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0F0" w:rsidRDefault="00A700F0" w:rsidP="00A700F0">
      <w:pPr>
        <w:pStyle w:val="Ttulo2"/>
        <w:shd w:val="clear" w:color="auto" w:fill="FFFFFF"/>
        <w:spacing w:before="0"/>
        <w:textAlignment w:val="baseline"/>
        <w:rPr>
          <w:rFonts w:ascii="Source-Sans-serif" w:hAnsi="Source-Sans-serif" w:cs="Segoe UI"/>
          <w:color w:val="7A7A7A"/>
          <w:sz w:val="45"/>
          <w:szCs w:val="45"/>
        </w:rPr>
      </w:pPr>
      <w:r>
        <w:rPr>
          <w:rFonts w:ascii="Source-Sans-serif" w:hAnsi="Source-Sans-serif" w:cs="Segoe UI"/>
          <w:color w:val="7A7A7A"/>
          <w:sz w:val="45"/>
          <w:szCs w:val="45"/>
        </w:rPr>
        <w:t>Bronquio</w:t>
      </w:r>
    </w:p>
    <w:p w:rsidR="00A700F0" w:rsidRPr="00A700F0" w:rsidRDefault="00A700F0" w:rsidP="00A700F0">
      <w:r w:rsidRPr="00D72A67">
        <w:rPr>
          <w:color w:val="000000"/>
        </w:rPr>
        <w:t xml:space="preserve">Cuando una persona respira, el aire que toma por la nariz y la boca se dirige hacia la </w:t>
      </w:r>
      <w:proofErr w:type="spellStart"/>
      <w:r w:rsidRPr="00D72A67">
        <w:rPr>
          <w:color w:val="000000"/>
        </w:rPr>
        <w:t>traquea</w:t>
      </w:r>
      <w:proofErr w:type="spellEnd"/>
      <w:r w:rsidRPr="00D72A67">
        <w:rPr>
          <w:color w:val="000000"/>
        </w:rPr>
        <w:t>. Desde allí, pasa a través de los bronquios hacia el interior de los pulmones y, finalmente, vuelve a salir. En ocasiones, los bronquios, que se ramifican en conductos más pequeños denominados "bronquiolos", se conocen con el nombre de vías aéreas.</w:t>
      </w:r>
    </w:p>
    <w:p w:rsidR="00A700F0" w:rsidRDefault="00A700F0" w:rsidP="00A700F0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Source-Sans-serif" w:hAnsi="Source-Sans-serif"/>
          <w:color w:val="7A7A7A"/>
          <w:sz w:val="29"/>
          <w:szCs w:val="29"/>
        </w:rPr>
      </w:pPr>
      <w:r>
        <w:rPr>
          <w:rFonts w:ascii="Source-Sans-serif" w:hAnsi="Source-Sans-serif"/>
          <w:color w:val="7A7A7A"/>
          <w:sz w:val="29"/>
          <w:szCs w:val="29"/>
        </w:rPr>
        <w:t>El </w:t>
      </w:r>
      <w:r>
        <w:rPr>
          <w:rFonts w:ascii="Source-Sans-serif" w:hAnsi="Source-Sans-serif"/>
          <w:b/>
          <w:bCs/>
          <w:color w:val="7A7A7A"/>
          <w:sz w:val="29"/>
          <w:szCs w:val="29"/>
        </w:rPr>
        <w:t>bronquio</w:t>
      </w:r>
      <w:r>
        <w:rPr>
          <w:rFonts w:ascii="Source-Sans-serif" w:hAnsi="Source-Sans-serif"/>
          <w:color w:val="7A7A7A"/>
          <w:sz w:val="29"/>
          <w:szCs w:val="29"/>
        </w:rPr>
        <w:t> </w:t>
      </w:r>
      <w:r w:rsidR="00F956B1">
        <w:rPr>
          <w:rFonts w:ascii="Source-Sans-serif" w:hAnsi="Source-Sans-serif"/>
          <w:color w:val="7A7A7A"/>
          <w:sz w:val="29"/>
          <w:szCs w:val="29"/>
        </w:rPr>
        <w:t xml:space="preserve">se encuentra en el aparato respiratorio y </w:t>
      </w:r>
      <w:r>
        <w:rPr>
          <w:rFonts w:ascii="Source-Sans-serif" w:hAnsi="Source-Sans-serif"/>
          <w:color w:val="7A7A7A"/>
          <w:sz w:val="29"/>
          <w:szCs w:val="29"/>
        </w:rPr>
        <w:t>es uno de los conductos tubulares del pulmón que tiene como función conducir el </w:t>
      </w:r>
      <w:r>
        <w:rPr>
          <w:rFonts w:ascii="Source-Sans-serif" w:hAnsi="Source-Sans-serif"/>
          <w:b/>
          <w:bCs/>
          <w:color w:val="7A7A7A"/>
          <w:sz w:val="29"/>
          <w:szCs w:val="29"/>
        </w:rPr>
        <w:t>aire</w:t>
      </w:r>
      <w:r>
        <w:rPr>
          <w:rFonts w:ascii="Source-Sans-serif" w:hAnsi="Source-Sans-serif"/>
          <w:color w:val="7A7A7A"/>
          <w:sz w:val="29"/>
          <w:szCs w:val="29"/>
        </w:rPr>
        <w:t> desde la tráquea hasta los </w:t>
      </w:r>
      <w:hyperlink r:id="rId5" w:history="1">
        <w:r>
          <w:rPr>
            <w:rStyle w:val="Hipervnculo"/>
            <w:rFonts w:ascii="Source-Sans-serif" w:hAnsi="Source-Sans-serif"/>
            <w:color w:val="0274BE"/>
            <w:sz w:val="29"/>
            <w:szCs w:val="29"/>
            <w:u w:val="none"/>
            <w:bdr w:val="none" w:sz="0" w:space="0" w:color="auto" w:frame="1"/>
          </w:rPr>
          <w:t>bronquiolos</w:t>
        </w:r>
      </w:hyperlink>
      <w:r>
        <w:rPr>
          <w:rFonts w:ascii="Source-Sans-serif" w:hAnsi="Source-Sans-serif"/>
          <w:color w:val="7A7A7A"/>
          <w:sz w:val="29"/>
          <w:szCs w:val="29"/>
        </w:rPr>
        <w:t> y de ahí a los </w:t>
      </w:r>
      <w:hyperlink r:id="rId6" w:history="1">
        <w:r>
          <w:rPr>
            <w:rStyle w:val="Hipervnculo"/>
            <w:rFonts w:ascii="Source-Sans-serif" w:hAnsi="Source-Sans-serif"/>
            <w:color w:val="0274BE"/>
            <w:sz w:val="29"/>
            <w:szCs w:val="29"/>
            <w:u w:val="none"/>
            <w:bdr w:val="none" w:sz="0" w:space="0" w:color="auto" w:frame="1"/>
          </w:rPr>
          <w:t>alvéolos</w:t>
        </w:r>
      </w:hyperlink>
      <w:r>
        <w:rPr>
          <w:rFonts w:ascii="Source-Sans-serif" w:hAnsi="Source-Sans-serif"/>
          <w:color w:val="7A7A7A"/>
          <w:sz w:val="29"/>
          <w:szCs w:val="29"/>
        </w:rPr>
        <w:t> pulmonares. Los bronquios forman parte del </w:t>
      </w:r>
      <w:hyperlink r:id="rId7" w:history="1">
        <w:r>
          <w:rPr>
            <w:rStyle w:val="Hipervnculo"/>
            <w:rFonts w:ascii="Source-Sans-serif" w:hAnsi="Source-Sans-serif"/>
            <w:color w:val="0274BE"/>
            <w:sz w:val="29"/>
            <w:szCs w:val="29"/>
            <w:u w:val="none"/>
            <w:bdr w:val="none" w:sz="0" w:space="0" w:color="auto" w:frame="1"/>
          </w:rPr>
          <w:t>aparato respiratorio</w:t>
        </w:r>
      </w:hyperlink>
      <w:r>
        <w:rPr>
          <w:rFonts w:ascii="Source-Sans-serif" w:hAnsi="Source-Sans-serif"/>
          <w:color w:val="7A7A7A"/>
          <w:sz w:val="29"/>
          <w:szCs w:val="29"/>
        </w:rPr>
        <w:t> y se ramifican en forma de árbol y están formados por </w:t>
      </w:r>
      <w:r>
        <w:rPr>
          <w:rFonts w:ascii="Source-Sans-serif" w:hAnsi="Source-Sans-serif"/>
          <w:b/>
          <w:bCs/>
          <w:color w:val="7A7A7A"/>
          <w:sz w:val="29"/>
          <w:szCs w:val="29"/>
        </w:rPr>
        <w:t>cartílagos</w:t>
      </w:r>
      <w:r>
        <w:rPr>
          <w:rFonts w:ascii="Source-Sans-serif" w:hAnsi="Source-Sans-serif"/>
          <w:color w:val="7A7A7A"/>
          <w:sz w:val="29"/>
          <w:szCs w:val="29"/>
        </w:rPr>
        <w:t> y </w:t>
      </w:r>
      <w:r>
        <w:rPr>
          <w:rFonts w:ascii="Source-Sans-serif" w:hAnsi="Source-Sans-serif"/>
          <w:b/>
          <w:bCs/>
          <w:color w:val="7A7A7A"/>
          <w:sz w:val="29"/>
          <w:szCs w:val="29"/>
        </w:rPr>
        <w:t>capas musculares</w:t>
      </w:r>
      <w:r>
        <w:rPr>
          <w:rFonts w:ascii="Source-Sans-serif" w:hAnsi="Source-Sans-serif"/>
          <w:color w:val="7A7A7A"/>
          <w:sz w:val="29"/>
          <w:szCs w:val="29"/>
        </w:rPr>
        <w:t>. Se encuentran en la entrada de los pulmones y se dividen en dos (izquierdo) y tres (derecho) ramas.</w:t>
      </w:r>
    </w:p>
    <w:p w:rsidR="00A700F0" w:rsidRPr="00D72A67" w:rsidRDefault="00A700F0" w:rsidP="00A700F0">
      <w:pPr>
        <w:pStyle w:val="NormalWeb"/>
        <w:shd w:val="clear" w:color="auto" w:fill="FFFFFF"/>
        <w:spacing w:before="240" w:beforeAutospacing="0" w:after="360" w:afterAutospacing="0"/>
        <w:textAlignment w:val="baseline"/>
        <w:rPr>
          <w:color w:val="000000"/>
        </w:rPr>
      </w:pPr>
      <w:r w:rsidRPr="00D72A67">
        <w:rPr>
          <w:color w:val="000000"/>
        </w:rPr>
        <w:t xml:space="preserve">Además, los bronquios son demasiado sensibles, o reaccionan en forma exagerada, a determinados factores, como el ejercicio, el polvo o el humo del cigarrillo. Esto hace que los músculos que rodean los bronquios se contraigan. La combinación de la inflamación y la contracción de los músculos </w:t>
      </w:r>
      <w:proofErr w:type="gramStart"/>
      <w:r w:rsidRPr="00D72A67">
        <w:rPr>
          <w:color w:val="000000"/>
        </w:rPr>
        <w:t>estrecha</w:t>
      </w:r>
      <w:proofErr w:type="gramEnd"/>
      <w:r w:rsidRPr="00D72A67">
        <w:rPr>
          <w:color w:val="000000"/>
        </w:rPr>
        <w:t xml:space="preserve"> las vías aéreas y dificulta la respiración.</w:t>
      </w:r>
    </w:p>
    <w:p w:rsidR="00A700F0" w:rsidRDefault="00A700F0" w:rsidP="00A700F0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Source-Sans-serif" w:hAnsi="Source-Sans-serif"/>
          <w:color w:val="7A7A7A"/>
          <w:sz w:val="29"/>
          <w:szCs w:val="29"/>
        </w:rPr>
      </w:pPr>
    </w:p>
    <w:p w:rsidR="00A700F0" w:rsidRDefault="00A700F0" w:rsidP="00A700F0">
      <w:pPr>
        <w:rPr>
          <w:rFonts w:ascii="Source-Sans-serif" w:hAnsi="Source-Sans-serif"/>
          <w:color w:val="7A7A7A"/>
          <w:sz w:val="29"/>
          <w:szCs w:val="29"/>
        </w:rPr>
      </w:pPr>
      <w:r>
        <w:rPr>
          <w:rFonts w:ascii="Source-Sans-serif" w:hAnsi="Source-Sans-serif"/>
          <w:color w:val="7A7A7A"/>
          <w:sz w:val="29"/>
          <w:szCs w:val="29"/>
        </w:rPr>
        <w:t>En la siguiente imagen se ve el pulmón por dentro, ramificado en bronquios y estos en bronquiolos que aguardan los alvéolos.</w:t>
      </w:r>
    </w:p>
    <w:p w:rsidR="00A700F0" w:rsidRDefault="00A700F0" w:rsidP="00A700F0">
      <w:pPr>
        <w:jc w:val="center"/>
      </w:pPr>
      <w:r>
        <w:rPr>
          <w:noProof/>
          <w:lang w:eastAsia="es-PE"/>
        </w:rPr>
        <w:drawing>
          <wp:inline distT="0" distB="0" distL="0" distR="0">
            <wp:extent cx="2228427" cy="2846070"/>
            <wp:effectExtent l="0" t="0" r="635" b="0"/>
            <wp:docPr id="1" name="Imagen 1" descr="Representación de una parte del aparato respiratorio: los pulmones. Se ven los bronquios, bronquiolos y la cavidad que conecta los pulmones con la nariz y la boc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resentación de una parte del aparato respiratorio: los pulmones. Se ven los bronquios, bronquiolos y la cavidad que conecta los pulmones con la nariz y la boc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039" cy="289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0F0" w:rsidRDefault="00A700F0" w:rsidP="00A700F0">
      <w:pPr>
        <w:pStyle w:val="Ttulo2"/>
        <w:pBdr>
          <w:bottom w:val="single" w:sz="6" w:space="0" w:color="A2A9B1"/>
        </w:pBdr>
        <w:shd w:val="clear" w:color="auto" w:fill="FFFFFF"/>
        <w:spacing w:before="240" w:after="60"/>
        <w:rPr>
          <w:rFonts w:ascii="Georgia" w:hAnsi="Georgia" w:cs="Times New Roman"/>
          <w:color w:val="000000"/>
          <w:sz w:val="36"/>
          <w:szCs w:val="36"/>
        </w:rPr>
      </w:pPr>
      <w:r>
        <w:rPr>
          <w:rStyle w:val="mw-headline"/>
          <w:rFonts w:ascii="Georgia" w:hAnsi="Georgia"/>
          <w:b/>
          <w:bCs/>
          <w:color w:val="000000"/>
        </w:rPr>
        <w:t>Enfermedades</w:t>
      </w:r>
    </w:p>
    <w:p w:rsidR="00A700F0" w:rsidRDefault="00A700F0" w:rsidP="00A700F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>Bronquitis:</w:t>
      </w:r>
      <w:r>
        <w:rPr>
          <w:rFonts w:ascii="Arial" w:hAnsi="Arial" w:cs="Arial"/>
          <w:color w:val="202122"/>
          <w:sz w:val="21"/>
          <w:szCs w:val="21"/>
        </w:rPr>
        <w:t> Produce dificultad en la entrada y salida del aire de los pulmones ya que se inflaman el recubrimiento de estos. Se puede controlar tomando fármacos y se le conoce como broncodilatadores. La bronquitis crónica es producida mayormente por el tabaquismo.</w:t>
      </w:r>
    </w:p>
    <w:p w:rsidR="00A700F0" w:rsidRDefault="00A700F0" w:rsidP="00A700F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La mayoría de enfermedades es producida por la contaminación ambiental.</w:t>
      </w:r>
      <w:bookmarkStart w:id="0" w:name="_GoBack"/>
      <w:bookmarkEnd w:id="0"/>
    </w:p>
    <w:p w:rsidR="00A700F0" w:rsidRDefault="00A700F0" w:rsidP="00A700F0"/>
    <w:sectPr w:rsidR="00A700F0" w:rsidSect="00A700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-Sans-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B76DF"/>
    <w:multiLevelType w:val="multilevel"/>
    <w:tmpl w:val="5ABC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F0"/>
    <w:rsid w:val="00224425"/>
    <w:rsid w:val="00A700F0"/>
    <w:rsid w:val="00B06FCC"/>
    <w:rsid w:val="00D6371E"/>
    <w:rsid w:val="00F9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B4B713-7D8A-4110-B756-0B39A72D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00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A700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7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A700F0"/>
    <w:rPr>
      <w:color w:val="0000FF"/>
      <w:u w:val="single"/>
    </w:rPr>
  </w:style>
  <w:style w:type="character" w:customStyle="1" w:styleId="mw-headline">
    <w:name w:val="mw-headline"/>
    <w:basedOn w:val="Fuentedeprrafopredeter"/>
    <w:rsid w:val="00A700F0"/>
  </w:style>
  <w:style w:type="character" w:customStyle="1" w:styleId="mw-editsection">
    <w:name w:val="mw-editsection"/>
    <w:basedOn w:val="Fuentedeprrafopredeter"/>
    <w:rsid w:val="00A700F0"/>
  </w:style>
  <w:style w:type="character" w:customStyle="1" w:styleId="mw-editsection-bracket">
    <w:name w:val="mw-editsection-bracket"/>
    <w:basedOn w:val="Fuentedeprrafopredeter"/>
    <w:rsid w:val="00A70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ambientech.org/aparato-respirator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bientech.org/alveolo" TargetMode="External"/><Relationship Id="rId5" Type="http://schemas.openxmlformats.org/officeDocument/2006/relationships/hyperlink" Target="https://ambientech.org/bronquiol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2022-06-23T00:01:00Z</dcterms:created>
  <dcterms:modified xsi:type="dcterms:W3CDTF">2022-06-23T00:35:00Z</dcterms:modified>
</cp:coreProperties>
</file>