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94718" w14:textId="77777777" w:rsidR="00EA79B3" w:rsidRDefault="00EA79B3" w:rsidP="004C3066">
      <w:pPr>
        <w:jc w:val="center"/>
        <w:rPr>
          <w:rFonts w:ascii="Arial" w:hAnsi="Arial" w:cs="Arial"/>
          <w:b/>
          <w:bCs/>
          <w:lang w:val="es-ES"/>
        </w:rPr>
      </w:pPr>
    </w:p>
    <w:p w14:paraId="44773F16" w14:textId="6A96F815" w:rsidR="00EA79B3" w:rsidRPr="00552B9F" w:rsidRDefault="00EA79B3" w:rsidP="00EA79B3">
      <w:pPr>
        <w:ind w:left="-426" w:right="-710"/>
        <w:rPr>
          <w:b/>
          <w:bCs/>
        </w:rPr>
      </w:pPr>
      <w:r w:rsidRPr="00552B9F">
        <w:rPr>
          <w:b/>
          <w:bCs/>
        </w:rPr>
        <w:t xml:space="preserve">Colegio Algarrobos                                                                            </w:t>
      </w:r>
      <w:r w:rsidRPr="00527F50">
        <w:rPr>
          <w:b/>
          <w:bCs/>
        </w:rPr>
        <w:t xml:space="preserve">                </w:t>
      </w:r>
      <w:r>
        <w:rPr>
          <w:b/>
          <w:bCs/>
        </w:rPr>
        <w:t>DPCC 1</w:t>
      </w:r>
      <w:r w:rsidRPr="00552B9F">
        <w:rPr>
          <w:b/>
          <w:bCs/>
        </w:rPr>
        <w:t xml:space="preserve">°de </w:t>
      </w:r>
      <w:r>
        <w:rPr>
          <w:b/>
          <w:bCs/>
        </w:rPr>
        <w:t>secundaria</w:t>
      </w:r>
    </w:p>
    <w:p w14:paraId="2DBC07DC" w14:textId="77777777" w:rsidR="00EA79B3" w:rsidRDefault="00EA79B3" w:rsidP="00EA79B3">
      <w:pPr>
        <w:jc w:val="both"/>
        <w:rPr>
          <w:b/>
        </w:rPr>
      </w:pPr>
    </w:p>
    <w:p w14:paraId="218646BC" w14:textId="0BDEA79E" w:rsidR="00EA79B3" w:rsidRDefault="00EA79B3" w:rsidP="00EA79B3">
      <w:pPr>
        <w:jc w:val="center"/>
      </w:pPr>
      <w:r w:rsidRPr="00552B9F">
        <w:rPr>
          <w:b/>
        </w:rPr>
        <w:t>Unidad I</w:t>
      </w:r>
      <w:r>
        <w:rPr>
          <w:b/>
        </w:rPr>
        <w:t>I</w:t>
      </w:r>
      <w:r w:rsidRPr="00552B9F">
        <w:rPr>
          <w:b/>
        </w:rPr>
        <w:t xml:space="preserve">: </w:t>
      </w:r>
      <w:r w:rsidR="008D262C" w:rsidRPr="008D262C">
        <w:rPr>
          <w:b/>
          <w:lang w:val="es-ES"/>
        </w:rPr>
        <w:t>Convivencia y manejo de conflictos</w:t>
      </w:r>
    </w:p>
    <w:p w14:paraId="60185A9C" w14:textId="25E815CC" w:rsidR="004C3066" w:rsidRDefault="00EA79B3" w:rsidP="008D262C">
      <w:pPr>
        <w:jc w:val="center"/>
      </w:pPr>
      <w:r>
        <w:rPr>
          <w:b/>
          <w:i/>
        </w:rPr>
        <w:t>Convivir necesita reglas: las normas</w:t>
      </w:r>
    </w:p>
    <w:p w14:paraId="5398E89B" w14:textId="77777777" w:rsidR="008D262C" w:rsidRPr="008D262C" w:rsidRDefault="008D262C" w:rsidP="008D262C">
      <w:pPr>
        <w:jc w:val="center"/>
      </w:pPr>
    </w:p>
    <w:p w14:paraId="5FE817DC" w14:textId="0D9D43CD" w:rsidR="00FB6BDA" w:rsidRPr="00CB21DA" w:rsidRDefault="00CB21DA" w:rsidP="00FB6BDA">
      <w:pPr>
        <w:rPr>
          <w:rFonts w:ascii="Arial" w:hAnsi="Arial" w:cs="Arial"/>
          <w:b/>
          <w:bCs/>
          <w:lang w:val="es-ES"/>
        </w:rPr>
      </w:pPr>
      <w:r w:rsidRPr="00CB21DA">
        <w:rPr>
          <w:rFonts w:ascii="Arial" w:hAnsi="Arial" w:cs="Arial"/>
          <w:b/>
          <w:bCs/>
          <w:lang w:val="es-ES"/>
        </w:rPr>
        <w:t>¿Qué</w:t>
      </w:r>
      <w:r w:rsidR="00FB6BDA" w:rsidRPr="00CB21DA">
        <w:rPr>
          <w:rFonts w:ascii="Arial" w:hAnsi="Arial" w:cs="Arial"/>
          <w:b/>
          <w:bCs/>
          <w:lang w:val="es-ES"/>
        </w:rPr>
        <w:t xml:space="preserve"> es la norma?</w:t>
      </w:r>
    </w:p>
    <w:p w14:paraId="24F9825C" w14:textId="22ACC26E" w:rsidR="00F2284A" w:rsidRDefault="00F2284A" w:rsidP="00F2284A">
      <w:pPr>
        <w:jc w:val="both"/>
        <w:rPr>
          <w:rFonts w:ascii="Arial" w:hAnsi="Arial" w:cs="Arial"/>
          <w:lang w:val="es-ES"/>
        </w:rPr>
      </w:pPr>
      <w:r>
        <w:rPr>
          <w:rFonts w:ascii="Arial" w:hAnsi="Arial" w:cs="Arial"/>
          <w:lang w:val="es-ES"/>
        </w:rPr>
        <w:t>Se entiende por normas al conjunto de reglas que ordenan las relaciones sociales de un determinado grupo humano. Es decir, son pautas que nos permiten interactuar con los otros miembros de la comunidad de forma respetuosa y pacífica.</w:t>
      </w:r>
    </w:p>
    <w:p w14:paraId="4811ED41" w14:textId="77777777" w:rsidR="00F2284A" w:rsidRDefault="00F2284A" w:rsidP="00F2284A">
      <w:pPr>
        <w:jc w:val="both"/>
        <w:rPr>
          <w:rFonts w:ascii="Arial" w:hAnsi="Arial" w:cs="Arial"/>
          <w:lang w:val="es-ES"/>
        </w:rPr>
      </w:pPr>
      <w:r>
        <w:rPr>
          <w:rFonts w:ascii="Arial" w:hAnsi="Arial" w:cs="Arial"/>
          <w:lang w:val="es-ES"/>
        </w:rPr>
        <w:t>Las normas cumplen una función esencial porque determinan cuáles son los comportamientos deseados y las acciones no aceptadas por una comunidad, a través del reconocimiento de los derechos y obligaciones de cada uno de sus integrantes. Saludar al vecino, respetar las normas de tránsito y no mentir son solo algunos ejemplos.</w:t>
      </w:r>
    </w:p>
    <w:p w14:paraId="59E0A1CD" w14:textId="77777777" w:rsidR="00F2284A" w:rsidRDefault="00F2284A" w:rsidP="00F2284A">
      <w:pPr>
        <w:jc w:val="both"/>
        <w:rPr>
          <w:rFonts w:ascii="Arial" w:hAnsi="Arial" w:cs="Arial"/>
          <w:lang w:val="es-ES"/>
        </w:rPr>
      </w:pPr>
      <w:r>
        <w:rPr>
          <w:rFonts w:ascii="Arial" w:hAnsi="Arial" w:cs="Arial"/>
          <w:lang w:val="es-ES"/>
        </w:rPr>
        <w:t>Existen distintos de normas que se pueden clasificar de la siguiente manera:</w:t>
      </w:r>
    </w:p>
    <w:p w14:paraId="58ABC1F0" w14:textId="38666405" w:rsidR="00F2284A" w:rsidRDefault="00F2284A" w:rsidP="00F2284A">
      <w:pPr>
        <w:jc w:val="both"/>
        <w:rPr>
          <w:rFonts w:ascii="Arial" w:hAnsi="Arial" w:cs="Arial"/>
          <w:lang w:val="es-ES"/>
        </w:rPr>
      </w:pPr>
      <w:r>
        <w:rPr>
          <w:rFonts w:ascii="Arial" w:hAnsi="Arial" w:cs="Arial"/>
          <w:noProof/>
          <w:lang w:val="es-ES"/>
        </w:rPr>
        <w:drawing>
          <wp:anchor distT="0" distB="0" distL="114300" distR="114300" simplePos="0" relativeHeight="251658240" behindDoc="0" locked="0" layoutInCell="1" allowOverlap="1" wp14:anchorId="0F3ADF23" wp14:editId="1B4C109C">
            <wp:simplePos x="0" y="0"/>
            <wp:positionH relativeFrom="column">
              <wp:posOffset>-606499</wp:posOffset>
            </wp:positionH>
            <wp:positionV relativeFrom="paragraph">
              <wp:posOffset>282836</wp:posOffset>
            </wp:positionV>
            <wp:extent cx="6433073" cy="3150235"/>
            <wp:effectExtent l="0" t="0" r="0" b="0"/>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Pr>
          <w:rFonts w:ascii="Arial" w:hAnsi="Arial" w:cs="Arial"/>
          <w:lang w:val="es-ES"/>
        </w:rPr>
        <w:t xml:space="preserve"> </w:t>
      </w:r>
    </w:p>
    <w:p w14:paraId="4B17F778" w14:textId="717DA6C2" w:rsidR="00CB21DA" w:rsidRPr="00CB21DA" w:rsidRDefault="00CB21DA" w:rsidP="00CB21DA">
      <w:pPr>
        <w:rPr>
          <w:rFonts w:ascii="Arial" w:hAnsi="Arial" w:cs="Arial"/>
          <w:lang w:val="es-ES"/>
        </w:rPr>
      </w:pPr>
    </w:p>
    <w:p w14:paraId="7C735D74" w14:textId="70D52A71" w:rsidR="00CB21DA" w:rsidRPr="00CB21DA" w:rsidRDefault="00CB21DA" w:rsidP="00CB21DA">
      <w:pPr>
        <w:rPr>
          <w:rFonts w:ascii="Arial" w:hAnsi="Arial" w:cs="Arial"/>
          <w:lang w:val="es-ES"/>
        </w:rPr>
      </w:pPr>
    </w:p>
    <w:p w14:paraId="3CCA2245" w14:textId="3191763A" w:rsidR="00CB21DA" w:rsidRPr="00CB21DA" w:rsidRDefault="00CB21DA" w:rsidP="00CB21DA">
      <w:pPr>
        <w:rPr>
          <w:rFonts w:ascii="Arial" w:hAnsi="Arial" w:cs="Arial"/>
          <w:lang w:val="es-ES"/>
        </w:rPr>
      </w:pPr>
    </w:p>
    <w:p w14:paraId="34715BA6" w14:textId="7BD5BB34" w:rsidR="00CB21DA" w:rsidRPr="00CB21DA" w:rsidRDefault="00CB21DA" w:rsidP="00CB21DA">
      <w:pPr>
        <w:rPr>
          <w:rFonts w:ascii="Arial" w:hAnsi="Arial" w:cs="Arial"/>
          <w:lang w:val="es-ES"/>
        </w:rPr>
      </w:pPr>
    </w:p>
    <w:p w14:paraId="517BBA2B" w14:textId="12A1DC44" w:rsidR="00CB21DA" w:rsidRPr="00CB21DA" w:rsidRDefault="00CB21DA" w:rsidP="00CB21DA">
      <w:pPr>
        <w:rPr>
          <w:rFonts w:ascii="Arial" w:hAnsi="Arial" w:cs="Arial"/>
          <w:lang w:val="es-ES"/>
        </w:rPr>
      </w:pPr>
    </w:p>
    <w:p w14:paraId="668BCB9B" w14:textId="1C0EEE46" w:rsidR="00CB21DA" w:rsidRPr="00CB21DA" w:rsidRDefault="00CB21DA" w:rsidP="00CB21DA">
      <w:pPr>
        <w:rPr>
          <w:rFonts w:ascii="Arial" w:hAnsi="Arial" w:cs="Arial"/>
          <w:lang w:val="es-ES"/>
        </w:rPr>
      </w:pPr>
    </w:p>
    <w:p w14:paraId="03D7BBAA" w14:textId="06472022" w:rsidR="00CB21DA" w:rsidRPr="00CB21DA" w:rsidRDefault="00CB21DA" w:rsidP="00CB21DA">
      <w:pPr>
        <w:rPr>
          <w:rFonts w:ascii="Arial" w:hAnsi="Arial" w:cs="Arial"/>
          <w:lang w:val="es-ES"/>
        </w:rPr>
      </w:pPr>
    </w:p>
    <w:p w14:paraId="71A874BE" w14:textId="6693864C" w:rsidR="00CB21DA" w:rsidRPr="00CB21DA" w:rsidRDefault="00CB21DA" w:rsidP="00CB21DA">
      <w:pPr>
        <w:rPr>
          <w:rFonts w:ascii="Arial" w:hAnsi="Arial" w:cs="Arial"/>
          <w:lang w:val="es-ES"/>
        </w:rPr>
      </w:pPr>
    </w:p>
    <w:p w14:paraId="4493F364" w14:textId="7AED1EBD" w:rsidR="00CB21DA" w:rsidRPr="00CB21DA" w:rsidRDefault="00CB21DA" w:rsidP="00CB21DA">
      <w:pPr>
        <w:rPr>
          <w:rFonts w:ascii="Arial" w:hAnsi="Arial" w:cs="Arial"/>
          <w:lang w:val="es-ES"/>
        </w:rPr>
      </w:pPr>
    </w:p>
    <w:p w14:paraId="75C12993" w14:textId="0E64E26B" w:rsidR="00CB21DA" w:rsidRPr="00CB21DA" w:rsidRDefault="00CB21DA" w:rsidP="00CB21DA">
      <w:pPr>
        <w:rPr>
          <w:rFonts w:ascii="Arial" w:hAnsi="Arial" w:cs="Arial"/>
          <w:lang w:val="es-ES"/>
        </w:rPr>
      </w:pPr>
    </w:p>
    <w:p w14:paraId="4F4ED9A5" w14:textId="1F006051" w:rsidR="00CB21DA" w:rsidRPr="00CB21DA" w:rsidRDefault="00CB21DA" w:rsidP="00CB21DA">
      <w:pPr>
        <w:rPr>
          <w:rFonts w:ascii="Arial" w:hAnsi="Arial" w:cs="Arial"/>
          <w:lang w:val="es-ES"/>
        </w:rPr>
      </w:pPr>
    </w:p>
    <w:p w14:paraId="0B342099" w14:textId="69D34148" w:rsidR="00CB21DA" w:rsidRDefault="00CB21DA" w:rsidP="00CB21DA">
      <w:pPr>
        <w:rPr>
          <w:rFonts w:ascii="Arial" w:hAnsi="Arial" w:cs="Arial"/>
          <w:lang w:val="es-ES"/>
        </w:rPr>
      </w:pPr>
    </w:p>
    <w:p w14:paraId="687C4DBB" w14:textId="64BDC3E2" w:rsidR="00CB21DA" w:rsidRDefault="00CB21DA" w:rsidP="00CB21DA">
      <w:pPr>
        <w:ind w:left="-709"/>
        <w:rPr>
          <w:rFonts w:ascii="Arial" w:hAnsi="Arial" w:cs="Arial"/>
          <w:b/>
          <w:bCs/>
          <w:lang w:val="es-ES"/>
        </w:rPr>
      </w:pPr>
      <w:r>
        <w:rPr>
          <w:rFonts w:ascii="Arial" w:hAnsi="Arial" w:cs="Arial"/>
          <w:lang w:val="es-ES"/>
        </w:rPr>
        <w:tab/>
      </w:r>
      <w:r w:rsidRPr="00CB21DA">
        <w:rPr>
          <w:rFonts w:ascii="Arial" w:hAnsi="Arial" w:cs="Arial"/>
          <w:b/>
          <w:bCs/>
          <w:lang w:val="es-ES"/>
        </w:rPr>
        <w:t>¿Por qué son necesarias las normas?</w:t>
      </w:r>
    </w:p>
    <w:p w14:paraId="5F109FF3" w14:textId="5D80BAAA" w:rsidR="00CB21DA" w:rsidRDefault="00CB21DA" w:rsidP="00CB21DA">
      <w:pPr>
        <w:ind w:left="-709"/>
        <w:jc w:val="both"/>
        <w:rPr>
          <w:rFonts w:ascii="Arial" w:hAnsi="Arial" w:cs="Arial"/>
          <w:lang w:val="es-ES"/>
        </w:rPr>
      </w:pPr>
      <w:r w:rsidRPr="00CB21DA">
        <w:rPr>
          <w:rFonts w:ascii="Arial" w:hAnsi="Arial" w:cs="Arial"/>
          <w:lang w:val="es-ES"/>
        </w:rPr>
        <w:t xml:space="preserve">El cumplimiento de las normas de convivencia proporciona </w:t>
      </w:r>
      <w:r>
        <w:rPr>
          <w:rFonts w:ascii="Arial" w:hAnsi="Arial" w:cs="Arial"/>
          <w:lang w:val="es-ES"/>
        </w:rPr>
        <w:t xml:space="preserve">distintos beneficios a la vida </w:t>
      </w:r>
      <w:r w:rsidR="00307551">
        <w:rPr>
          <w:rFonts w:ascii="Arial" w:hAnsi="Arial" w:cs="Arial"/>
          <w:lang w:val="es-ES"/>
        </w:rPr>
        <w:t xml:space="preserve">social. Son necesarios porque: </w:t>
      </w:r>
    </w:p>
    <w:p w14:paraId="2E85FC60" w14:textId="79C6C9D0" w:rsidR="00307551" w:rsidRDefault="00307551" w:rsidP="00307551">
      <w:pPr>
        <w:pStyle w:val="Prrafodelista"/>
        <w:numPr>
          <w:ilvl w:val="0"/>
          <w:numId w:val="1"/>
        </w:numPr>
        <w:jc w:val="both"/>
        <w:rPr>
          <w:rFonts w:ascii="Arial" w:hAnsi="Arial" w:cs="Arial"/>
          <w:lang w:val="es-ES"/>
        </w:rPr>
      </w:pPr>
      <w:r>
        <w:rPr>
          <w:rFonts w:ascii="Arial" w:hAnsi="Arial" w:cs="Arial"/>
          <w:lang w:val="es-ES"/>
        </w:rPr>
        <w:t>Permiten el ejercicio de nuestra libertad como individuos.</w:t>
      </w:r>
    </w:p>
    <w:p w14:paraId="5A39248D" w14:textId="7D9C53A9" w:rsidR="000A39FE" w:rsidRDefault="000A39FE" w:rsidP="00307551">
      <w:pPr>
        <w:pStyle w:val="Prrafodelista"/>
        <w:numPr>
          <w:ilvl w:val="0"/>
          <w:numId w:val="1"/>
        </w:numPr>
        <w:jc w:val="both"/>
        <w:rPr>
          <w:rFonts w:ascii="Arial" w:hAnsi="Arial" w:cs="Arial"/>
          <w:lang w:val="es-ES"/>
        </w:rPr>
      </w:pPr>
      <w:r>
        <w:rPr>
          <w:rFonts w:ascii="Arial" w:hAnsi="Arial" w:cs="Arial"/>
          <w:lang w:val="es-ES"/>
        </w:rPr>
        <w:t>Orientan el comportamiento de los miembros de la comunidad.</w:t>
      </w:r>
    </w:p>
    <w:p w14:paraId="23CA66E3" w14:textId="11D67676" w:rsidR="00552734" w:rsidRDefault="000A39FE" w:rsidP="008D262C">
      <w:pPr>
        <w:pStyle w:val="Prrafodelista"/>
        <w:numPr>
          <w:ilvl w:val="0"/>
          <w:numId w:val="1"/>
        </w:numPr>
        <w:jc w:val="both"/>
        <w:rPr>
          <w:rFonts w:ascii="Arial" w:hAnsi="Arial" w:cs="Arial"/>
          <w:lang w:val="es-ES"/>
        </w:rPr>
      </w:pPr>
      <w:r>
        <w:rPr>
          <w:rFonts w:ascii="Arial" w:hAnsi="Arial" w:cs="Arial"/>
          <w:lang w:val="es-ES"/>
        </w:rPr>
        <w:t>Funciona como un medio formativo.</w:t>
      </w:r>
    </w:p>
    <w:p w14:paraId="6B8B3AF2" w14:textId="77777777" w:rsidR="008D262C" w:rsidRPr="008D262C" w:rsidRDefault="008D262C" w:rsidP="008D262C">
      <w:pPr>
        <w:pStyle w:val="Prrafodelista"/>
        <w:ind w:left="11"/>
        <w:jc w:val="both"/>
        <w:rPr>
          <w:rFonts w:ascii="Arial" w:hAnsi="Arial" w:cs="Arial"/>
          <w:lang w:val="es-ES"/>
        </w:rPr>
      </w:pPr>
    </w:p>
    <w:p w14:paraId="0CB18591" w14:textId="38A4C29A" w:rsidR="000A39FE" w:rsidRDefault="000A39FE" w:rsidP="000A39FE">
      <w:pPr>
        <w:pStyle w:val="Prrafodelista"/>
        <w:ind w:left="-567"/>
        <w:jc w:val="both"/>
        <w:rPr>
          <w:rFonts w:ascii="Arial" w:hAnsi="Arial" w:cs="Arial"/>
          <w:b/>
          <w:bCs/>
          <w:lang w:val="es-ES"/>
        </w:rPr>
      </w:pPr>
      <w:r w:rsidRPr="000A39FE">
        <w:rPr>
          <w:rFonts w:ascii="Arial" w:hAnsi="Arial" w:cs="Arial"/>
          <w:b/>
          <w:bCs/>
          <w:lang w:val="es-ES"/>
        </w:rPr>
        <w:t xml:space="preserve">¿Qué sucedería si no existiera las normas de convivencia? </w:t>
      </w:r>
    </w:p>
    <w:p w14:paraId="52A0BA7C" w14:textId="7B1EFA10" w:rsidR="000A39FE" w:rsidRDefault="000A39FE" w:rsidP="000A39FE">
      <w:pPr>
        <w:pStyle w:val="Prrafodelista"/>
        <w:ind w:left="-567"/>
        <w:jc w:val="both"/>
        <w:rPr>
          <w:rFonts w:ascii="Arial" w:hAnsi="Arial" w:cs="Arial"/>
          <w:b/>
          <w:bCs/>
          <w:lang w:val="es-ES"/>
        </w:rPr>
      </w:pPr>
    </w:p>
    <w:p w14:paraId="6E6C41E7" w14:textId="57614AF3" w:rsidR="000A39FE" w:rsidRDefault="000A39FE" w:rsidP="000A39FE">
      <w:pPr>
        <w:pStyle w:val="Prrafodelista"/>
        <w:ind w:left="-567"/>
        <w:jc w:val="both"/>
        <w:rPr>
          <w:rFonts w:ascii="Arial" w:hAnsi="Arial" w:cs="Arial"/>
          <w:lang w:val="es-ES"/>
        </w:rPr>
      </w:pPr>
      <w:r w:rsidRPr="000A39FE">
        <w:rPr>
          <w:rFonts w:ascii="Arial" w:hAnsi="Arial" w:cs="Arial"/>
          <w:lang w:val="es-ES"/>
        </w:rPr>
        <w:t>Seguramente se impondrían las que tienen más poder o fuerza</w:t>
      </w:r>
      <w:r>
        <w:rPr>
          <w:rFonts w:ascii="Arial" w:hAnsi="Arial" w:cs="Arial"/>
          <w:lang w:val="es-ES"/>
        </w:rPr>
        <w:t>, dejando desprotegidos a todos los demás, en especial a los más débiles. Las normas, por tanto, son un medio imprescindible para asegurar el respeto a la justicia y los derechos humanos.</w:t>
      </w:r>
    </w:p>
    <w:p w14:paraId="4A8541FD" w14:textId="77777777" w:rsidR="008D262C" w:rsidRDefault="008D262C" w:rsidP="000A39FE">
      <w:pPr>
        <w:pStyle w:val="Prrafodelista"/>
        <w:ind w:left="-567"/>
        <w:jc w:val="both"/>
        <w:rPr>
          <w:rFonts w:ascii="Arial" w:hAnsi="Arial" w:cs="Arial"/>
          <w:lang w:val="es-ES"/>
        </w:rPr>
      </w:pPr>
    </w:p>
    <w:p w14:paraId="28E77DAD" w14:textId="53CD1A55" w:rsidR="00552734" w:rsidRDefault="00552734" w:rsidP="000A39FE">
      <w:pPr>
        <w:pStyle w:val="Prrafodelista"/>
        <w:ind w:left="-567"/>
        <w:jc w:val="both"/>
        <w:rPr>
          <w:rFonts w:ascii="Arial" w:hAnsi="Arial" w:cs="Arial"/>
          <w:lang w:val="es-ES"/>
        </w:rPr>
      </w:pPr>
    </w:p>
    <w:p w14:paraId="7826C870" w14:textId="545DDEF9" w:rsidR="00552734" w:rsidRDefault="00552734" w:rsidP="00EA79B3">
      <w:pPr>
        <w:pStyle w:val="Prrafodelista"/>
        <w:ind w:left="-567"/>
        <w:jc w:val="both"/>
        <w:rPr>
          <w:rFonts w:ascii="Arial" w:hAnsi="Arial" w:cs="Arial"/>
          <w:lang w:val="es-ES"/>
        </w:rPr>
      </w:pPr>
      <w:r>
        <w:rPr>
          <w:rFonts w:ascii="Arial" w:hAnsi="Arial" w:cs="Arial"/>
          <w:lang w:val="es-ES"/>
        </w:rPr>
        <w:t>Asimismo, son un medio que permite compatibilizar intereses individuales y proteger los intereses comunitarios que difícilmente se asumen desde la individualidad.</w:t>
      </w:r>
    </w:p>
    <w:p w14:paraId="303FE7FA" w14:textId="77777777" w:rsidR="00EA79B3" w:rsidRPr="00EA79B3" w:rsidRDefault="00EA79B3" w:rsidP="00EA79B3">
      <w:pPr>
        <w:pStyle w:val="Prrafodelista"/>
        <w:ind w:left="-567"/>
        <w:jc w:val="both"/>
        <w:rPr>
          <w:rFonts w:ascii="Arial" w:hAnsi="Arial" w:cs="Arial"/>
          <w:lang w:val="es-ES"/>
        </w:rPr>
      </w:pPr>
    </w:p>
    <w:p w14:paraId="12021E9C" w14:textId="1076706A" w:rsidR="00552734" w:rsidRDefault="00552734" w:rsidP="000A39FE">
      <w:pPr>
        <w:pStyle w:val="Prrafodelista"/>
        <w:ind w:left="-567"/>
        <w:jc w:val="both"/>
        <w:rPr>
          <w:rFonts w:ascii="Arial" w:hAnsi="Arial" w:cs="Arial"/>
          <w:b/>
          <w:bCs/>
          <w:lang w:val="es-ES"/>
        </w:rPr>
      </w:pPr>
      <w:r w:rsidRPr="00552734">
        <w:rPr>
          <w:rFonts w:ascii="Arial" w:hAnsi="Arial" w:cs="Arial"/>
          <w:b/>
          <w:bCs/>
          <w:lang w:val="es-ES"/>
        </w:rPr>
        <w:t>Normas de la Escuela</w:t>
      </w:r>
    </w:p>
    <w:p w14:paraId="2AC34E14" w14:textId="21971841" w:rsidR="00552734" w:rsidRDefault="00552734" w:rsidP="000A39FE">
      <w:pPr>
        <w:pStyle w:val="Prrafodelista"/>
        <w:ind w:left="-567"/>
        <w:jc w:val="both"/>
        <w:rPr>
          <w:rFonts w:ascii="Arial" w:hAnsi="Arial" w:cs="Arial"/>
          <w:b/>
          <w:bCs/>
          <w:lang w:val="es-ES"/>
        </w:rPr>
      </w:pPr>
    </w:p>
    <w:p w14:paraId="3C8A37ED" w14:textId="752006F1" w:rsidR="00552734" w:rsidRDefault="00552734" w:rsidP="000A39FE">
      <w:pPr>
        <w:pStyle w:val="Prrafodelista"/>
        <w:ind w:left="-567"/>
        <w:jc w:val="both"/>
        <w:rPr>
          <w:rFonts w:ascii="Arial" w:hAnsi="Arial" w:cs="Arial"/>
          <w:lang w:val="es-ES"/>
        </w:rPr>
      </w:pPr>
      <w:r w:rsidRPr="00552734">
        <w:rPr>
          <w:rFonts w:ascii="Arial" w:hAnsi="Arial" w:cs="Arial"/>
          <w:lang w:val="es-ES"/>
        </w:rPr>
        <w:t xml:space="preserve">Así como existen normas válidas para toda la sociedad, las distintas instituciones, como la escuela, requieren también de normas específicas que regulen la convivencia de sus integrantes y promuevan un buen clima </w:t>
      </w:r>
      <w:r w:rsidR="003F106E" w:rsidRPr="00552734">
        <w:rPr>
          <w:rFonts w:ascii="Arial" w:hAnsi="Arial" w:cs="Arial"/>
          <w:lang w:val="es-ES"/>
        </w:rPr>
        <w:t>escolar.</w:t>
      </w:r>
      <w:r w:rsidR="003F106E">
        <w:rPr>
          <w:rFonts w:ascii="Arial" w:hAnsi="Arial" w:cs="Arial"/>
          <w:lang w:val="es-ES"/>
        </w:rPr>
        <w:t xml:space="preserve"> Estas normas están recogidas en dos instrumentos principales: el Reglamento Escolar y las Normas de Convivencia en el Aula. Las características de ambos son las siguientes:</w:t>
      </w:r>
    </w:p>
    <w:p w14:paraId="68B748C1" w14:textId="5A6F0208" w:rsidR="004C3066" w:rsidRDefault="004C3066" w:rsidP="000A39FE">
      <w:pPr>
        <w:pStyle w:val="Prrafodelista"/>
        <w:ind w:left="-567"/>
        <w:jc w:val="both"/>
        <w:rPr>
          <w:rFonts w:ascii="Arial" w:hAnsi="Arial" w:cs="Arial"/>
          <w:lang w:val="es-ES"/>
        </w:rPr>
      </w:pPr>
    </w:p>
    <w:p w14:paraId="6FADD8A7" w14:textId="6B1D2FB6" w:rsidR="004C3066" w:rsidRPr="004C3066" w:rsidRDefault="004C3066" w:rsidP="004C3066">
      <w:pPr>
        <w:pStyle w:val="Prrafodelista"/>
        <w:numPr>
          <w:ilvl w:val="0"/>
          <w:numId w:val="2"/>
        </w:numPr>
        <w:jc w:val="both"/>
        <w:rPr>
          <w:rFonts w:ascii="Arial" w:hAnsi="Arial" w:cs="Arial"/>
          <w:b/>
          <w:bCs/>
          <w:lang w:val="es-ES"/>
        </w:rPr>
      </w:pPr>
      <w:r w:rsidRPr="004C3066">
        <w:rPr>
          <w:rFonts w:ascii="Arial" w:hAnsi="Arial" w:cs="Arial"/>
          <w:b/>
          <w:bCs/>
          <w:lang w:val="es-ES"/>
        </w:rPr>
        <w:t xml:space="preserve">Completa el cuadro: </w:t>
      </w:r>
    </w:p>
    <w:p w14:paraId="3C01502E" w14:textId="196DC4A9" w:rsidR="003F106E" w:rsidRDefault="003F106E" w:rsidP="000A39FE">
      <w:pPr>
        <w:pStyle w:val="Prrafodelista"/>
        <w:ind w:left="-567"/>
        <w:jc w:val="both"/>
        <w:rPr>
          <w:rFonts w:ascii="Arial" w:hAnsi="Arial" w:cs="Arial"/>
          <w:lang w:val="es-ES"/>
        </w:rPr>
      </w:pPr>
    </w:p>
    <w:tbl>
      <w:tblPr>
        <w:tblStyle w:val="Tablaconcuadrcula"/>
        <w:tblW w:w="0" w:type="auto"/>
        <w:tblInd w:w="-562" w:type="dxa"/>
        <w:tblLook w:val="04A0" w:firstRow="1" w:lastRow="0" w:firstColumn="1" w:lastColumn="0" w:noHBand="0" w:noVBand="1"/>
      </w:tblPr>
      <w:tblGrid>
        <w:gridCol w:w="2122"/>
        <w:gridCol w:w="3540"/>
        <w:gridCol w:w="2832"/>
      </w:tblGrid>
      <w:tr w:rsidR="003F106E" w14:paraId="191393B6" w14:textId="77777777" w:rsidTr="004C3066">
        <w:tc>
          <w:tcPr>
            <w:tcW w:w="2122" w:type="dxa"/>
            <w:tcBorders>
              <w:top w:val="nil"/>
              <w:left w:val="nil"/>
            </w:tcBorders>
          </w:tcPr>
          <w:p w14:paraId="40462BDE" w14:textId="77777777" w:rsidR="003F106E" w:rsidRDefault="003F106E" w:rsidP="000A39FE">
            <w:pPr>
              <w:pStyle w:val="Prrafodelista"/>
              <w:ind w:left="0"/>
              <w:jc w:val="both"/>
              <w:rPr>
                <w:rFonts w:ascii="Arial" w:hAnsi="Arial" w:cs="Arial"/>
                <w:lang w:val="es-ES"/>
              </w:rPr>
            </w:pPr>
          </w:p>
        </w:tc>
        <w:tc>
          <w:tcPr>
            <w:tcW w:w="3540" w:type="dxa"/>
            <w:vAlign w:val="center"/>
          </w:tcPr>
          <w:p w14:paraId="5F0DBE63" w14:textId="34B62CD7" w:rsidR="003F106E" w:rsidRPr="004C3066" w:rsidRDefault="003F106E" w:rsidP="004C3066">
            <w:pPr>
              <w:pStyle w:val="Prrafodelista"/>
              <w:ind w:left="0"/>
              <w:jc w:val="center"/>
              <w:rPr>
                <w:rFonts w:ascii="Arial" w:hAnsi="Arial" w:cs="Arial"/>
                <w:b/>
                <w:bCs/>
                <w:lang w:val="es-ES"/>
              </w:rPr>
            </w:pPr>
            <w:r w:rsidRPr="004C3066">
              <w:rPr>
                <w:rFonts w:ascii="Arial" w:hAnsi="Arial" w:cs="Arial"/>
                <w:b/>
                <w:bCs/>
                <w:lang w:val="es-ES"/>
              </w:rPr>
              <w:t>Reglamento escolar</w:t>
            </w:r>
          </w:p>
        </w:tc>
        <w:tc>
          <w:tcPr>
            <w:tcW w:w="2832" w:type="dxa"/>
            <w:vAlign w:val="center"/>
          </w:tcPr>
          <w:p w14:paraId="2D4DB488" w14:textId="08DC0564" w:rsidR="003F106E" w:rsidRPr="004C3066" w:rsidRDefault="003F106E" w:rsidP="004C3066">
            <w:pPr>
              <w:pStyle w:val="Prrafodelista"/>
              <w:ind w:left="0"/>
              <w:jc w:val="center"/>
              <w:rPr>
                <w:rFonts w:ascii="Arial" w:hAnsi="Arial" w:cs="Arial"/>
                <w:b/>
                <w:bCs/>
                <w:lang w:val="es-ES"/>
              </w:rPr>
            </w:pPr>
            <w:r w:rsidRPr="004C3066">
              <w:rPr>
                <w:rFonts w:ascii="Arial" w:hAnsi="Arial" w:cs="Arial"/>
                <w:b/>
                <w:bCs/>
                <w:lang w:val="es-ES"/>
              </w:rPr>
              <w:t>Normas de convivencia en el Aula</w:t>
            </w:r>
          </w:p>
        </w:tc>
      </w:tr>
      <w:tr w:rsidR="003F106E" w14:paraId="710A1B4E" w14:textId="77777777" w:rsidTr="003F106E">
        <w:tc>
          <w:tcPr>
            <w:tcW w:w="2122" w:type="dxa"/>
          </w:tcPr>
          <w:p w14:paraId="1F16597A" w14:textId="2BB13E77" w:rsidR="003F106E" w:rsidRDefault="003F106E" w:rsidP="000A39FE">
            <w:pPr>
              <w:pStyle w:val="Prrafodelista"/>
              <w:ind w:left="0"/>
              <w:jc w:val="both"/>
              <w:rPr>
                <w:rFonts w:ascii="Arial" w:hAnsi="Arial" w:cs="Arial"/>
                <w:lang w:val="es-ES"/>
              </w:rPr>
            </w:pPr>
            <w:r>
              <w:rPr>
                <w:rFonts w:ascii="Arial" w:hAnsi="Arial" w:cs="Arial"/>
                <w:lang w:val="es-ES"/>
              </w:rPr>
              <w:t>¿Qué es?</w:t>
            </w:r>
          </w:p>
        </w:tc>
        <w:tc>
          <w:tcPr>
            <w:tcW w:w="3540" w:type="dxa"/>
          </w:tcPr>
          <w:p w14:paraId="3C488101" w14:textId="77802A73" w:rsidR="003F106E" w:rsidRPr="004A7DF8" w:rsidRDefault="004A7DF8" w:rsidP="000A39FE">
            <w:pPr>
              <w:pStyle w:val="Prrafodelista"/>
              <w:ind w:left="0"/>
              <w:jc w:val="both"/>
              <w:rPr>
                <w:rFonts w:ascii="Arial" w:hAnsi="Arial" w:cs="Arial"/>
                <w:lang w:val="es-ES"/>
              </w:rPr>
            </w:pPr>
            <w:r w:rsidRPr="004A7DF8">
              <w:rPr>
                <w:rFonts w:ascii="Arial" w:hAnsi="Arial" w:cs="Arial"/>
                <w:color w:val="202124"/>
                <w:shd w:val="clear" w:color="auto" w:fill="FFFFFF"/>
              </w:rPr>
              <w:t>El </w:t>
            </w:r>
            <w:r w:rsidRPr="004A7DF8">
              <w:rPr>
                <w:rFonts w:ascii="Arial" w:hAnsi="Arial" w:cs="Arial"/>
                <w:bCs/>
                <w:color w:val="202124"/>
                <w:shd w:val="clear" w:color="auto" w:fill="FFFFFF"/>
              </w:rPr>
              <w:t>reglamento escolar</w:t>
            </w:r>
            <w:r w:rsidRPr="004A7DF8">
              <w:rPr>
                <w:rFonts w:ascii="Arial" w:hAnsi="Arial" w:cs="Arial"/>
                <w:color w:val="202124"/>
                <w:shd w:val="clear" w:color="auto" w:fill="FFFFFF"/>
              </w:rPr>
              <w:t> es el conjunto de normas y leyes de obligado cumplimiento por parte de todos los integrantes de una institución </w:t>
            </w:r>
            <w:r w:rsidRPr="004A7DF8">
              <w:rPr>
                <w:rFonts w:ascii="Arial" w:hAnsi="Arial" w:cs="Arial"/>
                <w:bCs/>
                <w:color w:val="202124"/>
                <w:shd w:val="clear" w:color="auto" w:fill="FFFFFF"/>
              </w:rPr>
              <w:t>escolar</w:t>
            </w:r>
          </w:p>
          <w:p w14:paraId="3773652D" w14:textId="2042C33B" w:rsidR="003F106E" w:rsidRDefault="003F106E" w:rsidP="000A39FE">
            <w:pPr>
              <w:pStyle w:val="Prrafodelista"/>
              <w:ind w:left="0"/>
              <w:jc w:val="both"/>
              <w:rPr>
                <w:rFonts w:ascii="Arial" w:hAnsi="Arial" w:cs="Arial"/>
                <w:lang w:val="es-ES"/>
              </w:rPr>
            </w:pPr>
          </w:p>
        </w:tc>
        <w:tc>
          <w:tcPr>
            <w:tcW w:w="2832" w:type="dxa"/>
          </w:tcPr>
          <w:p w14:paraId="60FD509A" w14:textId="4391C973" w:rsidR="003F106E" w:rsidRDefault="004A7DF8" w:rsidP="000A39FE">
            <w:pPr>
              <w:pStyle w:val="Prrafodelista"/>
              <w:ind w:left="0"/>
              <w:jc w:val="both"/>
              <w:rPr>
                <w:rFonts w:ascii="Arial" w:hAnsi="Arial" w:cs="Arial"/>
                <w:lang w:val="es-ES"/>
              </w:rPr>
            </w:pPr>
            <w:r>
              <w:rPr>
                <w:rFonts w:ascii="Arial" w:hAnsi="Arial" w:cs="Arial"/>
                <w:lang w:val="es-ES"/>
              </w:rPr>
              <w:t>Son las normas que debes de seguir para tener una buena convivencia entre compañeros y profesores, por ejemplo: “atender a la clase y no interrumpir al profesor”</w:t>
            </w:r>
          </w:p>
        </w:tc>
      </w:tr>
      <w:tr w:rsidR="003F106E" w14:paraId="17C3D655" w14:textId="77777777" w:rsidTr="003F106E">
        <w:tc>
          <w:tcPr>
            <w:tcW w:w="2122" w:type="dxa"/>
          </w:tcPr>
          <w:p w14:paraId="2BC666BD" w14:textId="254E7A31" w:rsidR="003F106E" w:rsidRDefault="003F106E" w:rsidP="000A39FE">
            <w:pPr>
              <w:pStyle w:val="Prrafodelista"/>
              <w:ind w:left="0"/>
              <w:jc w:val="both"/>
              <w:rPr>
                <w:rFonts w:ascii="Arial" w:hAnsi="Arial" w:cs="Arial"/>
                <w:lang w:val="es-ES"/>
              </w:rPr>
            </w:pPr>
            <w:r>
              <w:rPr>
                <w:rFonts w:ascii="Arial" w:hAnsi="Arial" w:cs="Arial"/>
                <w:lang w:val="es-ES"/>
              </w:rPr>
              <w:t>¿Quién lo elabora?</w:t>
            </w:r>
          </w:p>
        </w:tc>
        <w:tc>
          <w:tcPr>
            <w:tcW w:w="3540" w:type="dxa"/>
          </w:tcPr>
          <w:p w14:paraId="78EF1A70" w14:textId="77777777" w:rsidR="003F106E" w:rsidRDefault="003F106E" w:rsidP="000A39FE">
            <w:pPr>
              <w:pStyle w:val="Prrafodelista"/>
              <w:ind w:left="0"/>
              <w:jc w:val="both"/>
              <w:rPr>
                <w:rFonts w:ascii="Arial" w:hAnsi="Arial" w:cs="Arial"/>
                <w:lang w:val="es-ES"/>
              </w:rPr>
            </w:pPr>
          </w:p>
          <w:p w14:paraId="75602D9C" w14:textId="2F6BB88F" w:rsidR="003F106E" w:rsidRDefault="004A7DF8" w:rsidP="000A39FE">
            <w:pPr>
              <w:pStyle w:val="Prrafodelista"/>
              <w:ind w:left="0"/>
              <w:jc w:val="both"/>
              <w:rPr>
                <w:rFonts w:ascii="Arial" w:hAnsi="Arial" w:cs="Arial"/>
                <w:lang w:val="es-ES"/>
              </w:rPr>
            </w:pPr>
            <w:r>
              <w:rPr>
                <w:rFonts w:ascii="Arial" w:hAnsi="Arial" w:cs="Arial"/>
                <w:lang w:val="es-ES"/>
              </w:rPr>
              <w:t>Lo elabora el director, el sub-director, coordinares y profesores</w:t>
            </w:r>
          </w:p>
        </w:tc>
        <w:tc>
          <w:tcPr>
            <w:tcW w:w="2832" w:type="dxa"/>
          </w:tcPr>
          <w:p w14:paraId="05C2A86B" w14:textId="08CDB4C9" w:rsidR="003F106E" w:rsidRDefault="004A7DF8" w:rsidP="000A39FE">
            <w:pPr>
              <w:pStyle w:val="Prrafodelista"/>
              <w:ind w:left="0"/>
              <w:jc w:val="both"/>
              <w:rPr>
                <w:rFonts w:ascii="Arial" w:hAnsi="Arial" w:cs="Arial"/>
                <w:lang w:val="es-ES"/>
              </w:rPr>
            </w:pPr>
            <w:r>
              <w:rPr>
                <w:rFonts w:ascii="Arial" w:hAnsi="Arial" w:cs="Arial"/>
                <w:lang w:val="es-ES"/>
              </w:rPr>
              <w:t xml:space="preserve">Lo elaboran los profesores  </w:t>
            </w:r>
          </w:p>
        </w:tc>
      </w:tr>
      <w:tr w:rsidR="003F106E" w14:paraId="119152EC" w14:textId="77777777" w:rsidTr="003F106E">
        <w:tc>
          <w:tcPr>
            <w:tcW w:w="2122" w:type="dxa"/>
          </w:tcPr>
          <w:p w14:paraId="4F023CF7" w14:textId="03EDA81C" w:rsidR="003F106E" w:rsidRDefault="004C3066" w:rsidP="000A39FE">
            <w:pPr>
              <w:pStyle w:val="Prrafodelista"/>
              <w:ind w:left="0"/>
              <w:jc w:val="both"/>
              <w:rPr>
                <w:rFonts w:ascii="Arial" w:hAnsi="Arial" w:cs="Arial"/>
                <w:lang w:val="es-ES"/>
              </w:rPr>
            </w:pPr>
            <w:r>
              <w:rPr>
                <w:rFonts w:ascii="Arial" w:hAnsi="Arial" w:cs="Arial"/>
                <w:lang w:val="es-ES"/>
              </w:rPr>
              <w:t>¿Con</w:t>
            </w:r>
            <w:r w:rsidR="003F106E">
              <w:rPr>
                <w:rFonts w:ascii="Arial" w:hAnsi="Arial" w:cs="Arial"/>
                <w:lang w:val="es-ES"/>
              </w:rPr>
              <w:t xml:space="preserve"> qué fin?</w:t>
            </w:r>
          </w:p>
        </w:tc>
        <w:tc>
          <w:tcPr>
            <w:tcW w:w="3540" w:type="dxa"/>
          </w:tcPr>
          <w:p w14:paraId="3F2E1F21" w14:textId="77777777" w:rsidR="003F106E" w:rsidRDefault="003F106E" w:rsidP="000A39FE">
            <w:pPr>
              <w:pStyle w:val="Prrafodelista"/>
              <w:ind w:left="0"/>
              <w:jc w:val="both"/>
              <w:rPr>
                <w:rFonts w:ascii="Arial" w:hAnsi="Arial" w:cs="Arial"/>
                <w:lang w:val="es-ES"/>
              </w:rPr>
            </w:pPr>
          </w:p>
          <w:p w14:paraId="23E9B184" w14:textId="780BD2AC" w:rsidR="003F106E" w:rsidRDefault="00E55848" w:rsidP="000A39FE">
            <w:pPr>
              <w:pStyle w:val="Prrafodelista"/>
              <w:ind w:left="0"/>
              <w:jc w:val="both"/>
              <w:rPr>
                <w:rFonts w:ascii="Arial" w:hAnsi="Arial" w:cs="Arial"/>
                <w:lang w:val="es-ES"/>
              </w:rPr>
            </w:pPr>
            <w:r>
              <w:rPr>
                <w:rFonts w:ascii="Arial" w:hAnsi="Arial" w:cs="Arial"/>
                <w:lang w:val="es-ES"/>
              </w:rPr>
              <w:t>Con el fin de que no haya ningún conflicto entre profesores y alumnos en general</w:t>
            </w:r>
          </w:p>
        </w:tc>
        <w:tc>
          <w:tcPr>
            <w:tcW w:w="2832" w:type="dxa"/>
          </w:tcPr>
          <w:p w14:paraId="574BCA00" w14:textId="6D5A3181" w:rsidR="003F106E" w:rsidRDefault="00E55848" w:rsidP="000A39FE">
            <w:pPr>
              <w:pStyle w:val="Prrafodelista"/>
              <w:ind w:left="0"/>
              <w:jc w:val="both"/>
              <w:rPr>
                <w:rFonts w:ascii="Arial" w:hAnsi="Arial" w:cs="Arial"/>
                <w:lang w:val="es-ES"/>
              </w:rPr>
            </w:pPr>
            <w:r>
              <w:rPr>
                <w:rFonts w:ascii="Arial" w:hAnsi="Arial" w:cs="Arial"/>
                <w:lang w:val="es-ES"/>
              </w:rPr>
              <w:t>Con el fin de no tener problemas ni conflictos un ejemplo es: “se respetuoso” y esto se debe explicar bien porque ser respetuoso implica escuchar a los demás, no interrumpir cuando otro tiene la palabra, etc</w:t>
            </w:r>
            <w:r>
              <w:rPr>
                <w:rFonts w:ascii="Arial" w:hAnsi="Arial" w:cs="Arial"/>
                <w:lang w:val="es-ES"/>
              </w:rPr>
              <w:br/>
            </w:r>
          </w:p>
        </w:tc>
      </w:tr>
    </w:tbl>
    <w:p w14:paraId="231E59F8" w14:textId="59BC4BAE" w:rsidR="003F106E" w:rsidRDefault="003F106E" w:rsidP="000A39FE">
      <w:pPr>
        <w:pStyle w:val="Prrafodelista"/>
        <w:ind w:left="-567"/>
        <w:jc w:val="both"/>
        <w:rPr>
          <w:rFonts w:ascii="Arial" w:hAnsi="Arial" w:cs="Arial"/>
          <w:lang w:val="es-ES"/>
        </w:rPr>
      </w:pPr>
    </w:p>
    <w:p w14:paraId="27B04813" w14:textId="789E0166" w:rsidR="004C3066" w:rsidRDefault="004C3066" w:rsidP="004C3066">
      <w:pPr>
        <w:pStyle w:val="Prrafodelista"/>
        <w:numPr>
          <w:ilvl w:val="0"/>
          <w:numId w:val="2"/>
        </w:numPr>
        <w:jc w:val="both"/>
        <w:rPr>
          <w:rFonts w:ascii="Arial" w:hAnsi="Arial" w:cs="Arial"/>
          <w:b/>
          <w:bCs/>
          <w:lang w:val="es-ES"/>
        </w:rPr>
      </w:pPr>
      <w:r w:rsidRPr="004C3066">
        <w:rPr>
          <w:rFonts w:ascii="Arial" w:hAnsi="Arial" w:cs="Arial"/>
          <w:b/>
          <w:bCs/>
          <w:lang w:val="es-ES"/>
        </w:rPr>
        <w:t>¿Cómo sería una sociedad sin normas?</w:t>
      </w:r>
    </w:p>
    <w:p w14:paraId="60A89C11" w14:textId="4F562550" w:rsidR="00E55848" w:rsidRPr="00E55848" w:rsidRDefault="00E55848" w:rsidP="00E55848">
      <w:pPr>
        <w:pStyle w:val="Prrafodelista"/>
        <w:ind w:left="-207"/>
        <w:jc w:val="both"/>
        <w:rPr>
          <w:rFonts w:ascii="Arial" w:hAnsi="Arial" w:cs="Arial"/>
          <w:bCs/>
          <w:lang w:val="es-ES"/>
        </w:rPr>
      </w:pPr>
      <w:r>
        <w:rPr>
          <w:rFonts w:ascii="Arial" w:hAnsi="Arial" w:cs="Arial"/>
          <w:bCs/>
          <w:lang w:val="es-ES"/>
        </w:rPr>
        <w:t>Seria una sociedad caótica porque, cada uno hace lo que quiere, no respetan, mienten, entre muchas cosas más, un mundo sin normas sería una guerra interminable, lo bueno es que la mayoría de personas en el mundo respeta las normas y pueden tener un ambiente agradable.</w:t>
      </w:r>
    </w:p>
    <w:p w14:paraId="7EF7BB20" w14:textId="00D2B596" w:rsidR="004C3066" w:rsidRDefault="004C3066" w:rsidP="004C3066">
      <w:pPr>
        <w:pStyle w:val="Prrafodelista"/>
        <w:ind w:left="-207"/>
        <w:jc w:val="both"/>
        <w:rPr>
          <w:rFonts w:ascii="Arial" w:hAnsi="Arial" w:cs="Arial"/>
          <w:b/>
          <w:bCs/>
          <w:lang w:val="es-ES"/>
        </w:rPr>
      </w:pPr>
    </w:p>
    <w:p w14:paraId="0E4755D5" w14:textId="61B485EC" w:rsidR="004C3066" w:rsidRDefault="004C3066" w:rsidP="004C3066">
      <w:pPr>
        <w:rPr>
          <w:rFonts w:ascii="Arial" w:hAnsi="Arial" w:cs="Arial"/>
          <w:b/>
          <w:bCs/>
          <w:lang w:val="es-ES"/>
        </w:rPr>
      </w:pPr>
    </w:p>
    <w:p w14:paraId="65829BC1" w14:textId="6A377FC1" w:rsidR="004C3066" w:rsidRDefault="00EA79B3" w:rsidP="004C3066">
      <w:pPr>
        <w:pStyle w:val="Prrafodelista"/>
        <w:numPr>
          <w:ilvl w:val="0"/>
          <w:numId w:val="2"/>
        </w:numPr>
        <w:jc w:val="both"/>
        <w:rPr>
          <w:rFonts w:ascii="Arial" w:hAnsi="Arial" w:cs="Arial"/>
          <w:b/>
          <w:bCs/>
          <w:lang w:val="es-ES"/>
        </w:rPr>
      </w:pPr>
      <w:r>
        <w:rPr>
          <w:rFonts w:ascii="Arial" w:hAnsi="Arial" w:cs="Arial"/>
          <w:b/>
          <w:bCs/>
          <w:lang w:val="es-ES"/>
        </w:rPr>
        <w:t xml:space="preserve">Elabora un comentario sobre </w:t>
      </w:r>
      <w:r w:rsidRPr="004C3066">
        <w:rPr>
          <w:rFonts w:ascii="Arial" w:hAnsi="Arial" w:cs="Arial"/>
          <w:b/>
          <w:bCs/>
          <w:lang w:val="es-ES"/>
        </w:rPr>
        <w:t>la</w:t>
      </w:r>
      <w:r w:rsidR="004C3066" w:rsidRPr="004C3066">
        <w:rPr>
          <w:rFonts w:ascii="Arial" w:hAnsi="Arial" w:cs="Arial"/>
          <w:b/>
          <w:bCs/>
          <w:lang w:val="es-ES"/>
        </w:rPr>
        <w:t xml:space="preserve"> guía </w:t>
      </w:r>
      <w:r w:rsidR="008D262C" w:rsidRPr="004C3066">
        <w:rPr>
          <w:rFonts w:ascii="Arial" w:hAnsi="Arial" w:cs="Arial"/>
          <w:b/>
          <w:bCs/>
          <w:lang w:val="es-ES"/>
        </w:rPr>
        <w:t>educativa,</w:t>
      </w:r>
      <w:r>
        <w:rPr>
          <w:rFonts w:ascii="Arial" w:hAnsi="Arial" w:cs="Arial"/>
          <w:b/>
          <w:bCs/>
          <w:lang w:val="es-ES"/>
        </w:rPr>
        <w:t xml:space="preserve"> explicando </w:t>
      </w:r>
      <w:r w:rsidR="004C3066">
        <w:rPr>
          <w:rFonts w:ascii="Arial" w:hAnsi="Arial" w:cs="Arial"/>
          <w:b/>
          <w:bCs/>
          <w:lang w:val="es-ES"/>
        </w:rPr>
        <w:t>algunas Normas de convivencia e</w:t>
      </w:r>
      <w:r w:rsidR="004C3066" w:rsidRPr="004C3066">
        <w:rPr>
          <w:rFonts w:ascii="Arial" w:hAnsi="Arial" w:cs="Arial"/>
          <w:b/>
          <w:bCs/>
          <w:lang w:val="es-ES"/>
        </w:rPr>
        <w:t>n los colegios de Piura 450 son deberes de los alumnos:</w:t>
      </w:r>
    </w:p>
    <w:p w14:paraId="64308E6C" w14:textId="35D4A4EB" w:rsidR="004C3066" w:rsidRDefault="004C3066" w:rsidP="004C3066">
      <w:pPr>
        <w:pStyle w:val="Prrafodelista"/>
        <w:ind w:left="-207"/>
        <w:rPr>
          <w:rFonts w:ascii="Arial" w:hAnsi="Arial" w:cs="Arial"/>
          <w:b/>
          <w:bCs/>
          <w:lang w:val="es-ES"/>
        </w:rPr>
      </w:pPr>
    </w:p>
    <w:p w14:paraId="39C7A37D" w14:textId="36E2420F" w:rsidR="004C3066" w:rsidRDefault="004C3066" w:rsidP="00EA79B3">
      <w:pPr>
        <w:pStyle w:val="Prrafodelista"/>
        <w:numPr>
          <w:ilvl w:val="0"/>
          <w:numId w:val="3"/>
        </w:numPr>
        <w:jc w:val="both"/>
        <w:rPr>
          <w:rFonts w:ascii="Arial" w:hAnsi="Arial" w:cs="Arial"/>
          <w:lang w:val="es-ES"/>
        </w:rPr>
      </w:pPr>
      <w:r w:rsidRPr="004C3066">
        <w:rPr>
          <w:rFonts w:ascii="Arial" w:hAnsi="Arial" w:cs="Arial"/>
          <w:lang w:val="es-ES"/>
        </w:rPr>
        <w:t>Asistir puntualmente, de acuerdo a su turno respectivo, durante el año escolar.</w:t>
      </w:r>
    </w:p>
    <w:p w14:paraId="210D04AE" w14:textId="361EAF56" w:rsidR="00E55848" w:rsidRDefault="00E55848" w:rsidP="00E55848">
      <w:pPr>
        <w:pStyle w:val="Prrafodelista"/>
        <w:ind w:left="153"/>
        <w:jc w:val="both"/>
        <w:rPr>
          <w:rFonts w:ascii="Arial" w:hAnsi="Arial" w:cs="Arial"/>
          <w:lang w:val="es-ES"/>
        </w:rPr>
      </w:pPr>
      <w:r>
        <w:rPr>
          <w:rFonts w:ascii="Arial" w:hAnsi="Arial" w:cs="Arial"/>
          <w:lang w:val="es-ES"/>
        </w:rPr>
        <w:t xml:space="preserve">Esto implica en llegar temprano a clase y en los recreos también </w:t>
      </w:r>
    </w:p>
    <w:p w14:paraId="52393B1A" w14:textId="77777777" w:rsidR="00E55848" w:rsidRPr="004C3066" w:rsidRDefault="00E55848" w:rsidP="00E55848">
      <w:pPr>
        <w:pStyle w:val="Prrafodelista"/>
        <w:ind w:left="153"/>
        <w:jc w:val="both"/>
        <w:rPr>
          <w:rFonts w:ascii="Arial" w:hAnsi="Arial" w:cs="Arial"/>
          <w:lang w:val="es-ES"/>
        </w:rPr>
      </w:pPr>
    </w:p>
    <w:p w14:paraId="5E53D921" w14:textId="44961BBE" w:rsidR="004C3066" w:rsidRDefault="004C3066" w:rsidP="00EA79B3">
      <w:pPr>
        <w:pStyle w:val="Prrafodelista"/>
        <w:numPr>
          <w:ilvl w:val="0"/>
          <w:numId w:val="3"/>
        </w:numPr>
        <w:jc w:val="both"/>
        <w:rPr>
          <w:rFonts w:ascii="Arial" w:hAnsi="Arial" w:cs="Arial"/>
          <w:lang w:val="es-ES"/>
        </w:rPr>
      </w:pPr>
      <w:r w:rsidRPr="00EA79B3">
        <w:rPr>
          <w:rFonts w:ascii="Arial" w:hAnsi="Arial" w:cs="Arial"/>
          <w:lang w:val="es-ES"/>
        </w:rPr>
        <w:t>Respetar, de palabra y de obra, los valores establecidos en el ideario del colegio.</w:t>
      </w:r>
    </w:p>
    <w:p w14:paraId="4DB319FF" w14:textId="777EBB6E" w:rsidR="00E55848" w:rsidRDefault="00E55848" w:rsidP="00E55848">
      <w:pPr>
        <w:pStyle w:val="Prrafodelista"/>
        <w:ind w:left="153"/>
        <w:jc w:val="both"/>
        <w:rPr>
          <w:rFonts w:ascii="Arial" w:hAnsi="Arial" w:cs="Arial"/>
          <w:lang w:val="es-ES"/>
        </w:rPr>
      </w:pPr>
      <w:r>
        <w:rPr>
          <w:rFonts w:ascii="Arial" w:hAnsi="Arial" w:cs="Arial"/>
          <w:lang w:val="es-ES"/>
        </w:rPr>
        <w:t xml:space="preserve">Se refiere a no interrumpir cuando otro tiene la palabra y respetar las opiniones de los demás </w:t>
      </w:r>
    </w:p>
    <w:p w14:paraId="53E96FA8" w14:textId="77777777" w:rsidR="00221827" w:rsidRPr="00EA79B3" w:rsidRDefault="00221827" w:rsidP="00E55848">
      <w:pPr>
        <w:pStyle w:val="Prrafodelista"/>
        <w:ind w:left="153"/>
        <w:jc w:val="both"/>
        <w:rPr>
          <w:rFonts w:ascii="Arial" w:hAnsi="Arial" w:cs="Arial"/>
          <w:lang w:val="es-ES"/>
        </w:rPr>
      </w:pPr>
    </w:p>
    <w:p w14:paraId="616FA983" w14:textId="18D2EE97" w:rsidR="004C3066" w:rsidRDefault="004C3066" w:rsidP="00EA79B3">
      <w:pPr>
        <w:pStyle w:val="Prrafodelista"/>
        <w:numPr>
          <w:ilvl w:val="0"/>
          <w:numId w:val="3"/>
        </w:numPr>
        <w:jc w:val="both"/>
        <w:rPr>
          <w:rFonts w:ascii="Arial" w:hAnsi="Arial" w:cs="Arial"/>
          <w:lang w:val="es-ES"/>
        </w:rPr>
      </w:pPr>
      <w:r w:rsidRPr="00EA79B3">
        <w:rPr>
          <w:rFonts w:ascii="Arial" w:hAnsi="Arial" w:cs="Arial"/>
          <w:lang w:val="es-ES"/>
        </w:rPr>
        <w:lastRenderedPageBreak/>
        <w:t>Colaborar con el orden en clase haciendo más agradable la vida a los demás.</w:t>
      </w:r>
    </w:p>
    <w:p w14:paraId="6F17CE27" w14:textId="4C2692F4" w:rsidR="00E55848" w:rsidRDefault="00E55848" w:rsidP="00E55848">
      <w:pPr>
        <w:pStyle w:val="Prrafodelista"/>
        <w:ind w:left="153"/>
        <w:jc w:val="both"/>
        <w:rPr>
          <w:rFonts w:ascii="Arial" w:hAnsi="Arial" w:cs="Arial"/>
          <w:lang w:val="es-ES"/>
        </w:rPr>
      </w:pPr>
      <w:r>
        <w:rPr>
          <w:rFonts w:ascii="Arial" w:hAnsi="Arial" w:cs="Arial"/>
          <w:lang w:val="es-ES"/>
        </w:rPr>
        <w:t>Esto se refiere a no ser desordenados, por ejemplo: no dejar las cosas tiradas, ordenar tus libros y cuadernos, no perder los útiles escolares, etc</w:t>
      </w:r>
    </w:p>
    <w:p w14:paraId="44026AF8" w14:textId="77777777" w:rsidR="00E55848" w:rsidRPr="00EA79B3" w:rsidRDefault="00E55848" w:rsidP="00E55848">
      <w:pPr>
        <w:pStyle w:val="Prrafodelista"/>
        <w:ind w:left="153"/>
        <w:jc w:val="both"/>
        <w:rPr>
          <w:rFonts w:ascii="Arial" w:hAnsi="Arial" w:cs="Arial"/>
          <w:lang w:val="es-ES"/>
        </w:rPr>
      </w:pPr>
    </w:p>
    <w:p w14:paraId="38C51FE6" w14:textId="46D5CE6B" w:rsidR="004C3066" w:rsidRDefault="00EA79B3" w:rsidP="00EA79B3">
      <w:pPr>
        <w:pStyle w:val="Prrafodelista"/>
        <w:numPr>
          <w:ilvl w:val="0"/>
          <w:numId w:val="3"/>
        </w:numPr>
        <w:jc w:val="both"/>
        <w:rPr>
          <w:rFonts w:ascii="Arial" w:hAnsi="Arial" w:cs="Arial"/>
          <w:lang w:val="es-ES"/>
        </w:rPr>
      </w:pPr>
      <w:r w:rsidRPr="00EA79B3">
        <w:rPr>
          <w:rFonts w:ascii="Arial" w:hAnsi="Arial" w:cs="Arial"/>
          <w:lang w:val="es-ES"/>
        </w:rPr>
        <w:t>Respetar y valorar a sus compañeros, docentes y demás personal que labore en el centro educativo utilizando un vocabulario adecuado a los principios éticos y morales. Evitar completamente las agresiones verbales físicas, apodos y burlas entre compañeros.</w:t>
      </w:r>
    </w:p>
    <w:p w14:paraId="135CA90E" w14:textId="2B7DA3E4" w:rsidR="00221827" w:rsidRDefault="00221827" w:rsidP="00221827">
      <w:pPr>
        <w:pStyle w:val="Prrafodelista"/>
        <w:ind w:left="153"/>
        <w:jc w:val="both"/>
        <w:rPr>
          <w:rFonts w:ascii="Arial" w:hAnsi="Arial" w:cs="Arial"/>
          <w:lang w:val="es-ES"/>
        </w:rPr>
      </w:pPr>
      <w:r>
        <w:rPr>
          <w:rFonts w:ascii="Arial" w:hAnsi="Arial" w:cs="Arial"/>
          <w:lang w:val="es-ES"/>
        </w:rPr>
        <w:t xml:space="preserve">Esto se refiere a que no debemos de agredir a nuestros compañeros, no tan solo físico si no verbal también por ejemplo: ponerse apodos que molestan a la persona, burlarse de un defecto físico etc, esto también influye a los profesores </w:t>
      </w:r>
    </w:p>
    <w:p w14:paraId="0E052C3C" w14:textId="77777777" w:rsidR="00221827" w:rsidRPr="00EA79B3" w:rsidRDefault="00221827" w:rsidP="00221827">
      <w:pPr>
        <w:pStyle w:val="Prrafodelista"/>
        <w:ind w:left="153"/>
        <w:jc w:val="both"/>
        <w:rPr>
          <w:rFonts w:ascii="Arial" w:hAnsi="Arial" w:cs="Arial"/>
          <w:lang w:val="es-ES"/>
        </w:rPr>
      </w:pPr>
    </w:p>
    <w:p w14:paraId="655ED414" w14:textId="6E2CF5B0" w:rsidR="00EA79B3" w:rsidRDefault="00EA79B3" w:rsidP="00EA79B3">
      <w:pPr>
        <w:pStyle w:val="Prrafodelista"/>
        <w:numPr>
          <w:ilvl w:val="0"/>
          <w:numId w:val="3"/>
        </w:numPr>
        <w:jc w:val="both"/>
        <w:rPr>
          <w:rFonts w:ascii="Arial" w:hAnsi="Arial" w:cs="Arial"/>
          <w:lang w:val="es-ES"/>
        </w:rPr>
      </w:pPr>
      <w:r w:rsidRPr="00EA79B3">
        <w:rPr>
          <w:rFonts w:ascii="Arial" w:hAnsi="Arial" w:cs="Arial"/>
          <w:lang w:val="es-ES"/>
        </w:rPr>
        <w:t>Poner en práctica las reglas de urbanidad y cortesía dentro y fuera del colegio.</w:t>
      </w:r>
    </w:p>
    <w:p w14:paraId="4DDA5454" w14:textId="5898AB30" w:rsidR="008D262C" w:rsidRDefault="00221827" w:rsidP="008D262C">
      <w:pPr>
        <w:pStyle w:val="Prrafodelista"/>
        <w:ind w:left="153"/>
        <w:jc w:val="both"/>
        <w:rPr>
          <w:rFonts w:ascii="Arial" w:hAnsi="Arial" w:cs="Arial"/>
          <w:lang w:val="es-ES"/>
        </w:rPr>
      </w:pPr>
      <w:r>
        <w:rPr>
          <w:rFonts w:ascii="Arial" w:hAnsi="Arial" w:cs="Arial"/>
          <w:lang w:val="es-ES"/>
        </w:rPr>
        <w:t xml:space="preserve">Esto significa que debemos respetar a los profesores y compañeros por igual, también siendo amables con ellos y apoyándolos cuando necesiten </w:t>
      </w:r>
    </w:p>
    <w:p w14:paraId="34D5AAD6" w14:textId="0407AEA2" w:rsidR="008D262C" w:rsidRDefault="008D262C" w:rsidP="008D262C">
      <w:pPr>
        <w:pStyle w:val="Prrafodelista"/>
        <w:ind w:left="153"/>
        <w:jc w:val="both"/>
        <w:rPr>
          <w:rFonts w:ascii="Arial" w:hAnsi="Arial" w:cs="Arial"/>
          <w:lang w:val="es-ES"/>
        </w:rPr>
      </w:pPr>
    </w:p>
    <w:p w14:paraId="35C33CFE" w14:textId="26DD9C2F" w:rsidR="008D262C" w:rsidRDefault="008D262C" w:rsidP="008D262C">
      <w:pPr>
        <w:pStyle w:val="Prrafodelista"/>
        <w:numPr>
          <w:ilvl w:val="0"/>
          <w:numId w:val="2"/>
        </w:numPr>
        <w:jc w:val="both"/>
        <w:rPr>
          <w:rFonts w:ascii="Arial" w:hAnsi="Arial" w:cs="Arial"/>
          <w:b/>
          <w:bCs/>
          <w:lang w:val="es-ES"/>
        </w:rPr>
      </w:pPr>
      <w:r w:rsidRPr="008D262C">
        <w:rPr>
          <w:rFonts w:ascii="Arial" w:hAnsi="Arial" w:cs="Arial"/>
          <w:b/>
          <w:bCs/>
          <w:lang w:val="es-ES"/>
        </w:rPr>
        <w:t>Revisa las normas de convivencia referidas a las faltas graves y medidas correctivas. Elige una de ellas y redacta un comentario sobre lo que aprecias en alguno de los siguientes aspectos: se cumplen o no se cumplen, son claras o son confusas, son necesarias o son pocas necesarias.</w:t>
      </w:r>
    </w:p>
    <w:p w14:paraId="1EBD8946" w14:textId="77777777" w:rsidR="00221827" w:rsidRDefault="00221827" w:rsidP="00221827">
      <w:pPr>
        <w:pStyle w:val="Prrafodelista"/>
        <w:ind w:left="-207"/>
        <w:jc w:val="both"/>
        <w:rPr>
          <w:rFonts w:ascii="Arial" w:hAnsi="Arial" w:cs="Arial"/>
          <w:b/>
          <w:bCs/>
          <w:lang w:val="es-ES"/>
        </w:rPr>
      </w:pPr>
    </w:p>
    <w:p w14:paraId="70397C95" w14:textId="5CB9035B" w:rsidR="00221827" w:rsidRDefault="00221827" w:rsidP="00221827">
      <w:pPr>
        <w:pStyle w:val="Prrafodelista"/>
        <w:ind w:left="-207"/>
        <w:jc w:val="both"/>
        <w:rPr>
          <w:rFonts w:ascii="Arial" w:hAnsi="Arial" w:cs="Arial"/>
          <w:color w:val="202124"/>
          <w:shd w:val="clear" w:color="auto" w:fill="FFFFFF"/>
        </w:rPr>
      </w:pPr>
      <w:r>
        <w:rPr>
          <w:rFonts w:ascii="Arial" w:hAnsi="Arial" w:cs="Arial"/>
          <w:color w:val="202124"/>
          <w:shd w:val="clear" w:color="auto" w:fill="FFFFFF"/>
        </w:rPr>
        <w:t>Faltar al respeto a cualquier miembro de la Comunidad Educativa</w:t>
      </w:r>
      <w:r>
        <w:rPr>
          <w:rFonts w:ascii="Arial" w:hAnsi="Arial" w:cs="Arial"/>
          <w:color w:val="202124"/>
          <w:shd w:val="clear" w:color="auto" w:fill="FFFFFF"/>
        </w:rPr>
        <w:t>.</w:t>
      </w:r>
      <w:r>
        <w:rPr>
          <w:rFonts w:ascii="Arial" w:hAnsi="Arial" w:cs="Arial"/>
          <w:color w:val="202124"/>
          <w:shd w:val="clear" w:color="auto" w:fill="FFFFFF"/>
        </w:rPr>
        <w:br/>
        <w:t xml:space="preserve"> Esto en la mayoría de estudiantes se refiere  a que, no debemos ponerle apodos a los profesores ni agredirlo verbalmente, pero también influye cuando interrumpes al profesor, o te quejas de alguna norma que haya puesto el profesor, responderle cuando te llama la atención, etc.</w:t>
      </w:r>
    </w:p>
    <w:p w14:paraId="540D8CC1" w14:textId="77777777" w:rsidR="00221827" w:rsidRDefault="00221827" w:rsidP="00221827">
      <w:pPr>
        <w:pStyle w:val="Prrafodelista"/>
        <w:ind w:left="-207"/>
        <w:jc w:val="both"/>
        <w:rPr>
          <w:rFonts w:ascii="Arial" w:hAnsi="Arial" w:cs="Arial"/>
          <w:b/>
          <w:bCs/>
          <w:lang w:val="es-ES"/>
        </w:rPr>
      </w:pPr>
    </w:p>
    <w:p w14:paraId="58A2D7FE" w14:textId="63EA5F6F" w:rsidR="00A3693D" w:rsidRDefault="00A3693D" w:rsidP="008D262C">
      <w:pPr>
        <w:pStyle w:val="Prrafodelista"/>
        <w:numPr>
          <w:ilvl w:val="0"/>
          <w:numId w:val="2"/>
        </w:numPr>
        <w:jc w:val="both"/>
        <w:rPr>
          <w:rFonts w:ascii="Arial" w:hAnsi="Arial" w:cs="Arial"/>
          <w:b/>
          <w:bCs/>
          <w:lang w:val="es-ES"/>
        </w:rPr>
      </w:pPr>
      <w:r>
        <w:rPr>
          <w:rFonts w:ascii="Arial" w:hAnsi="Arial" w:cs="Arial"/>
          <w:b/>
          <w:bCs/>
          <w:lang w:val="es-ES"/>
        </w:rPr>
        <w:t xml:space="preserve">Diferencia entre las normas sociales , morales y jurídicas </w:t>
      </w:r>
    </w:p>
    <w:p w14:paraId="315C17F7" w14:textId="5249F0BB" w:rsidR="00C51B02" w:rsidRDefault="00C51B02" w:rsidP="00C51B02">
      <w:pPr>
        <w:pStyle w:val="Prrafodelista"/>
        <w:ind w:left="-207"/>
        <w:jc w:val="both"/>
        <w:rPr>
          <w:rFonts w:ascii="Arial" w:hAnsi="Arial" w:cs="Arial"/>
          <w:bCs/>
          <w:lang w:val="es-ES"/>
        </w:rPr>
      </w:pPr>
      <w:r>
        <w:rPr>
          <w:rFonts w:ascii="Arial" w:hAnsi="Arial" w:cs="Arial"/>
          <w:bCs/>
          <w:lang w:val="es-ES"/>
        </w:rPr>
        <w:t>Las normas sociales son impuestas por la sociedad y se inculca desde que eres pequeño</w:t>
      </w:r>
      <w:r>
        <w:rPr>
          <w:rFonts w:ascii="Arial" w:hAnsi="Arial" w:cs="Arial"/>
          <w:bCs/>
          <w:lang w:val="es-ES"/>
        </w:rPr>
        <w:br/>
        <w:t>Las normas morales son la forma de como ven lo incorrecto de lo correcto</w:t>
      </w:r>
    </w:p>
    <w:p w14:paraId="79A526EC" w14:textId="2CF06555" w:rsidR="00C51B02" w:rsidRPr="00C51B02" w:rsidRDefault="00C51B02" w:rsidP="00C51B02">
      <w:pPr>
        <w:pStyle w:val="Prrafodelista"/>
        <w:ind w:left="-207"/>
        <w:jc w:val="both"/>
        <w:rPr>
          <w:rFonts w:ascii="Arial" w:hAnsi="Arial" w:cs="Arial"/>
          <w:bCs/>
          <w:lang w:val="es-ES"/>
        </w:rPr>
      </w:pPr>
      <w:r>
        <w:rPr>
          <w:rFonts w:ascii="Arial" w:hAnsi="Arial" w:cs="Arial"/>
          <w:bCs/>
          <w:lang w:val="es-ES"/>
        </w:rPr>
        <w:t>Las normas jurídicas son leyes secundarias que si no las cumples te podrían meter a la carcél</w:t>
      </w:r>
      <w:bookmarkStart w:id="0" w:name="_GoBack"/>
      <w:bookmarkEnd w:id="0"/>
    </w:p>
    <w:p w14:paraId="07037760" w14:textId="77777777" w:rsidR="00221827" w:rsidRPr="008D262C" w:rsidRDefault="00221827" w:rsidP="00221827">
      <w:pPr>
        <w:pStyle w:val="Prrafodelista"/>
        <w:ind w:left="-207"/>
        <w:jc w:val="both"/>
        <w:rPr>
          <w:rFonts w:ascii="Arial" w:hAnsi="Arial" w:cs="Arial"/>
          <w:b/>
          <w:bCs/>
          <w:lang w:val="es-ES"/>
        </w:rPr>
      </w:pPr>
    </w:p>
    <w:sectPr w:rsidR="00221827" w:rsidRPr="008D262C" w:rsidSect="00EA79B3">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55C5A" w14:textId="77777777" w:rsidR="0082306B" w:rsidRDefault="0082306B" w:rsidP="00EA79B3">
      <w:pPr>
        <w:spacing w:after="0" w:line="240" w:lineRule="auto"/>
      </w:pPr>
      <w:r>
        <w:separator/>
      </w:r>
    </w:p>
  </w:endnote>
  <w:endnote w:type="continuationSeparator" w:id="0">
    <w:p w14:paraId="51B5C6F8" w14:textId="77777777" w:rsidR="0082306B" w:rsidRDefault="0082306B" w:rsidP="00EA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BAC5B" w14:textId="77777777" w:rsidR="0082306B" w:rsidRDefault="0082306B" w:rsidP="00EA79B3">
      <w:pPr>
        <w:spacing w:after="0" w:line="240" w:lineRule="auto"/>
      </w:pPr>
      <w:r>
        <w:separator/>
      </w:r>
    </w:p>
  </w:footnote>
  <w:footnote w:type="continuationSeparator" w:id="0">
    <w:p w14:paraId="3B18BE83" w14:textId="77777777" w:rsidR="0082306B" w:rsidRDefault="0082306B" w:rsidP="00EA7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75750"/>
    <w:multiLevelType w:val="hybridMultilevel"/>
    <w:tmpl w:val="ADB6A702"/>
    <w:lvl w:ilvl="0" w:tplc="280A0009">
      <w:start w:val="1"/>
      <w:numFmt w:val="bullet"/>
      <w:lvlText w:val=""/>
      <w:lvlJc w:val="left"/>
      <w:pPr>
        <w:ind w:left="11" w:hanging="360"/>
      </w:pPr>
      <w:rPr>
        <w:rFonts w:ascii="Wingdings" w:hAnsi="Wingdings" w:hint="default"/>
      </w:rPr>
    </w:lvl>
    <w:lvl w:ilvl="1" w:tplc="280A0003" w:tentative="1">
      <w:start w:val="1"/>
      <w:numFmt w:val="bullet"/>
      <w:lvlText w:val="o"/>
      <w:lvlJc w:val="left"/>
      <w:pPr>
        <w:ind w:left="731" w:hanging="360"/>
      </w:pPr>
      <w:rPr>
        <w:rFonts w:ascii="Courier New" w:hAnsi="Courier New" w:cs="Courier New" w:hint="default"/>
      </w:rPr>
    </w:lvl>
    <w:lvl w:ilvl="2" w:tplc="280A0005" w:tentative="1">
      <w:start w:val="1"/>
      <w:numFmt w:val="bullet"/>
      <w:lvlText w:val=""/>
      <w:lvlJc w:val="left"/>
      <w:pPr>
        <w:ind w:left="1451" w:hanging="360"/>
      </w:pPr>
      <w:rPr>
        <w:rFonts w:ascii="Wingdings" w:hAnsi="Wingdings" w:hint="default"/>
      </w:rPr>
    </w:lvl>
    <w:lvl w:ilvl="3" w:tplc="280A0001" w:tentative="1">
      <w:start w:val="1"/>
      <w:numFmt w:val="bullet"/>
      <w:lvlText w:val=""/>
      <w:lvlJc w:val="left"/>
      <w:pPr>
        <w:ind w:left="2171" w:hanging="360"/>
      </w:pPr>
      <w:rPr>
        <w:rFonts w:ascii="Symbol" w:hAnsi="Symbol" w:hint="default"/>
      </w:rPr>
    </w:lvl>
    <w:lvl w:ilvl="4" w:tplc="280A0003" w:tentative="1">
      <w:start w:val="1"/>
      <w:numFmt w:val="bullet"/>
      <w:lvlText w:val="o"/>
      <w:lvlJc w:val="left"/>
      <w:pPr>
        <w:ind w:left="2891" w:hanging="360"/>
      </w:pPr>
      <w:rPr>
        <w:rFonts w:ascii="Courier New" w:hAnsi="Courier New" w:cs="Courier New" w:hint="default"/>
      </w:rPr>
    </w:lvl>
    <w:lvl w:ilvl="5" w:tplc="280A0005" w:tentative="1">
      <w:start w:val="1"/>
      <w:numFmt w:val="bullet"/>
      <w:lvlText w:val=""/>
      <w:lvlJc w:val="left"/>
      <w:pPr>
        <w:ind w:left="3611" w:hanging="360"/>
      </w:pPr>
      <w:rPr>
        <w:rFonts w:ascii="Wingdings" w:hAnsi="Wingdings" w:hint="default"/>
      </w:rPr>
    </w:lvl>
    <w:lvl w:ilvl="6" w:tplc="280A0001" w:tentative="1">
      <w:start w:val="1"/>
      <w:numFmt w:val="bullet"/>
      <w:lvlText w:val=""/>
      <w:lvlJc w:val="left"/>
      <w:pPr>
        <w:ind w:left="4331" w:hanging="360"/>
      </w:pPr>
      <w:rPr>
        <w:rFonts w:ascii="Symbol" w:hAnsi="Symbol" w:hint="default"/>
      </w:rPr>
    </w:lvl>
    <w:lvl w:ilvl="7" w:tplc="280A0003" w:tentative="1">
      <w:start w:val="1"/>
      <w:numFmt w:val="bullet"/>
      <w:lvlText w:val="o"/>
      <w:lvlJc w:val="left"/>
      <w:pPr>
        <w:ind w:left="5051" w:hanging="360"/>
      </w:pPr>
      <w:rPr>
        <w:rFonts w:ascii="Courier New" w:hAnsi="Courier New" w:cs="Courier New" w:hint="default"/>
      </w:rPr>
    </w:lvl>
    <w:lvl w:ilvl="8" w:tplc="280A0005" w:tentative="1">
      <w:start w:val="1"/>
      <w:numFmt w:val="bullet"/>
      <w:lvlText w:val=""/>
      <w:lvlJc w:val="left"/>
      <w:pPr>
        <w:ind w:left="5771" w:hanging="360"/>
      </w:pPr>
      <w:rPr>
        <w:rFonts w:ascii="Wingdings" w:hAnsi="Wingdings" w:hint="default"/>
      </w:rPr>
    </w:lvl>
  </w:abstractNum>
  <w:abstractNum w:abstractNumId="1" w15:restartNumberingAfterBreak="0">
    <w:nsid w:val="78065675"/>
    <w:multiLevelType w:val="hybridMultilevel"/>
    <w:tmpl w:val="A3E62502"/>
    <w:lvl w:ilvl="0" w:tplc="44560C6A">
      <w:start w:val="1"/>
      <w:numFmt w:val="lowerLetter"/>
      <w:lvlText w:val="%1)"/>
      <w:lvlJc w:val="left"/>
      <w:pPr>
        <w:ind w:left="153" w:hanging="360"/>
      </w:pPr>
      <w:rPr>
        <w:rFonts w:hint="default"/>
      </w:rPr>
    </w:lvl>
    <w:lvl w:ilvl="1" w:tplc="280A0019" w:tentative="1">
      <w:start w:val="1"/>
      <w:numFmt w:val="lowerLetter"/>
      <w:lvlText w:val="%2."/>
      <w:lvlJc w:val="left"/>
      <w:pPr>
        <w:ind w:left="873" w:hanging="360"/>
      </w:pPr>
    </w:lvl>
    <w:lvl w:ilvl="2" w:tplc="280A001B" w:tentative="1">
      <w:start w:val="1"/>
      <w:numFmt w:val="lowerRoman"/>
      <w:lvlText w:val="%3."/>
      <w:lvlJc w:val="right"/>
      <w:pPr>
        <w:ind w:left="1593" w:hanging="180"/>
      </w:pPr>
    </w:lvl>
    <w:lvl w:ilvl="3" w:tplc="280A000F" w:tentative="1">
      <w:start w:val="1"/>
      <w:numFmt w:val="decimal"/>
      <w:lvlText w:val="%4."/>
      <w:lvlJc w:val="left"/>
      <w:pPr>
        <w:ind w:left="2313" w:hanging="360"/>
      </w:pPr>
    </w:lvl>
    <w:lvl w:ilvl="4" w:tplc="280A0019" w:tentative="1">
      <w:start w:val="1"/>
      <w:numFmt w:val="lowerLetter"/>
      <w:lvlText w:val="%5."/>
      <w:lvlJc w:val="left"/>
      <w:pPr>
        <w:ind w:left="3033" w:hanging="360"/>
      </w:pPr>
    </w:lvl>
    <w:lvl w:ilvl="5" w:tplc="280A001B" w:tentative="1">
      <w:start w:val="1"/>
      <w:numFmt w:val="lowerRoman"/>
      <w:lvlText w:val="%6."/>
      <w:lvlJc w:val="right"/>
      <w:pPr>
        <w:ind w:left="3753" w:hanging="180"/>
      </w:pPr>
    </w:lvl>
    <w:lvl w:ilvl="6" w:tplc="280A000F" w:tentative="1">
      <w:start w:val="1"/>
      <w:numFmt w:val="decimal"/>
      <w:lvlText w:val="%7."/>
      <w:lvlJc w:val="left"/>
      <w:pPr>
        <w:ind w:left="4473" w:hanging="360"/>
      </w:pPr>
    </w:lvl>
    <w:lvl w:ilvl="7" w:tplc="280A0019" w:tentative="1">
      <w:start w:val="1"/>
      <w:numFmt w:val="lowerLetter"/>
      <w:lvlText w:val="%8."/>
      <w:lvlJc w:val="left"/>
      <w:pPr>
        <w:ind w:left="5193" w:hanging="360"/>
      </w:pPr>
    </w:lvl>
    <w:lvl w:ilvl="8" w:tplc="280A001B" w:tentative="1">
      <w:start w:val="1"/>
      <w:numFmt w:val="lowerRoman"/>
      <w:lvlText w:val="%9."/>
      <w:lvlJc w:val="right"/>
      <w:pPr>
        <w:ind w:left="5913" w:hanging="180"/>
      </w:pPr>
    </w:lvl>
  </w:abstractNum>
  <w:abstractNum w:abstractNumId="2" w15:restartNumberingAfterBreak="0">
    <w:nsid w:val="7D0D2CCD"/>
    <w:multiLevelType w:val="hybridMultilevel"/>
    <w:tmpl w:val="24C88C2C"/>
    <w:lvl w:ilvl="0" w:tplc="6CB25E90">
      <w:start w:val="1"/>
      <w:numFmt w:val="decimal"/>
      <w:lvlText w:val="%1."/>
      <w:lvlJc w:val="left"/>
      <w:pPr>
        <w:ind w:left="-207" w:hanging="360"/>
      </w:pPr>
      <w:rPr>
        <w:rFonts w:hint="default"/>
      </w:rPr>
    </w:lvl>
    <w:lvl w:ilvl="1" w:tplc="280A0019" w:tentative="1">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DA"/>
    <w:rsid w:val="000A39FE"/>
    <w:rsid w:val="00221827"/>
    <w:rsid w:val="00307551"/>
    <w:rsid w:val="003F106E"/>
    <w:rsid w:val="004A7DF8"/>
    <w:rsid w:val="004C3066"/>
    <w:rsid w:val="00552734"/>
    <w:rsid w:val="00592845"/>
    <w:rsid w:val="0082306B"/>
    <w:rsid w:val="008D262C"/>
    <w:rsid w:val="00943A89"/>
    <w:rsid w:val="00A3693D"/>
    <w:rsid w:val="00AF5291"/>
    <w:rsid w:val="00B46F26"/>
    <w:rsid w:val="00C51B02"/>
    <w:rsid w:val="00CB21DA"/>
    <w:rsid w:val="00E55848"/>
    <w:rsid w:val="00EA79B3"/>
    <w:rsid w:val="00F2284A"/>
    <w:rsid w:val="00FB6B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D94A"/>
  <w15:chartTrackingRefBased/>
  <w15:docId w15:val="{74C0D55D-44AC-4EF2-BB87-5079C867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7551"/>
    <w:pPr>
      <w:ind w:left="720"/>
      <w:contextualSpacing/>
    </w:pPr>
  </w:style>
  <w:style w:type="table" w:styleId="Tablaconcuadrcula">
    <w:name w:val="Table Grid"/>
    <w:basedOn w:val="Tablanormal"/>
    <w:uiPriority w:val="39"/>
    <w:rsid w:val="003F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A79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79B3"/>
  </w:style>
  <w:style w:type="paragraph" w:styleId="Piedepgina">
    <w:name w:val="footer"/>
    <w:basedOn w:val="Normal"/>
    <w:link w:val="PiedepginaCar"/>
    <w:uiPriority w:val="99"/>
    <w:unhideWhenUsed/>
    <w:rsid w:val="00EA79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7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4F2565-44E6-495F-8E03-1AC9BDD5D0B2}" type="doc">
      <dgm:prSet loTypeId="urn:microsoft.com/office/officeart/2008/layout/HorizontalMultiLevelHierarchy" loCatId="hierarchy" qsTypeId="urn:microsoft.com/office/officeart/2005/8/quickstyle/simple2" qsCatId="simple" csTypeId="urn:microsoft.com/office/officeart/2005/8/colors/colorful3" csCatId="colorful" phldr="1"/>
      <dgm:spPr/>
      <dgm:t>
        <a:bodyPr/>
        <a:lstStyle/>
        <a:p>
          <a:endParaRPr lang="es-PE"/>
        </a:p>
      </dgm:t>
    </dgm:pt>
    <dgm:pt modelId="{82654DBF-FB5F-47D0-B5C7-ED8BCCF310A0}">
      <dgm:prSet phldrT="[Texto]" custT="1"/>
      <dgm:spPr/>
      <dgm:t>
        <a:bodyPr/>
        <a:lstStyle/>
        <a:p>
          <a:r>
            <a:rPr lang="es-PE" sz="2800" b="1">
              <a:solidFill>
                <a:schemeClr val="tx1"/>
              </a:solidFill>
            </a:rPr>
            <a:t>Tipos de normas </a:t>
          </a:r>
        </a:p>
      </dgm:t>
    </dgm:pt>
    <dgm:pt modelId="{5C7EF5F2-188E-4C10-95E1-080BA2192146}" type="parTrans" cxnId="{FA92AD82-CC73-4B0F-92A7-E248D4F693CE}">
      <dgm:prSet/>
      <dgm:spPr/>
      <dgm:t>
        <a:bodyPr/>
        <a:lstStyle/>
        <a:p>
          <a:endParaRPr lang="es-PE"/>
        </a:p>
      </dgm:t>
    </dgm:pt>
    <dgm:pt modelId="{9F74DF97-C203-481D-8D72-094B3C905B90}" type="sibTrans" cxnId="{FA92AD82-CC73-4B0F-92A7-E248D4F693CE}">
      <dgm:prSet/>
      <dgm:spPr/>
      <dgm:t>
        <a:bodyPr/>
        <a:lstStyle/>
        <a:p>
          <a:endParaRPr lang="es-PE"/>
        </a:p>
      </dgm:t>
    </dgm:pt>
    <dgm:pt modelId="{4FD36312-AEF3-44F3-9306-5AF756D00E1D}">
      <dgm:prSet phldrT="[Texto]" custT="1"/>
      <dgm:spPr/>
      <dgm:t>
        <a:bodyPr/>
        <a:lstStyle/>
        <a:p>
          <a:pPr algn="just"/>
          <a:r>
            <a:rPr lang="es-PE" sz="900" b="1">
              <a:solidFill>
                <a:schemeClr val="tx1"/>
              </a:solidFill>
              <a:latin typeface="Arial" panose="020B0604020202020204" pitchFamily="34" charset="0"/>
              <a:cs typeface="Arial" panose="020B0604020202020204" pitchFamily="34" charset="0"/>
            </a:rPr>
            <a:t>Normas sociales: </a:t>
          </a:r>
          <a:r>
            <a:rPr lang="es-PE" sz="900" b="0">
              <a:solidFill>
                <a:schemeClr val="tx1"/>
              </a:solidFill>
              <a:latin typeface="Arial" panose="020B0604020202020204" pitchFamily="34" charset="0"/>
              <a:cs typeface="Arial" panose="020B0604020202020204" pitchFamily="34" charset="0"/>
            </a:rPr>
            <a:t>Son impuestas por una sociedad para todos sus mienbros como, por ejmplo , aprender a pedir "por  favor". Si son respetadas por la mayoria , la convivencia es más ordenada.</a:t>
          </a:r>
        </a:p>
      </dgm:t>
    </dgm:pt>
    <dgm:pt modelId="{4E96197A-722E-4D50-8A5D-9E786965AAF5}" type="parTrans" cxnId="{C02ADEF8-FF42-48AB-BE56-34599882266D}">
      <dgm:prSet/>
      <dgm:spPr/>
      <dgm:t>
        <a:bodyPr/>
        <a:lstStyle/>
        <a:p>
          <a:endParaRPr lang="es-PE"/>
        </a:p>
      </dgm:t>
    </dgm:pt>
    <dgm:pt modelId="{68C4C506-60C4-4A2C-80D2-AFAB069B746A}" type="sibTrans" cxnId="{C02ADEF8-FF42-48AB-BE56-34599882266D}">
      <dgm:prSet/>
      <dgm:spPr/>
      <dgm:t>
        <a:bodyPr/>
        <a:lstStyle/>
        <a:p>
          <a:endParaRPr lang="es-PE"/>
        </a:p>
      </dgm:t>
    </dgm:pt>
    <dgm:pt modelId="{C4F57CBD-92CE-4299-B6D1-A1DA0EF9E9AE}">
      <dgm:prSet phldrT="[Texto]" custT="1"/>
      <dgm:spPr/>
      <dgm:t>
        <a:bodyPr/>
        <a:lstStyle/>
        <a:p>
          <a:pPr algn="just"/>
          <a:r>
            <a:rPr lang="es-PE" sz="900" b="1">
              <a:solidFill>
                <a:schemeClr val="tx1"/>
              </a:solidFill>
              <a:latin typeface="Arial" panose="020B0604020202020204" pitchFamily="34" charset="0"/>
              <a:cs typeface="Arial" panose="020B0604020202020204" pitchFamily="34" charset="0"/>
            </a:rPr>
            <a:t>Normas morales: </a:t>
          </a:r>
          <a:r>
            <a:rPr lang="es-PE" sz="900">
              <a:solidFill>
                <a:schemeClr val="tx1"/>
              </a:solidFill>
              <a:latin typeface="Arial" panose="020B0604020202020204" pitchFamily="34" charset="0"/>
              <a:cs typeface="Arial" panose="020B0604020202020204" pitchFamily="34" charset="0"/>
            </a:rPr>
            <a:t>Son los que expresan principios interiorizados por una persona y que tienen que ver con su forma de sentir y entender el mundoque lo rodea. Están relacionadas con lo que cada uno considera correcto o incorrecto.</a:t>
          </a:r>
        </a:p>
      </dgm:t>
    </dgm:pt>
    <dgm:pt modelId="{6CB74840-D1D4-464A-B38F-EF9C076779E1}" type="parTrans" cxnId="{0BA4A92A-954F-42CD-A511-77950274A76F}">
      <dgm:prSet/>
      <dgm:spPr/>
      <dgm:t>
        <a:bodyPr/>
        <a:lstStyle/>
        <a:p>
          <a:endParaRPr lang="es-PE"/>
        </a:p>
      </dgm:t>
    </dgm:pt>
    <dgm:pt modelId="{0EAC4EFF-D2F2-433F-BB52-96C0C3A9B097}" type="sibTrans" cxnId="{0BA4A92A-954F-42CD-A511-77950274A76F}">
      <dgm:prSet/>
      <dgm:spPr/>
      <dgm:t>
        <a:bodyPr/>
        <a:lstStyle/>
        <a:p>
          <a:endParaRPr lang="es-PE"/>
        </a:p>
      </dgm:t>
    </dgm:pt>
    <dgm:pt modelId="{D22742F2-9203-4D19-99BC-54B90CE20F2E}">
      <dgm:prSet phldrT="[Texto]" custT="1"/>
      <dgm:spPr/>
      <dgm:t>
        <a:bodyPr/>
        <a:lstStyle/>
        <a:p>
          <a:pPr algn="just"/>
          <a:r>
            <a:rPr lang="es-PE" sz="900" b="1">
              <a:solidFill>
                <a:schemeClr val="tx1"/>
              </a:solidFill>
              <a:latin typeface="Arial" panose="020B0604020202020204" pitchFamily="34" charset="0"/>
              <a:cs typeface="Arial" panose="020B0604020202020204" pitchFamily="34" charset="0"/>
            </a:rPr>
            <a:t>Normas juridicas: </a:t>
          </a:r>
          <a:r>
            <a:rPr lang="es-PE" sz="900">
              <a:solidFill>
                <a:schemeClr val="tx1"/>
              </a:solidFill>
              <a:latin typeface="Arial" panose="020B0604020202020204" pitchFamily="34" charset="0"/>
              <a:cs typeface="Arial" panose="020B0604020202020204" pitchFamily="34" charset="0"/>
            </a:rPr>
            <a:t>Son las que un Estado en las constituciones , leyes secundarias y reglamentos para regular la vida social y política de un país. Su cumplimiento es peligroso.</a:t>
          </a:r>
        </a:p>
      </dgm:t>
    </dgm:pt>
    <dgm:pt modelId="{FDC295E6-70CD-4ED8-ACC3-166EA7550A5B}" type="parTrans" cxnId="{45005E84-27DE-4CB0-810B-E25A9D125528}">
      <dgm:prSet/>
      <dgm:spPr/>
      <dgm:t>
        <a:bodyPr/>
        <a:lstStyle/>
        <a:p>
          <a:endParaRPr lang="es-PE"/>
        </a:p>
      </dgm:t>
    </dgm:pt>
    <dgm:pt modelId="{00EE269D-8F29-48F5-9783-B0AE788E04B7}" type="sibTrans" cxnId="{45005E84-27DE-4CB0-810B-E25A9D125528}">
      <dgm:prSet/>
      <dgm:spPr/>
      <dgm:t>
        <a:bodyPr/>
        <a:lstStyle/>
        <a:p>
          <a:endParaRPr lang="es-PE"/>
        </a:p>
      </dgm:t>
    </dgm:pt>
    <dgm:pt modelId="{C4959842-A3D1-4206-8109-298CB4B9CAF5}" type="pres">
      <dgm:prSet presAssocID="{A84F2565-44E6-495F-8E03-1AC9BDD5D0B2}" presName="Name0" presStyleCnt="0">
        <dgm:presLayoutVars>
          <dgm:chPref val="1"/>
          <dgm:dir/>
          <dgm:animOne val="branch"/>
          <dgm:animLvl val="lvl"/>
          <dgm:resizeHandles val="exact"/>
        </dgm:presLayoutVars>
      </dgm:prSet>
      <dgm:spPr/>
    </dgm:pt>
    <dgm:pt modelId="{EC78DB49-8756-401E-8886-1A6686D7EFFE}" type="pres">
      <dgm:prSet presAssocID="{82654DBF-FB5F-47D0-B5C7-ED8BCCF310A0}" presName="root1" presStyleCnt="0"/>
      <dgm:spPr/>
    </dgm:pt>
    <dgm:pt modelId="{DF0165B7-28B1-485E-9FD9-DFDF63C18F92}" type="pres">
      <dgm:prSet presAssocID="{82654DBF-FB5F-47D0-B5C7-ED8BCCF310A0}" presName="LevelOneTextNode" presStyleLbl="node0" presStyleIdx="0" presStyleCnt="1" custFlipHor="1" custScaleY="96343">
        <dgm:presLayoutVars>
          <dgm:chPref val="3"/>
        </dgm:presLayoutVars>
      </dgm:prSet>
      <dgm:spPr/>
    </dgm:pt>
    <dgm:pt modelId="{115B82CF-7192-4094-91E1-183900E42331}" type="pres">
      <dgm:prSet presAssocID="{82654DBF-FB5F-47D0-B5C7-ED8BCCF310A0}" presName="level2hierChild" presStyleCnt="0"/>
      <dgm:spPr/>
    </dgm:pt>
    <dgm:pt modelId="{D09BA439-67F1-4E5F-A649-1E789E2AA51B}" type="pres">
      <dgm:prSet presAssocID="{4E96197A-722E-4D50-8A5D-9E786965AAF5}" presName="conn2-1" presStyleLbl="parChTrans1D2" presStyleIdx="0" presStyleCnt="3"/>
      <dgm:spPr/>
    </dgm:pt>
    <dgm:pt modelId="{BFA86606-07B8-43A3-AABF-34CD8DDB1AB5}" type="pres">
      <dgm:prSet presAssocID="{4E96197A-722E-4D50-8A5D-9E786965AAF5}" presName="connTx" presStyleLbl="parChTrans1D2" presStyleIdx="0" presStyleCnt="3"/>
      <dgm:spPr/>
    </dgm:pt>
    <dgm:pt modelId="{982ACA6C-FA21-4941-BA09-1565B6D6F21B}" type="pres">
      <dgm:prSet presAssocID="{4FD36312-AEF3-44F3-9306-5AF756D00E1D}" presName="root2" presStyleCnt="0"/>
      <dgm:spPr/>
    </dgm:pt>
    <dgm:pt modelId="{3417BA8F-F2DB-4219-89F5-677BB425BF23}" type="pres">
      <dgm:prSet presAssocID="{4FD36312-AEF3-44F3-9306-5AF756D00E1D}" presName="LevelTwoTextNode" presStyleLbl="node2" presStyleIdx="0" presStyleCnt="3" custScaleX="100788" custScaleY="136870">
        <dgm:presLayoutVars>
          <dgm:chPref val="3"/>
        </dgm:presLayoutVars>
      </dgm:prSet>
      <dgm:spPr/>
    </dgm:pt>
    <dgm:pt modelId="{895D5C5C-9BB1-45DF-80D9-42A7E83AEFA3}" type="pres">
      <dgm:prSet presAssocID="{4FD36312-AEF3-44F3-9306-5AF756D00E1D}" presName="level3hierChild" presStyleCnt="0"/>
      <dgm:spPr/>
    </dgm:pt>
    <dgm:pt modelId="{18189681-C0DD-4248-BFEF-D06C3D6A3CC6}" type="pres">
      <dgm:prSet presAssocID="{6CB74840-D1D4-464A-B38F-EF9C076779E1}" presName="conn2-1" presStyleLbl="parChTrans1D2" presStyleIdx="1" presStyleCnt="3"/>
      <dgm:spPr/>
    </dgm:pt>
    <dgm:pt modelId="{6C3E1109-E6D2-4ACA-BD47-28049ADA4D98}" type="pres">
      <dgm:prSet presAssocID="{6CB74840-D1D4-464A-B38F-EF9C076779E1}" presName="connTx" presStyleLbl="parChTrans1D2" presStyleIdx="1" presStyleCnt="3"/>
      <dgm:spPr/>
    </dgm:pt>
    <dgm:pt modelId="{42EF2AC0-E633-4333-A1AA-778DFC7A59BF}" type="pres">
      <dgm:prSet presAssocID="{C4F57CBD-92CE-4299-B6D1-A1DA0EF9E9AE}" presName="root2" presStyleCnt="0"/>
      <dgm:spPr/>
    </dgm:pt>
    <dgm:pt modelId="{BC902D80-085E-4659-B6B1-754643B709D2}" type="pres">
      <dgm:prSet presAssocID="{C4F57CBD-92CE-4299-B6D1-A1DA0EF9E9AE}" presName="LevelTwoTextNode" presStyleLbl="node2" presStyleIdx="1" presStyleCnt="3" custScaleY="146392">
        <dgm:presLayoutVars>
          <dgm:chPref val="3"/>
        </dgm:presLayoutVars>
      </dgm:prSet>
      <dgm:spPr/>
    </dgm:pt>
    <dgm:pt modelId="{3C38F633-D9EF-4DAB-833E-7E96A9DC6D54}" type="pres">
      <dgm:prSet presAssocID="{C4F57CBD-92CE-4299-B6D1-A1DA0EF9E9AE}" presName="level3hierChild" presStyleCnt="0"/>
      <dgm:spPr/>
    </dgm:pt>
    <dgm:pt modelId="{6EBE75CE-D772-4AF2-86D0-2ABA10BB11E3}" type="pres">
      <dgm:prSet presAssocID="{FDC295E6-70CD-4ED8-ACC3-166EA7550A5B}" presName="conn2-1" presStyleLbl="parChTrans1D2" presStyleIdx="2" presStyleCnt="3"/>
      <dgm:spPr/>
    </dgm:pt>
    <dgm:pt modelId="{07DAF3C8-6172-47B9-A591-F56E0138DC50}" type="pres">
      <dgm:prSet presAssocID="{FDC295E6-70CD-4ED8-ACC3-166EA7550A5B}" presName="connTx" presStyleLbl="parChTrans1D2" presStyleIdx="2" presStyleCnt="3"/>
      <dgm:spPr/>
    </dgm:pt>
    <dgm:pt modelId="{6F020302-2049-4E12-A049-4CE975E3D903}" type="pres">
      <dgm:prSet presAssocID="{D22742F2-9203-4D19-99BC-54B90CE20F2E}" presName="root2" presStyleCnt="0"/>
      <dgm:spPr/>
    </dgm:pt>
    <dgm:pt modelId="{DB5FC18F-5E52-4818-A1E0-D48ACFBECC33}" type="pres">
      <dgm:prSet presAssocID="{D22742F2-9203-4D19-99BC-54B90CE20F2E}" presName="LevelTwoTextNode" presStyleLbl="node2" presStyleIdx="2" presStyleCnt="3">
        <dgm:presLayoutVars>
          <dgm:chPref val="3"/>
        </dgm:presLayoutVars>
      </dgm:prSet>
      <dgm:spPr/>
    </dgm:pt>
    <dgm:pt modelId="{8804807B-6CAD-4D1B-87CC-A86C3DAA9EEC}" type="pres">
      <dgm:prSet presAssocID="{D22742F2-9203-4D19-99BC-54B90CE20F2E}" presName="level3hierChild" presStyleCnt="0"/>
      <dgm:spPr/>
    </dgm:pt>
  </dgm:ptLst>
  <dgm:cxnLst>
    <dgm:cxn modelId="{0BA4A92A-954F-42CD-A511-77950274A76F}" srcId="{82654DBF-FB5F-47D0-B5C7-ED8BCCF310A0}" destId="{C4F57CBD-92CE-4299-B6D1-A1DA0EF9E9AE}" srcOrd="1" destOrd="0" parTransId="{6CB74840-D1D4-464A-B38F-EF9C076779E1}" sibTransId="{0EAC4EFF-D2F2-433F-BB52-96C0C3A9B097}"/>
    <dgm:cxn modelId="{DAFFEC2A-29C4-4DE1-A545-6DED1BEF1A27}" type="presOf" srcId="{4E96197A-722E-4D50-8A5D-9E786965AAF5}" destId="{D09BA439-67F1-4E5F-A649-1E789E2AA51B}" srcOrd="0" destOrd="0" presId="urn:microsoft.com/office/officeart/2008/layout/HorizontalMultiLevelHierarchy"/>
    <dgm:cxn modelId="{C000FF3C-1160-4A7F-8963-6E15669FEBF0}" type="presOf" srcId="{4FD36312-AEF3-44F3-9306-5AF756D00E1D}" destId="{3417BA8F-F2DB-4219-89F5-677BB425BF23}" srcOrd="0" destOrd="0" presId="urn:microsoft.com/office/officeart/2008/layout/HorizontalMultiLevelHierarchy"/>
    <dgm:cxn modelId="{FA92AD82-CC73-4B0F-92A7-E248D4F693CE}" srcId="{A84F2565-44E6-495F-8E03-1AC9BDD5D0B2}" destId="{82654DBF-FB5F-47D0-B5C7-ED8BCCF310A0}" srcOrd="0" destOrd="0" parTransId="{5C7EF5F2-188E-4C10-95E1-080BA2192146}" sibTransId="{9F74DF97-C203-481D-8D72-094B3C905B90}"/>
    <dgm:cxn modelId="{45005E84-27DE-4CB0-810B-E25A9D125528}" srcId="{82654DBF-FB5F-47D0-B5C7-ED8BCCF310A0}" destId="{D22742F2-9203-4D19-99BC-54B90CE20F2E}" srcOrd="2" destOrd="0" parTransId="{FDC295E6-70CD-4ED8-ACC3-166EA7550A5B}" sibTransId="{00EE269D-8F29-48F5-9783-B0AE788E04B7}"/>
    <dgm:cxn modelId="{B2134793-7DA0-4D10-B89C-DBE24E522710}" type="presOf" srcId="{C4F57CBD-92CE-4299-B6D1-A1DA0EF9E9AE}" destId="{BC902D80-085E-4659-B6B1-754643B709D2}" srcOrd="0" destOrd="0" presId="urn:microsoft.com/office/officeart/2008/layout/HorizontalMultiLevelHierarchy"/>
    <dgm:cxn modelId="{D6E85E98-8459-4679-86C4-FBF0C90E9E56}" type="presOf" srcId="{6CB74840-D1D4-464A-B38F-EF9C076779E1}" destId="{6C3E1109-E6D2-4ACA-BD47-28049ADA4D98}" srcOrd="1" destOrd="0" presId="urn:microsoft.com/office/officeart/2008/layout/HorizontalMultiLevelHierarchy"/>
    <dgm:cxn modelId="{9E5ABCA3-691D-4C6D-947F-A6D182D3F7B5}" type="presOf" srcId="{6CB74840-D1D4-464A-B38F-EF9C076779E1}" destId="{18189681-C0DD-4248-BFEF-D06C3D6A3CC6}" srcOrd="0" destOrd="0" presId="urn:microsoft.com/office/officeart/2008/layout/HorizontalMultiLevelHierarchy"/>
    <dgm:cxn modelId="{89FE6DB2-972F-40C0-819F-19EF01B75859}" type="presOf" srcId="{82654DBF-FB5F-47D0-B5C7-ED8BCCF310A0}" destId="{DF0165B7-28B1-485E-9FD9-DFDF63C18F92}" srcOrd="0" destOrd="0" presId="urn:microsoft.com/office/officeart/2008/layout/HorizontalMultiLevelHierarchy"/>
    <dgm:cxn modelId="{F40CD1B8-4C0C-4F35-AC05-C348D0DE8507}" type="presOf" srcId="{D22742F2-9203-4D19-99BC-54B90CE20F2E}" destId="{DB5FC18F-5E52-4818-A1E0-D48ACFBECC33}" srcOrd="0" destOrd="0" presId="urn:microsoft.com/office/officeart/2008/layout/HorizontalMultiLevelHierarchy"/>
    <dgm:cxn modelId="{5E8E37C8-B42C-430C-9FE1-030FD325E924}" type="presOf" srcId="{FDC295E6-70CD-4ED8-ACC3-166EA7550A5B}" destId="{07DAF3C8-6172-47B9-A591-F56E0138DC50}" srcOrd="1" destOrd="0" presId="urn:microsoft.com/office/officeart/2008/layout/HorizontalMultiLevelHierarchy"/>
    <dgm:cxn modelId="{5D5262D1-FFBB-4280-8DCF-D1ED9A452CAC}" type="presOf" srcId="{A84F2565-44E6-495F-8E03-1AC9BDD5D0B2}" destId="{C4959842-A3D1-4206-8109-298CB4B9CAF5}" srcOrd="0" destOrd="0" presId="urn:microsoft.com/office/officeart/2008/layout/HorizontalMultiLevelHierarchy"/>
    <dgm:cxn modelId="{C84D5EE9-453D-49FF-AFFF-C3F2E4F7E8AB}" type="presOf" srcId="{4E96197A-722E-4D50-8A5D-9E786965AAF5}" destId="{BFA86606-07B8-43A3-AABF-34CD8DDB1AB5}" srcOrd="1" destOrd="0" presId="urn:microsoft.com/office/officeart/2008/layout/HorizontalMultiLevelHierarchy"/>
    <dgm:cxn modelId="{591EFCF2-7A55-4552-854A-366D67359546}" type="presOf" srcId="{FDC295E6-70CD-4ED8-ACC3-166EA7550A5B}" destId="{6EBE75CE-D772-4AF2-86D0-2ABA10BB11E3}" srcOrd="0" destOrd="0" presId="urn:microsoft.com/office/officeart/2008/layout/HorizontalMultiLevelHierarchy"/>
    <dgm:cxn modelId="{C02ADEF8-FF42-48AB-BE56-34599882266D}" srcId="{82654DBF-FB5F-47D0-B5C7-ED8BCCF310A0}" destId="{4FD36312-AEF3-44F3-9306-5AF756D00E1D}" srcOrd="0" destOrd="0" parTransId="{4E96197A-722E-4D50-8A5D-9E786965AAF5}" sibTransId="{68C4C506-60C4-4A2C-80D2-AFAB069B746A}"/>
    <dgm:cxn modelId="{93BF34A2-4400-4BCE-AFF5-DE9F51D7012C}" type="presParOf" srcId="{C4959842-A3D1-4206-8109-298CB4B9CAF5}" destId="{EC78DB49-8756-401E-8886-1A6686D7EFFE}" srcOrd="0" destOrd="0" presId="urn:microsoft.com/office/officeart/2008/layout/HorizontalMultiLevelHierarchy"/>
    <dgm:cxn modelId="{C1FADA81-B79A-4936-AD7C-5035C9789A9C}" type="presParOf" srcId="{EC78DB49-8756-401E-8886-1A6686D7EFFE}" destId="{DF0165B7-28B1-485E-9FD9-DFDF63C18F92}" srcOrd="0" destOrd="0" presId="urn:microsoft.com/office/officeart/2008/layout/HorizontalMultiLevelHierarchy"/>
    <dgm:cxn modelId="{31A3CC91-02FD-4F3C-A979-C653A86B8FCD}" type="presParOf" srcId="{EC78DB49-8756-401E-8886-1A6686D7EFFE}" destId="{115B82CF-7192-4094-91E1-183900E42331}" srcOrd="1" destOrd="0" presId="urn:microsoft.com/office/officeart/2008/layout/HorizontalMultiLevelHierarchy"/>
    <dgm:cxn modelId="{7A39BB17-9A15-41BB-8829-BED71059C26F}" type="presParOf" srcId="{115B82CF-7192-4094-91E1-183900E42331}" destId="{D09BA439-67F1-4E5F-A649-1E789E2AA51B}" srcOrd="0" destOrd="0" presId="urn:microsoft.com/office/officeart/2008/layout/HorizontalMultiLevelHierarchy"/>
    <dgm:cxn modelId="{43D43A0A-A8F8-4553-8134-4569495EC9AC}" type="presParOf" srcId="{D09BA439-67F1-4E5F-A649-1E789E2AA51B}" destId="{BFA86606-07B8-43A3-AABF-34CD8DDB1AB5}" srcOrd="0" destOrd="0" presId="urn:microsoft.com/office/officeart/2008/layout/HorizontalMultiLevelHierarchy"/>
    <dgm:cxn modelId="{6C9EBEB8-0C79-4A75-B78A-D6E73BAC4A03}" type="presParOf" srcId="{115B82CF-7192-4094-91E1-183900E42331}" destId="{982ACA6C-FA21-4941-BA09-1565B6D6F21B}" srcOrd="1" destOrd="0" presId="urn:microsoft.com/office/officeart/2008/layout/HorizontalMultiLevelHierarchy"/>
    <dgm:cxn modelId="{11B848EA-D5CB-4330-ACFC-C20087107FEF}" type="presParOf" srcId="{982ACA6C-FA21-4941-BA09-1565B6D6F21B}" destId="{3417BA8F-F2DB-4219-89F5-677BB425BF23}" srcOrd="0" destOrd="0" presId="urn:microsoft.com/office/officeart/2008/layout/HorizontalMultiLevelHierarchy"/>
    <dgm:cxn modelId="{FC4D8280-7947-4A3B-80F7-2C48BB3C1F00}" type="presParOf" srcId="{982ACA6C-FA21-4941-BA09-1565B6D6F21B}" destId="{895D5C5C-9BB1-45DF-80D9-42A7E83AEFA3}" srcOrd="1" destOrd="0" presId="urn:microsoft.com/office/officeart/2008/layout/HorizontalMultiLevelHierarchy"/>
    <dgm:cxn modelId="{5B42F743-DFAE-4202-B3A2-83A111ACEB83}" type="presParOf" srcId="{115B82CF-7192-4094-91E1-183900E42331}" destId="{18189681-C0DD-4248-BFEF-D06C3D6A3CC6}" srcOrd="2" destOrd="0" presId="urn:microsoft.com/office/officeart/2008/layout/HorizontalMultiLevelHierarchy"/>
    <dgm:cxn modelId="{FBAC649D-41A1-432C-8728-B50047F04577}" type="presParOf" srcId="{18189681-C0DD-4248-BFEF-D06C3D6A3CC6}" destId="{6C3E1109-E6D2-4ACA-BD47-28049ADA4D98}" srcOrd="0" destOrd="0" presId="urn:microsoft.com/office/officeart/2008/layout/HorizontalMultiLevelHierarchy"/>
    <dgm:cxn modelId="{5A012C36-FB48-4641-B0D3-6073DE5DEEBC}" type="presParOf" srcId="{115B82CF-7192-4094-91E1-183900E42331}" destId="{42EF2AC0-E633-4333-A1AA-778DFC7A59BF}" srcOrd="3" destOrd="0" presId="urn:microsoft.com/office/officeart/2008/layout/HorizontalMultiLevelHierarchy"/>
    <dgm:cxn modelId="{CF8B51C9-03FC-4A03-B9AB-E1D475898368}" type="presParOf" srcId="{42EF2AC0-E633-4333-A1AA-778DFC7A59BF}" destId="{BC902D80-085E-4659-B6B1-754643B709D2}" srcOrd="0" destOrd="0" presId="urn:microsoft.com/office/officeart/2008/layout/HorizontalMultiLevelHierarchy"/>
    <dgm:cxn modelId="{666A05B4-2AB4-4A16-AC4A-AC1FFC40B98A}" type="presParOf" srcId="{42EF2AC0-E633-4333-A1AA-778DFC7A59BF}" destId="{3C38F633-D9EF-4DAB-833E-7E96A9DC6D54}" srcOrd="1" destOrd="0" presId="urn:microsoft.com/office/officeart/2008/layout/HorizontalMultiLevelHierarchy"/>
    <dgm:cxn modelId="{A466DC5A-8C5D-4197-8714-E985E0DBB193}" type="presParOf" srcId="{115B82CF-7192-4094-91E1-183900E42331}" destId="{6EBE75CE-D772-4AF2-86D0-2ABA10BB11E3}" srcOrd="4" destOrd="0" presId="urn:microsoft.com/office/officeart/2008/layout/HorizontalMultiLevelHierarchy"/>
    <dgm:cxn modelId="{24176959-FAEB-4D18-8D68-A903CA24A219}" type="presParOf" srcId="{6EBE75CE-D772-4AF2-86D0-2ABA10BB11E3}" destId="{07DAF3C8-6172-47B9-A591-F56E0138DC50}" srcOrd="0" destOrd="0" presId="urn:microsoft.com/office/officeart/2008/layout/HorizontalMultiLevelHierarchy"/>
    <dgm:cxn modelId="{8D680B15-EEA7-4B7B-9526-77D620ED0C1D}" type="presParOf" srcId="{115B82CF-7192-4094-91E1-183900E42331}" destId="{6F020302-2049-4E12-A049-4CE975E3D903}" srcOrd="5" destOrd="0" presId="urn:microsoft.com/office/officeart/2008/layout/HorizontalMultiLevelHierarchy"/>
    <dgm:cxn modelId="{ED2C0CBF-3A7A-42A8-8431-389A12D6A6D3}" type="presParOf" srcId="{6F020302-2049-4E12-A049-4CE975E3D903}" destId="{DB5FC18F-5E52-4818-A1E0-D48ACFBECC33}" srcOrd="0" destOrd="0" presId="urn:microsoft.com/office/officeart/2008/layout/HorizontalMultiLevelHierarchy"/>
    <dgm:cxn modelId="{BAF62990-80DA-485D-9944-6BB5484F0EDF}" type="presParOf" srcId="{6F020302-2049-4E12-A049-4CE975E3D903}" destId="{8804807B-6CAD-4D1B-87CC-A86C3DAA9EEC}"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BE75CE-D772-4AF2-86D0-2ABA10BB11E3}">
      <dsp:nvSpPr>
        <dsp:cNvPr id="0" name=""/>
        <dsp:cNvSpPr/>
      </dsp:nvSpPr>
      <dsp:spPr>
        <a:xfrm>
          <a:off x="2331868" y="1575117"/>
          <a:ext cx="391878" cy="995413"/>
        </a:xfrm>
        <a:custGeom>
          <a:avLst/>
          <a:gdLst/>
          <a:ahLst/>
          <a:cxnLst/>
          <a:rect l="0" t="0" r="0" b="0"/>
          <a:pathLst>
            <a:path>
              <a:moveTo>
                <a:pt x="0" y="0"/>
              </a:moveTo>
              <a:lnTo>
                <a:pt x="195939" y="0"/>
              </a:lnTo>
              <a:lnTo>
                <a:pt x="195939" y="995413"/>
              </a:lnTo>
              <a:lnTo>
                <a:pt x="391878" y="99541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PE" sz="500" kern="1200"/>
        </a:p>
      </dsp:txBody>
      <dsp:txXfrm>
        <a:off x="2501063" y="2046080"/>
        <a:ext cx="53488" cy="53488"/>
      </dsp:txXfrm>
    </dsp:sp>
    <dsp:sp modelId="{18189681-C0DD-4248-BFEF-D06C3D6A3CC6}">
      <dsp:nvSpPr>
        <dsp:cNvPr id="0" name=""/>
        <dsp:cNvSpPr/>
      </dsp:nvSpPr>
      <dsp:spPr>
        <a:xfrm>
          <a:off x="2331868" y="1575117"/>
          <a:ext cx="391878" cy="110126"/>
        </a:xfrm>
        <a:custGeom>
          <a:avLst/>
          <a:gdLst/>
          <a:ahLst/>
          <a:cxnLst/>
          <a:rect l="0" t="0" r="0" b="0"/>
          <a:pathLst>
            <a:path>
              <a:moveTo>
                <a:pt x="0" y="0"/>
              </a:moveTo>
              <a:lnTo>
                <a:pt x="195939" y="0"/>
              </a:lnTo>
              <a:lnTo>
                <a:pt x="195939" y="110126"/>
              </a:lnTo>
              <a:lnTo>
                <a:pt x="391878" y="11012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PE" sz="500" kern="1200"/>
        </a:p>
      </dsp:txBody>
      <dsp:txXfrm>
        <a:off x="2517631" y="1620004"/>
        <a:ext cx="20352" cy="20352"/>
      </dsp:txXfrm>
    </dsp:sp>
    <dsp:sp modelId="{D09BA439-67F1-4E5F-A649-1E789E2AA51B}">
      <dsp:nvSpPr>
        <dsp:cNvPr id="0" name=""/>
        <dsp:cNvSpPr/>
      </dsp:nvSpPr>
      <dsp:spPr>
        <a:xfrm>
          <a:off x="2331868" y="689829"/>
          <a:ext cx="391878" cy="885287"/>
        </a:xfrm>
        <a:custGeom>
          <a:avLst/>
          <a:gdLst/>
          <a:ahLst/>
          <a:cxnLst/>
          <a:rect l="0" t="0" r="0" b="0"/>
          <a:pathLst>
            <a:path>
              <a:moveTo>
                <a:pt x="0" y="885287"/>
              </a:moveTo>
              <a:lnTo>
                <a:pt x="195939" y="885287"/>
              </a:lnTo>
              <a:lnTo>
                <a:pt x="195939" y="0"/>
              </a:lnTo>
              <a:lnTo>
                <a:pt x="391878"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PE" sz="500" kern="1200"/>
        </a:p>
      </dsp:txBody>
      <dsp:txXfrm>
        <a:off x="2503604" y="1108270"/>
        <a:ext cx="48407" cy="48407"/>
      </dsp:txXfrm>
    </dsp:sp>
    <dsp:sp modelId="{DF0165B7-28B1-485E-9FD9-DFDF63C18F92}">
      <dsp:nvSpPr>
        <dsp:cNvPr id="0" name=""/>
        <dsp:cNvSpPr/>
      </dsp:nvSpPr>
      <dsp:spPr>
        <a:xfrm rot="5400000" flipH="1">
          <a:off x="518627" y="1276429"/>
          <a:ext cx="3029106" cy="597376"/>
        </a:xfrm>
        <a:prstGeom prst="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s-PE" sz="2800" b="1" kern="1200">
              <a:solidFill>
                <a:schemeClr val="tx1"/>
              </a:solidFill>
            </a:rPr>
            <a:t>Tipos de normas </a:t>
          </a:r>
        </a:p>
      </dsp:txBody>
      <dsp:txXfrm>
        <a:off x="518627" y="1276429"/>
        <a:ext cx="3029106" cy="597376"/>
      </dsp:txXfrm>
    </dsp:sp>
    <dsp:sp modelId="{3417BA8F-F2DB-4219-89F5-677BB425BF23}">
      <dsp:nvSpPr>
        <dsp:cNvPr id="0" name=""/>
        <dsp:cNvSpPr/>
      </dsp:nvSpPr>
      <dsp:spPr>
        <a:xfrm>
          <a:off x="2723747" y="281015"/>
          <a:ext cx="1974833" cy="817628"/>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s-PE" sz="900" b="1" kern="1200">
              <a:solidFill>
                <a:schemeClr val="tx1"/>
              </a:solidFill>
              <a:latin typeface="Arial" panose="020B0604020202020204" pitchFamily="34" charset="0"/>
              <a:cs typeface="Arial" panose="020B0604020202020204" pitchFamily="34" charset="0"/>
            </a:rPr>
            <a:t>Normas sociales: </a:t>
          </a:r>
          <a:r>
            <a:rPr lang="es-PE" sz="900" b="0" kern="1200">
              <a:solidFill>
                <a:schemeClr val="tx1"/>
              </a:solidFill>
              <a:latin typeface="Arial" panose="020B0604020202020204" pitchFamily="34" charset="0"/>
              <a:cs typeface="Arial" panose="020B0604020202020204" pitchFamily="34" charset="0"/>
            </a:rPr>
            <a:t>Son impuestas por una sociedad para todos sus mienbros como, por ejmplo , aprender a pedir "por  favor". Si son respetadas por la mayoria , la convivencia es más ordenada.</a:t>
          </a:r>
        </a:p>
      </dsp:txBody>
      <dsp:txXfrm>
        <a:off x="2723747" y="281015"/>
        <a:ext cx="1974833" cy="817628"/>
      </dsp:txXfrm>
    </dsp:sp>
    <dsp:sp modelId="{BC902D80-085E-4659-B6B1-754643B709D2}">
      <dsp:nvSpPr>
        <dsp:cNvPr id="0" name=""/>
        <dsp:cNvSpPr/>
      </dsp:nvSpPr>
      <dsp:spPr>
        <a:xfrm>
          <a:off x="2723747" y="1247988"/>
          <a:ext cx="1959393" cy="874510"/>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s-PE" sz="900" b="1" kern="1200">
              <a:solidFill>
                <a:schemeClr val="tx1"/>
              </a:solidFill>
              <a:latin typeface="Arial" panose="020B0604020202020204" pitchFamily="34" charset="0"/>
              <a:cs typeface="Arial" panose="020B0604020202020204" pitchFamily="34" charset="0"/>
            </a:rPr>
            <a:t>Normas morales: </a:t>
          </a:r>
          <a:r>
            <a:rPr lang="es-PE" sz="900" kern="1200">
              <a:solidFill>
                <a:schemeClr val="tx1"/>
              </a:solidFill>
              <a:latin typeface="Arial" panose="020B0604020202020204" pitchFamily="34" charset="0"/>
              <a:cs typeface="Arial" panose="020B0604020202020204" pitchFamily="34" charset="0"/>
            </a:rPr>
            <a:t>Son los que expresan principios interiorizados por una persona y que tienen que ver con su forma de sentir y entender el mundoque lo rodea. Están relacionadas con lo que cada uno considera correcto o incorrecto.</a:t>
          </a:r>
        </a:p>
      </dsp:txBody>
      <dsp:txXfrm>
        <a:off x="2723747" y="1247988"/>
        <a:ext cx="1959393" cy="874510"/>
      </dsp:txXfrm>
    </dsp:sp>
    <dsp:sp modelId="{DB5FC18F-5E52-4818-A1E0-D48ACFBECC33}">
      <dsp:nvSpPr>
        <dsp:cNvPr id="0" name=""/>
        <dsp:cNvSpPr/>
      </dsp:nvSpPr>
      <dsp:spPr>
        <a:xfrm>
          <a:off x="2723747" y="2271843"/>
          <a:ext cx="1959393" cy="597376"/>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s-PE" sz="900" b="1" kern="1200">
              <a:solidFill>
                <a:schemeClr val="tx1"/>
              </a:solidFill>
              <a:latin typeface="Arial" panose="020B0604020202020204" pitchFamily="34" charset="0"/>
              <a:cs typeface="Arial" panose="020B0604020202020204" pitchFamily="34" charset="0"/>
            </a:rPr>
            <a:t>Normas juridicas: </a:t>
          </a:r>
          <a:r>
            <a:rPr lang="es-PE" sz="900" kern="1200">
              <a:solidFill>
                <a:schemeClr val="tx1"/>
              </a:solidFill>
              <a:latin typeface="Arial" panose="020B0604020202020204" pitchFamily="34" charset="0"/>
              <a:cs typeface="Arial" panose="020B0604020202020204" pitchFamily="34" charset="0"/>
            </a:rPr>
            <a:t>Son las que un Estado en las constituciones , leyes secundarias y reglamentos para regular la vida social y política de un país. Su cumplimiento es peligroso.</a:t>
          </a:r>
        </a:p>
      </dsp:txBody>
      <dsp:txXfrm>
        <a:off x="2723747" y="2271843"/>
        <a:ext cx="1959393" cy="59737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4713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Jesús Castro}</cp:lastModifiedBy>
  <cp:revision>2</cp:revision>
  <dcterms:created xsi:type="dcterms:W3CDTF">2021-06-26T19:14:00Z</dcterms:created>
  <dcterms:modified xsi:type="dcterms:W3CDTF">2021-06-26T19:14:00Z</dcterms:modified>
</cp:coreProperties>
</file>