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singl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single"/>
          <w:shd w:fill="auto" w:val="clear"/>
          <w:vertAlign w:val="baseline"/>
          <w:rtl w:val="0"/>
        </w:rPr>
        <w:t xml:space="preserve">EQUILIBRIO QUIMICO</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tabs>
          <w:tab w:val="left" w:pos="8800"/>
        </w:tabs>
        <w:spacing w:after="140" w:before="0" w:line="240" w:lineRule="auto"/>
        <w:ind w:left="0" w:right="38"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Es un fenómeno que se presenta en sistemas reversibles con las siguientes características:</w:t>
      </w:r>
    </w:p>
    <w:p w:rsidR="00000000" w:rsidDel="00000000" w:rsidP="00000000" w:rsidRDefault="00000000" w:rsidRPr="00000000" w14:paraId="00000004">
      <w:pPr>
        <w:numPr>
          <w:ilvl w:val="0"/>
          <w:numId w:val="1"/>
        </w:numPr>
        <w:ind w:left="360" w:hanging="36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La velocidad de la reacción directa es igual a la velocidad de reacción inversa.</w:t>
      </w:r>
    </w:p>
    <w:p w:rsidR="00000000" w:rsidDel="00000000" w:rsidP="00000000" w:rsidRDefault="00000000" w:rsidRPr="00000000" w14:paraId="00000005">
      <w:pPr>
        <w:numPr>
          <w:ilvl w:val="0"/>
          <w:numId w:val="1"/>
        </w:numPr>
        <w:ind w:left="360" w:hanging="36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Las concentraciones de todas las sustancias durante el equilibrio permanecen constantes.</w:t>
      </w:r>
    </w:p>
    <w:p w:rsidR="00000000" w:rsidDel="00000000" w:rsidP="00000000" w:rsidRDefault="00000000" w:rsidRPr="00000000" w14:paraId="00000006">
      <w:pPr>
        <w:numPr>
          <w:ilvl w:val="0"/>
          <w:numId w:val="1"/>
        </w:numPr>
        <w:ind w:left="360" w:hanging="36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Algunas propiedades físicas tienen un valor constante durante el equilibrio o uniformes durante el equilibrio.</w:t>
      </w:r>
    </w:p>
    <w:p w:rsidR="00000000" w:rsidDel="00000000" w:rsidP="00000000" w:rsidRDefault="00000000" w:rsidRPr="00000000" w14:paraId="00000007">
      <w:pPr>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08">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b w:val="1"/>
          <w:sz w:val="18"/>
          <w:szCs w:val="18"/>
          <w:u w:val="single"/>
          <w:vertAlign w:val="baseline"/>
          <w:rtl w:val="0"/>
        </w:rPr>
        <w:t xml:space="preserve">Constante de Equilibrio</w:t>
      </w:r>
      <w:r w:rsidDel="00000000" w:rsidR="00000000" w:rsidRPr="00000000">
        <w:rPr>
          <w:rFonts w:ascii="Arial Narrow" w:cs="Arial Narrow" w:eastAsia="Arial Narrow" w:hAnsi="Arial Narrow"/>
          <w:b w:val="1"/>
          <w:sz w:val="18"/>
          <w:szCs w:val="18"/>
          <w:vertAlign w:val="baseline"/>
          <w:rtl w:val="0"/>
        </w:rPr>
        <w:t xml:space="preserve"> (K</w:t>
      </w:r>
      <w:r w:rsidDel="00000000" w:rsidR="00000000" w:rsidRPr="00000000">
        <w:rPr>
          <w:rFonts w:ascii="Arial Narrow" w:cs="Arial Narrow" w:eastAsia="Arial Narrow" w:hAnsi="Arial Narrow"/>
          <w:b w:val="1"/>
          <w:sz w:val="18"/>
          <w:szCs w:val="18"/>
          <w:vertAlign w:val="subscript"/>
          <w:rtl w:val="0"/>
        </w:rPr>
        <w:t xml:space="preserve">c</w:t>
      </w:r>
      <w:r w:rsidDel="00000000" w:rsidR="00000000" w:rsidRPr="00000000">
        <w:rPr>
          <w:rFonts w:ascii="Arial Narrow" w:cs="Arial Narrow" w:eastAsia="Arial Narrow" w:hAnsi="Arial Narrow"/>
          <w:b w:val="1"/>
          <w:sz w:val="18"/>
          <w:szCs w:val="18"/>
          <w:vertAlign w:val="baseline"/>
          <w:rtl w:val="0"/>
        </w:rPr>
        <w:t xml:space="preserve">)</w:t>
      </w:r>
      <w:r w:rsidDel="00000000" w:rsidR="00000000" w:rsidRPr="00000000">
        <w:rPr>
          <w:rtl w:val="0"/>
        </w:rPr>
      </w:r>
    </w:p>
    <w:p w:rsidR="00000000" w:rsidDel="00000000" w:rsidP="00000000" w:rsidRDefault="00000000" w:rsidRPr="00000000" w14:paraId="00000009">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Es el valor que caracteriza a un sistema en equilibrio y solo depende de la temperatura, es decir para cada temperatura existe un valor determinado del K</w:t>
      </w:r>
      <w:r w:rsidDel="00000000" w:rsidR="00000000" w:rsidRPr="00000000">
        <w:rPr>
          <w:rFonts w:ascii="Arial Narrow" w:cs="Arial Narrow" w:eastAsia="Arial Narrow" w:hAnsi="Arial Narrow"/>
          <w:sz w:val="18"/>
          <w:szCs w:val="18"/>
          <w:vertAlign w:val="subscript"/>
          <w:rtl w:val="0"/>
        </w:rPr>
        <w:t xml:space="preserve">c</w:t>
      </w:r>
      <w:r w:rsidDel="00000000" w:rsidR="00000000" w:rsidRPr="00000000">
        <w:rPr>
          <w:rFonts w:ascii="Arial Narrow" w:cs="Arial Narrow" w:eastAsia="Arial Narrow" w:hAnsi="Arial Narrow"/>
          <w:sz w:val="18"/>
          <w:szCs w:val="18"/>
          <w:vertAlign w:val="baseline"/>
          <w:rtl w:val="0"/>
        </w:rPr>
        <w:t xml:space="preserve">.</w:t>
      </w:r>
    </w:p>
    <w:p w:rsidR="00000000" w:rsidDel="00000000" w:rsidP="00000000" w:rsidRDefault="00000000" w:rsidRPr="00000000" w14:paraId="0000000A">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Se evalúa con las concentraciones de equilibrio.</w:t>
      </w:r>
    </w:p>
    <w:p w:rsidR="00000000" w:rsidDel="00000000" w:rsidP="00000000" w:rsidRDefault="00000000" w:rsidRPr="00000000" w14:paraId="0000000B">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Sea la reacción:</w:t>
      </w:r>
    </w:p>
    <w:p w:rsidR="00000000" w:rsidDel="00000000" w:rsidP="00000000" w:rsidRDefault="00000000" w:rsidRPr="00000000" w14:paraId="0000000C">
      <w:pPr>
        <w:jc w:val="both"/>
        <w:rPr>
          <w:rFonts w:ascii="Arial Narrow" w:cs="Arial Narrow" w:eastAsia="Arial Narrow" w:hAnsi="Arial Narrow"/>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12700</wp:posOffset>
                </wp:positionV>
                <wp:extent cx="1249045" cy="373380"/>
                <wp:effectExtent b="0" l="0" r="0" t="0"/>
                <wp:wrapNone/>
                <wp:docPr id="1063" name=""/>
                <a:graphic>
                  <a:graphicData uri="http://schemas.microsoft.com/office/word/2010/wordprocessingShape">
                    <wps:wsp>
                      <wps:cNvSpPr/>
                      <wps:cNvPr id="36" name="Shape 36"/>
                      <wps:spPr>
                        <a:xfrm>
                          <a:off x="4726240" y="3598073"/>
                          <a:ext cx="1239520" cy="36385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12700</wp:posOffset>
                </wp:positionV>
                <wp:extent cx="1249045" cy="373380"/>
                <wp:effectExtent b="0" l="0" r="0" t="0"/>
                <wp:wrapNone/>
                <wp:docPr id="1063" name="image44.png"/>
                <a:graphic>
                  <a:graphicData uri="http://schemas.openxmlformats.org/drawingml/2006/picture">
                    <pic:pic>
                      <pic:nvPicPr>
                        <pic:cNvPr id="0" name="image44.png"/>
                        <pic:cNvPicPr preferRelativeResize="0"/>
                      </pic:nvPicPr>
                      <pic:blipFill>
                        <a:blip r:embed="rId67"/>
                        <a:srcRect/>
                        <a:stretch>
                          <a:fillRect/>
                        </a:stretch>
                      </pic:blipFill>
                      <pic:spPr>
                        <a:xfrm>
                          <a:off x="0" y="0"/>
                          <a:ext cx="1249045" cy="3733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0</wp:posOffset>
                </wp:positionV>
                <wp:extent cx="274320" cy="393700"/>
                <wp:effectExtent b="0" l="0" r="0" t="0"/>
                <wp:wrapNone/>
                <wp:docPr id="1061" name=""/>
                <a:graphic>
                  <a:graphicData uri="http://schemas.microsoft.com/office/word/2010/wordprocessingGroup">
                    <wpg:wgp>
                      <wpg:cNvGrpSpPr/>
                      <wpg:grpSpPr>
                        <a:xfrm>
                          <a:off x="5208840" y="3583150"/>
                          <a:ext cx="274320" cy="393700"/>
                          <a:chOff x="5208840" y="3583150"/>
                          <a:chExt cx="274320" cy="393700"/>
                        </a:xfrm>
                      </wpg:grpSpPr>
                      <wpg:grpSp>
                        <wpg:cNvGrpSpPr/>
                        <wpg:grpSpPr>
                          <a:xfrm>
                            <a:off x="5208840" y="3583150"/>
                            <a:ext cx="274320" cy="393700"/>
                            <a:chOff x="2016" y="3102"/>
                            <a:chExt cx="432" cy="620"/>
                          </a:xfrm>
                        </wpg:grpSpPr>
                        <wps:wsp>
                          <wps:cNvSpPr/>
                          <wps:cNvPr id="3" name="Shape 3"/>
                          <wps:spPr>
                            <a:xfrm>
                              <a:off x="2016" y="3102"/>
                              <a:ext cx="425" cy="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2016" y="3356"/>
                              <a:ext cx="432" cy="0"/>
                            </a:xfrm>
                            <a:prstGeom prst="straightConnector1">
                              <a:avLst/>
                            </a:prstGeom>
                            <a:noFill/>
                            <a:ln cap="flat" cmpd="sng" w="9525">
                              <a:solidFill>
                                <a:srgbClr val="000000"/>
                              </a:solidFill>
                              <a:prstDash val="solid"/>
                              <a:miter lim="800000"/>
                              <a:headEnd len="med" w="med" type="none"/>
                              <a:tailEnd len="sm" w="sm" type="triangle"/>
                            </a:ln>
                          </wps:spPr>
                          <wps:bodyPr anchorCtr="0" anchor="ctr" bIns="91425" lIns="91425" spcFirstLastPara="1" rIns="91425" wrap="square" tIns="91425">
                            <a:noAutofit/>
                          </wps:bodyPr>
                        </wps:wsp>
                        <wps:wsp>
                          <wps:cNvCnPr/>
                          <wps:spPr>
                            <a:xfrm rot="10800000">
                              <a:off x="2016" y="3456"/>
                              <a:ext cx="432" cy="0"/>
                            </a:xfrm>
                            <a:prstGeom prst="straightConnector1">
                              <a:avLst/>
                            </a:prstGeom>
                            <a:noFill/>
                            <a:ln cap="flat" cmpd="sng" w="9525">
                              <a:solidFill>
                                <a:srgbClr val="000000"/>
                              </a:solidFill>
                              <a:prstDash val="solid"/>
                              <a:miter lim="800000"/>
                              <a:headEnd len="med" w="med" type="none"/>
                              <a:tailEnd len="sm" w="sm" type="triangle"/>
                            </a:ln>
                          </wps:spPr>
                          <wps:bodyPr anchorCtr="0" anchor="ctr" bIns="91425" lIns="91425" spcFirstLastPara="1" rIns="91425" wrap="square" tIns="91425">
                            <a:noAutofit/>
                          </wps:bodyPr>
                        </wps:wsp>
                        <wps:wsp>
                          <wps:cNvSpPr/>
                          <wps:cNvPr id="31" name="Shape 31"/>
                          <wps:spPr>
                            <a:xfrm>
                              <a:off x="2016" y="3102"/>
                              <a:ext cx="432" cy="28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24"/>
                                    <w:vertAlign w:val="baseline"/>
                                  </w:rPr>
                                  <w:t xml:space="preserve">V</w:t>
                                </w:r>
                                <w:r w:rsidDel="00000000" w:rsidR="00000000" w:rsidRPr="00000000">
                                  <w:rPr>
                                    <w:rFonts w:ascii="Arial Narrow" w:cs="Arial Narrow" w:eastAsia="Arial Narrow" w:hAnsi="Arial Narrow"/>
                                    <w:b w:val="0"/>
                                    <w:i w:val="0"/>
                                    <w:smallCaps w:val="0"/>
                                    <w:strike w:val="0"/>
                                    <w:color w:val="000000"/>
                                    <w:sz w:val="24"/>
                                    <w:vertAlign w:val="subscript"/>
                                  </w:rPr>
                                  <w:t xml:space="preserv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24"/>
                                    <w:vertAlign w:val="subscript"/>
                                  </w:rPr>
                                </w:r>
                              </w:p>
                            </w:txbxContent>
                          </wps:txbx>
                          <wps:bodyPr anchorCtr="0" anchor="t" bIns="45700" lIns="91425" spcFirstLastPara="1" rIns="91425" wrap="square" tIns="45700">
                            <a:noAutofit/>
                          </wps:bodyPr>
                        </wps:wsp>
                        <wps:wsp>
                          <wps:cNvSpPr/>
                          <wps:cNvPr id="32" name="Shape 32"/>
                          <wps:spPr>
                            <a:xfrm>
                              <a:off x="2016" y="3434"/>
                              <a:ext cx="432" cy="28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Narrow" w:cs="Arial Narrow" w:eastAsia="Arial Narrow" w:hAnsi="Arial Narrow"/>
                                    <w:b w:val="0"/>
                                    <w:i w:val="0"/>
                                    <w:smallCaps w:val="0"/>
                                    <w:strike w:val="0"/>
                                    <w:color w:val="000000"/>
                                    <w:sz w:val="24"/>
                                    <w:vertAlign w:val="baseline"/>
                                  </w:rPr>
                                  <w:t xml:space="preserve">V</w:t>
                                </w:r>
                                <w:r w:rsidDel="00000000" w:rsidR="00000000" w:rsidRPr="00000000">
                                  <w:rPr>
                                    <w:rFonts w:ascii="Arial Narrow" w:cs="Arial Narrow" w:eastAsia="Arial Narrow" w:hAnsi="Arial Narrow"/>
                                    <w:b w:val="0"/>
                                    <w:i w:val="0"/>
                                    <w:smallCaps w:val="0"/>
                                    <w:strike w:val="0"/>
                                    <w:color w:val="000000"/>
                                    <w:sz w:val="24"/>
                                    <w:vertAlign w:val="subscript"/>
                                  </w:rPr>
                                  <w:t xml:space="preserve">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24"/>
                                    <w:vertAlign w:val="subscript"/>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0</wp:posOffset>
                </wp:positionV>
                <wp:extent cx="274320" cy="393700"/>
                <wp:effectExtent b="0" l="0" r="0" t="0"/>
                <wp:wrapNone/>
                <wp:docPr id="1061" name="image42.png"/>
                <a:graphic>
                  <a:graphicData uri="http://schemas.openxmlformats.org/drawingml/2006/picture">
                    <pic:pic>
                      <pic:nvPicPr>
                        <pic:cNvPr id="0" name="image42.png"/>
                        <pic:cNvPicPr preferRelativeResize="0"/>
                      </pic:nvPicPr>
                      <pic:blipFill>
                        <a:blip r:embed="rId68"/>
                        <a:srcRect/>
                        <a:stretch>
                          <a:fillRect/>
                        </a:stretch>
                      </pic:blipFill>
                      <pic:spPr>
                        <a:xfrm>
                          <a:off x="0" y="0"/>
                          <a:ext cx="274320" cy="393700"/>
                        </a:xfrm>
                        <a:prstGeom prst="rect"/>
                        <a:ln/>
                      </pic:spPr>
                    </pic:pic>
                  </a:graphicData>
                </a:graphic>
              </wp:anchor>
            </w:drawing>
          </mc:Fallback>
        </mc:AlternateContent>
      </w:r>
    </w:p>
    <w:p w:rsidR="00000000" w:rsidDel="00000000" w:rsidP="00000000" w:rsidRDefault="00000000" w:rsidRPr="00000000" w14:paraId="0000000D">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   aA + bB                  cC + dD              (1)</w:t>
      </w:r>
    </w:p>
    <w:p w:rsidR="00000000" w:rsidDel="00000000" w:rsidP="00000000" w:rsidRDefault="00000000" w:rsidRPr="00000000" w14:paraId="0000000E">
      <w:pPr>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left" w:pos="8800"/>
        </w:tabs>
        <w:spacing w:after="140" w:before="0" w:line="240" w:lineRule="auto"/>
        <w:ind w:left="0" w:right="38"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según la Ley de acción de masas de GULDBERG y WAAGE.</w:t>
      </w:r>
    </w:p>
    <w:p w:rsidR="00000000" w:rsidDel="00000000" w:rsidP="00000000" w:rsidRDefault="00000000" w:rsidRPr="00000000" w14:paraId="00000010">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 </w:t>
        <w:tab/>
        <w:t xml:space="preserve">V</w:t>
      </w:r>
      <w:r w:rsidDel="00000000" w:rsidR="00000000" w:rsidRPr="00000000">
        <w:rPr>
          <w:rFonts w:ascii="Arial Narrow" w:cs="Arial Narrow" w:eastAsia="Arial Narrow" w:hAnsi="Arial Narrow"/>
          <w:sz w:val="18"/>
          <w:szCs w:val="18"/>
          <w:vertAlign w:val="subscript"/>
          <w:rtl w:val="0"/>
        </w:rPr>
        <w:t xml:space="preserve">D</w:t>
      </w:r>
      <w:r w:rsidDel="00000000" w:rsidR="00000000" w:rsidRPr="00000000">
        <w:rPr>
          <w:rFonts w:ascii="Arial Narrow" w:cs="Arial Narrow" w:eastAsia="Arial Narrow" w:hAnsi="Arial Narrow"/>
          <w:sz w:val="18"/>
          <w:szCs w:val="18"/>
          <w:vertAlign w:val="baseline"/>
          <w:rtl w:val="0"/>
        </w:rPr>
        <w:t xml:space="preserve"> = K</w:t>
      </w:r>
      <w:r w:rsidDel="00000000" w:rsidR="00000000" w:rsidRPr="00000000">
        <w:rPr>
          <w:rFonts w:ascii="Arial Narrow" w:cs="Arial Narrow" w:eastAsia="Arial Narrow" w:hAnsi="Arial Narrow"/>
          <w:sz w:val="18"/>
          <w:szCs w:val="18"/>
          <w:vertAlign w:val="subscript"/>
          <w:rtl w:val="0"/>
        </w:rPr>
        <w:t xml:space="preserve">D</w:t>
      </w:r>
      <w:r w:rsidDel="00000000" w:rsidR="00000000" w:rsidRPr="00000000">
        <w:rPr>
          <w:rFonts w:ascii="Arial Narrow" w:cs="Arial Narrow" w:eastAsia="Arial Narrow" w:hAnsi="Arial Narrow"/>
          <w:sz w:val="18"/>
          <w:szCs w:val="18"/>
          <w:vertAlign w:val="baseline"/>
          <w:rtl w:val="0"/>
        </w:rPr>
        <w:t xml:space="preserve"> [A]</w:t>
      </w:r>
      <w:r w:rsidDel="00000000" w:rsidR="00000000" w:rsidRPr="00000000">
        <w:rPr>
          <w:rFonts w:ascii="Arial Narrow" w:cs="Arial Narrow" w:eastAsia="Arial Narrow" w:hAnsi="Arial Narrow"/>
          <w:sz w:val="18"/>
          <w:szCs w:val="18"/>
          <w:vertAlign w:val="superscript"/>
          <w:rtl w:val="0"/>
        </w:rPr>
        <w:t xml:space="preserve">a</w:t>
      </w:r>
      <w:r w:rsidDel="00000000" w:rsidR="00000000" w:rsidRPr="00000000">
        <w:rPr>
          <w:rFonts w:ascii="Arial Narrow" w:cs="Arial Narrow" w:eastAsia="Arial Narrow" w:hAnsi="Arial Narrow"/>
          <w:sz w:val="18"/>
          <w:szCs w:val="18"/>
          <w:vertAlign w:val="baseline"/>
          <w:rtl w:val="0"/>
        </w:rPr>
        <w:t xml:space="preserve"> [B]</w:t>
      </w:r>
      <w:r w:rsidDel="00000000" w:rsidR="00000000" w:rsidRPr="00000000">
        <w:rPr>
          <w:rFonts w:ascii="Arial Narrow" w:cs="Arial Narrow" w:eastAsia="Arial Narrow" w:hAnsi="Arial Narrow"/>
          <w:sz w:val="18"/>
          <w:szCs w:val="18"/>
          <w:vertAlign w:val="superscript"/>
          <w:rtl w:val="0"/>
        </w:rPr>
        <w:t xml:space="preserve">b</w:t>
      </w:r>
      <w:r w:rsidDel="00000000" w:rsidR="00000000" w:rsidRPr="00000000">
        <w:rPr>
          <w:rtl w:val="0"/>
        </w:rPr>
      </w:r>
    </w:p>
    <w:p w:rsidR="00000000" w:rsidDel="00000000" w:rsidP="00000000" w:rsidRDefault="00000000" w:rsidRPr="00000000" w14:paraId="00000011">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ab/>
        <w:t xml:space="preserve">V</w:t>
      </w:r>
      <w:r w:rsidDel="00000000" w:rsidR="00000000" w:rsidRPr="00000000">
        <w:rPr>
          <w:rFonts w:ascii="Arial Narrow" w:cs="Arial Narrow" w:eastAsia="Arial Narrow" w:hAnsi="Arial Narrow"/>
          <w:sz w:val="18"/>
          <w:szCs w:val="18"/>
          <w:vertAlign w:val="subscript"/>
          <w:rtl w:val="0"/>
        </w:rPr>
        <w:t xml:space="preserve">i</w:t>
      </w:r>
      <w:r w:rsidDel="00000000" w:rsidR="00000000" w:rsidRPr="00000000">
        <w:rPr>
          <w:rFonts w:ascii="Arial Narrow" w:cs="Arial Narrow" w:eastAsia="Arial Narrow" w:hAnsi="Arial Narrow"/>
          <w:sz w:val="18"/>
          <w:szCs w:val="18"/>
          <w:vertAlign w:val="baseline"/>
          <w:rtl w:val="0"/>
        </w:rPr>
        <w:t xml:space="preserve"> = K</w:t>
      </w:r>
      <w:r w:rsidDel="00000000" w:rsidR="00000000" w:rsidRPr="00000000">
        <w:rPr>
          <w:rFonts w:ascii="Arial Narrow" w:cs="Arial Narrow" w:eastAsia="Arial Narrow" w:hAnsi="Arial Narrow"/>
          <w:sz w:val="18"/>
          <w:szCs w:val="18"/>
          <w:vertAlign w:val="subscript"/>
          <w:rtl w:val="0"/>
        </w:rPr>
        <w:t xml:space="preserve">i</w:t>
      </w:r>
      <w:r w:rsidDel="00000000" w:rsidR="00000000" w:rsidRPr="00000000">
        <w:rPr>
          <w:rFonts w:ascii="Arial Narrow" w:cs="Arial Narrow" w:eastAsia="Arial Narrow" w:hAnsi="Arial Narrow"/>
          <w:sz w:val="18"/>
          <w:szCs w:val="18"/>
          <w:vertAlign w:val="baseline"/>
          <w:rtl w:val="0"/>
        </w:rPr>
        <w:t xml:space="preserve"> [C]</w:t>
      </w:r>
      <w:r w:rsidDel="00000000" w:rsidR="00000000" w:rsidRPr="00000000">
        <w:rPr>
          <w:rFonts w:ascii="Arial Narrow" w:cs="Arial Narrow" w:eastAsia="Arial Narrow" w:hAnsi="Arial Narrow"/>
          <w:sz w:val="18"/>
          <w:szCs w:val="18"/>
          <w:vertAlign w:val="superscript"/>
          <w:rtl w:val="0"/>
        </w:rPr>
        <w:t xml:space="preserve">c</w:t>
      </w:r>
      <w:r w:rsidDel="00000000" w:rsidR="00000000" w:rsidRPr="00000000">
        <w:rPr>
          <w:rFonts w:ascii="Arial Narrow" w:cs="Arial Narrow" w:eastAsia="Arial Narrow" w:hAnsi="Arial Narrow"/>
          <w:sz w:val="18"/>
          <w:szCs w:val="18"/>
          <w:vertAlign w:val="baseline"/>
          <w:rtl w:val="0"/>
        </w:rPr>
        <w:t xml:space="preserve"> [D]</w:t>
      </w:r>
      <w:r w:rsidDel="00000000" w:rsidR="00000000" w:rsidRPr="00000000">
        <w:rPr>
          <w:rFonts w:ascii="Arial Narrow" w:cs="Arial Narrow" w:eastAsia="Arial Narrow" w:hAnsi="Arial Narrow"/>
          <w:sz w:val="18"/>
          <w:szCs w:val="18"/>
          <w:vertAlign w:val="superscript"/>
          <w:rtl w:val="0"/>
        </w:rPr>
        <w:t xml:space="preserve">d</w:t>
      </w:r>
      <w:r w:rsidDel="00000000" w:rsidR="00000000" w:rsidRPr="00000000">
        <w:rPr>
          <w:rtl w:val="0"/>
        </w:rPr>
      </w:r>
    </w:p>
    <w:p w:rsidR="00000000" w:rsidDel="00000000" w:rsidP="00000000" w:rsidRDefault="00000000" w:rsidRPr="00000000" w14:paraId="00000012">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ab/>
        <w:tab/>
        <w:t xml:space="preserve">V</w:t>
      </w:r>
      <w:r w:rsidDel="00000000" w:rsidR="00000000" w:rsidRPr="00000000">
        <w:rPr>
          <w:rFonts w:ascii="Arial Narrow" w:cs="Arial Narrow" w:eastAsia="Arial Narrow" w:hAnsi="Arial Narrow"/>
          <w:sz w:val="18"/>
          <w:szCs w:val="18"/>
          <w:vertAlign w:val="subscript"/>
          <w:rtl w:val="0"/>
        </w:rPr>
        <w:t xml:space="preserve">D</w:t>
      </w:r>
      <w:r w:rsidDel="00000000" w:rsidR="00000000" w:rsidRPr="00000000">
        <w:rPr>
          <w:rFonts w:ascii="Arial Narrow" w:cs="Arial Narrow" w:eastAsia="Arial Narrow" w:hAnsi="Arial Narrow"/>
          <w:sz w:val="18"/>
          <w:szCs w:val="18"/>
          <w:vertAlign w:val="baseline"/>
          <w:rtl w:val="0"/>
        </w:rPr>
        <w:t xml:space="preserve"> = V</w:t>
      </w:r>
      <w:r w:rsidDel="00000000" w:rsidR="00000000" w:rsidRPr="00000000">
        <w:rPr>
          <w:rFonts w:ascii="Arial Narrow" w:cs="Arial Narrow" w:eastAsia="Arial Narrow" w:hAnsi="Arial Narrow"/>
          <w:sz w:val="18"/>
          <w:szCs w:val="18"/>
          <w:vertAlign w:val="subscript"/>
          <w:rtl w:val="0"/>
        </w:rPr>
        <w:t xml:space="preserve">i</w:t>
      </w:r>
      <w:r w:rsidDel="00000000" w:rsidR="00000000" w:rsidRPr="00000000">
        <w:rPr>
          <w:rtl w:val="0"/>
        </w:rPr>
      </w:r>
    </w:p>
    <w:p w:rsidR="00000000" w:rsidDel="00000000" w:rsidP="00000000" w:rsidRDefault="00000000" w:rsidRPr="00000000" w14:paraId="00000013">
      <w:pPr>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14">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ab/>
      </w:r>
      <w:r w:rsidDel="00000000" w:rsidR="00000000" w:rsidRPr="00000000">
        <w:rPr>
          <w:rFonts w:ascii="Arial Narrow" w:cs="Arial Narrow" w:eastAsia="Arial Narrow" w:hAnsi="Arial Narrow"/>
          <w:sz w:val="18"/>
          <w:szCs w:val="18"/>
          <w:vertAlign w:val="baseline"/>
        </w:rPr>
        <w:pict>
          <v:shape id="_x0000_s0" style="width:39pt;height:33pt" type="#_x0000_t75">
            <v:imagedata r:id="rId1" o:title=""/>
          </v:shape>
          <o:OLEObject DrawAspect="Content" r:id="rId2" ObjectID="_1179155153" ProgID="Equation.3" ShapeID="_x0000_s0" Type="Embed"/>
        </w:pict>
      </w:r>
      <w:r w:rsidDel="00000000" w:rsidR="00000000" w:rsidRPr="00000000">
        <w:rPr>
          <w:rFonts w:ascii="Arial Narrow" w:cs="Arial Narrow" w:eastAsia="Arial Narrow" w:hAnsi="Arial Narrow"/>
          <w:sz w:val="18"/>
          <w:szCs w:val="18"/>
          <w:vertAlign w:val="baseline"/>
          <w:rtl w:val="0"/>
        </w:rPr>
        <w:t xml:space="preserve">  </w:t>
      </w:r>
      <w:r w:rsidDel="00000000" w:rsidR="00000000" w:rsidRPr="00000000">
        <w:rPr>
          <w:rFonts w:ascii="Symbol" w:cs="Symbol" w:eastAsia="Symbol" w:hAnsi="Symbol"/>
          <w:sz w:val="18"/>
          <w:szCs w:val="18"/>
          <w:vertAlign w:val="baseline"/>
          <w:rtl w:val="0"/>
        </w:rPr>
        <w:t xml:space="preserve">⇒</w:t>
      </w:r>
      <w:r w:rsidDel="00000000" w:rsidR="00000000" w:rsidRPr="00000000">
        <w:rPr>
          <w:rFonts w:ascii="Arial Narrow" w:cs="Arial Narrow" w:eastAsia="Arial Narrow" w:hAnsi="Arial Narrow"/>
          <w:sz w:val="18"/>
          <w:szCs w:val="18"/>
          <w:vertAlign w:val="baseline"/>
          <w:rtl w:val="0"/>
        </w:rPr>
        <w:t xml:space="preserve">    </w:t>
      </w:r>
      <w:r w:rsidDel="00000000" w:rsidR="00000000" w:rsidRPr="00000000">
        <w:rPr>
          <w:rFonts w:ascii="Arial Narrow" w:cs="Arial Narrow" w:eastAsia="Arial Narrow" w:hAnsi="Arial Narrow"/>
          <w:sz w:val="18"/>
          <w:szCs w:val="18"/>
          <w:vertAlign w:val="baseline"/>
        </w:rPr>
        <w:pict>
          <v:shape id="_x0000_s1" style="width:49pt;height:39pt" type="#_x0000_t75">
            <v:imagedata r:id="rId3" o:title=""/>
          </v:shape>
          <o:OLEObject DrawAspect="Content" r:id="rId4" ObjectID="_1179155852" ProgID="Equation.3" ShapeID="_x0000_s1"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12700</wp:posOffset>
                </wp:positionV>
                <wp:extent cx="764540" cy="558165"/>
                <wp:effectExtent b="0" l="0" r="0" t="0"/>
                <wp:wrapNone/>
                <wp:docPr id="1065" name=""/>
                <a:graphic>
                  <a:graphicData uri="http://schemas.microsoft.com/office/word/2010/wordprocessingShape">
                    <wps:wsp>
                      <wps:cNvSpPr/>
                      <wps:cNvPr id="38" name="Shape 38"/>
                      <wps:spPr>
                        <a:xfrm>
                          <a:off x="4968493" y="3505680"/>
                          <a:ext cx="755015" cy="54864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12700</wp:posOffset>
                </wp:positionV>
                <wp:extent cx="764540" cy="558165"/>
                <wp:effectExtent b="0" l="0" r="0" t="0"/>
                <wp:wrapNone/>
                <wp:docPr id="1065" name="image46.png"/>
                <a:graphic>
                  <a:graphicData uri="http://schemas.openxmlformats.org/drawingml/2006/picture">
                    <pic:pic>
                      <pic:nvPicPr>
                        <pic:cNvPr id="0" name="image46.png"/>
                        <pic:cNvPicPr preferRelativeResize="0"/>
                      </pic:nvPicPr>
                      <pic:blipFill>
                        <a:blip r:embed="rId69"/>
                        <a:srcRect/>
                        <a:stretch>
                          <a:fillRect/>
                        </a:stretch>
                      </pic:blipFill>
                      <pic:spPr>
                        <a:xfrm>
                          <a:off x="0" y="0"/>
                          <a:ext cx="764540" cy="558165"/>
                        </a:xfrm>
                        <a:prstGeom prst="rect"/>
                        <a:ln/>
                      </pic:spPr>
                    </pic:pic>
                  </a:graphicData>
                </a:graphic>
              </wp:anchor>
            </w:drawing>
          </mc:Fallback>
        </mc:AlternateContent>
      </w:r>
    </w:p>
    <w:p w:rsidR="00000000" w:rsidDel="00000000" w:rsidP="00000000" w:rsidRDefault="00000000" w:rsidRPr="00000000" w14:paraId="00000015">
      <w:pPr>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16">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b w:val="1"/>
          <w:sz w:val="18"/>
          <w:szCs w:val="18"/>
          <w:u w:val="single"/>
          <w:vertAlign w:val="baseline"/>
          <w:rtl w:val="0"/>
        </w:rPr>
        <w:t xml:space="preserve">Constante de Equilibrio</w:t>
      </w:r>
      <w:r w:rsidDel="00000000" w:rsidR="00000000" w:rsidRPr="00000000">
        <w:rPr>
          <w:rFonts w:ascii="Arial Narrow" w:cs="Arial Narrow" w:eastAsia="Arial Narrow" w:hAnsi="Arial Narrow"/>
          <w:b w:val="1"/>
          <w:sz w:val="18"/>
          <w:szCs w:val="18"/>
          <w:vertAlign w:val="baseline"/>
          <w:rtl w:val="0"/>
        </w:rPr>
        <w:t xml:space="preserve"> (K</w:t>
      </w:r>
      <w:r w:rsidDel="00000000" w:rsidR="00000000" w:rsidRPr="00000000">
        <w:rPr>
          <w:rFonts w:ascii="Arial Narrow" w:cs="Arial Narrow" w:eastAsia="Arial Narrow" w:hAnsi="Arial Narrow"/>
          <w:b w:val="1"/>
          <w:sz w:val="18"/>
          <w:szCs w:val="18"/>
          <w:vertAlign w:val="subscript"/>
          <w:rtl w:val="0"/>
        </w:rPr>
        <w:t xml:space="preserve">p</w:t>
      </w:r>
      <w:r w:rsidDel="00000000" w:rsidR="00000000" w:rsidRPr="00000000">
        <w:rPr>
          <w:rFonts w:ascii="Arial Narrow" w:cs="Arial Narrow" w:eastAsia="Arial Narrow" w:hAnsi="Arial Narrow"/>
          <w:b w:val="1"/>
          <w:sz w:val="18"/>
          <w:szCs w:val="18"/>
          <w:vertAlign w:val="baseline"/>
          <w:rtl w:val="0"/>
        </w:rPr>
        <w:t xml:space="preserve">)</w:t>
      </w:r>
      <w:r w:rsidDel="00000000" w:rsidR="00000000" w:rsidRPr="00000000">
        <w:rPr>
          <w:rtl w:val="0"/>
        </w:rPr>
      </w:r>
    </w:p>
    <w:p w:rsidR="00000000" w:rsidDel="00000000" w:rsidP="00000000" w:rsidRDefault="00000000" w:rsidRPr="00000000" w14:paraId="00000017">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Es el valor que caracteriza el equilibrio y se evalúa con las presiones parciales de las sustancias gaseosas en equilibrio. Tiene características similares al K</w:t>
      </w:r>
      <w:r w:rsidDel="00000000" w:rsidR="00000000" w:rsidRPr="00000000">
        <w:rPr>
          <w:rFonts w:ascii="Arial Narrow" w:cs="Arial Narrow" w:eastAsia="Arial Narrow" w:hAnsi="Arial Narrow"/>
          <w:sz w:val="18"/>
          <w:szCs w:val="18"/>
          <w:vertAlign w:val="subscript"/>
          <w:rtl w:val="0"/>
        </w:rPr>
        <w:t xml:space="preserve">c</w:t>
      </w:r>
      <w:r w:rsidDel="00000000" w:rsidR="00000000" w:rsidRPr="00000000">
        <w:rPr>
          <w:rFonts w:ascii="Arial Narrow" w:cs="Arial Narrow" w:eastAsia="Arial Narrow" w:hAnsi="Arial Narrow"/>
          <w:sz w:val="18"/>
          <w:szCs w:val="18"/>
          <w:vertAlign w:val="baseline"/>
          <w:rtl w:val="0"/>
        </w:rPr>
        <w:t xml:space="preserve">.</w:t>
      </w:r>
    </w:p>
    <w:p w:rsidR="00000000" w:rsidDel="00000000" w:rsidP="00000000" w:rsidRDefault="00000000" w:rsidRPr="00000000" w14:paraId="00000018">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Para la ecuación  (1)</w:t>
      </w:r>
    </w:p>
    <w:p w:rsidR="00000000" w:rsidDel="00000000" w:rsidP="00000000" w:rsidRDefault="00000000" w:rsidRPr="00000000" w14:paraId="00000019">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ab/>
      </w:r>
      <w:r w:rsidDel="00000000" w:rsidR="00000000" w:rsidRPr="00000000">
        <w:rPr>
          <w:rFonts w:ascii="Arial Narrow" w:cs="Arial Narrow" w:eastAsia="Arial Narrow" w:hAnsi="Arial Narrow"/>
          <w:sz w:val="18"/>
          <w:szCs w:val="18"/>
          <w:vertAlign w:val="baseline"/>
        </w:rPr>
        <w:pict>
          <v:shape id="_x0000_s2" style="width:72pt;height:36pt" type="#_x0000_t75">
            <v:imagedata r:id="rId5" o:title=""/>
          </v:shape>
          <o:OLEObject DrawAspect="Content" r:id="rId6" ObjectID="_1179156084" ProgID="Equation.3" ShapeID="_x0000_s2" Type="Embed"/>
        </w:pic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0</wp:posOffset>
                </wp:positionV>
                <wp:extent cx="694690" cy="507365"/>
                <wp:effectExtent b="0" l="0" r="0" t="0"/>
                <wp:wrapNone/>
                <wp:docPr id="1064" name=""/>
                <a:graphic>
                  <a:graphicData uri="http://schemas.microsoft.com/office/word/2010/wordprocessingShape">
                    <wps:wsp>
                      <wps:cNvSpPr/>
                      <wps:cNvPr id="37" name="Shape 37"/>
                      <wps:spPr>
                        <a:xfrm>
                          <a:off x="5003418" y="3531080"/>
                          <a:ext cx="685165" cy="49784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0</wp:posOffset>
                </wp:positionV>
                <wp:extent cx="694690" cy="507365"/>
                <wp:effectExtent b="0" l="0" r="0" t="0"/>
                <wp:wrapNone/>
                <wp:docPr id="1064" name="image45.png"/>
                <a:graphic>
                  <a:graphicData uri="http://schemas.openxmlformats.org/drawingml/2006/picture">
                    <pic:pic>
                      <pic:nvPicPr>
                        <pic:cNvPr id="0" name="image45.png"/>
                        <pic:cNvPicPr preferRelativeResize="0"/>
                      </pic:nvPicPr>
                      <pic:blipFill>
                        <a:blip r:embed="rId70"/>
                        <a:srcRect/>
                        <a:stretch>
                          <a:fillRect/>
                        </a:stretch>
                      </pic:blipFill>
                      <pic:spPr>
                        <a:xfrm>
                          <a:off x="0" y="0"/>
                          <a:ext cx="694690" cy="507365"/>
                        </a:xfrm>
                        <a:prstGeom prst="rect"/>
                        <a:ln/>
                      </pic:spPr>
                    </pic:pic>
                  </a:graphicData>
                </a:graphic>
              </wp:anchor>
            </w:drawing>
          </mc:Fallback>
        </mc:AlternateContent>
      </w:r>
    </w:p>
    <w:p w:rsidR="00000000" w:rsidDel="00000000" w:rsidP="00000000" w:rsidRDefault="00000000" w:rsidRPr="00000000" w14:paraId="0000001A">
      <w:pPr>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1B">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Relación entre K</w:t>
      </w:r>
      <w:r w:rsidDel="00000000" w:rsidR="00000000" w:rsidRPr="00000000">
        <w:rPr>
          <w:rFonts w:ascii="Arial Narrow" w:cs="Arial Narrow" w:eastAsia="Arial Narrow" w:hAnsi="Arial Narrow"/>
          <w:sz w:val="18"/>
          <w:szCs w:val="18"/>
          <w:vertAlign w:val="subscript"/>
          <w:rtl w:val="0"/>
        </w:rPr>
        <w:t xml:space="preserve">c</w:t>
      </w:r>
      <w:r w:rsidDel="00000000" w:rsidR="00000000" w:rsidRPr="00000000">
        <w:rPr>
          <w:rFonts w:ascii="Arial Narrow" w:cs="Arial Narrow" w:eastAsia="Arial Narrow" w:hAnsi="Arial Narrow"/>
          <w:sz w:val="18"/>
          <w:szCs w:val="18"/>
          <w:vertAlign w:val="baseline"/>
          <w:rtl w:val="0"/>
        </w:rPr>
        <w:t xml:space="preserve"> y K</w:t>
      </w:r>
      <w:r w:rsidDel="00000000" w:rsidR="00000000" w:rsidRPr="00000000">
        <w:rPr>
          <w:rFonts w:ascii="Arial Narrow" w:cs="Arial Narrow" w:eastAsia="Arial Narrow" w:hAnsi="Arial Narrow"/>
          <w:sz w:val="18"/>
          <w:szCs w:val="18"/>
          <w:vertAlign w:val="subscript"/>
          <w:rtl w:val="0"/>
        </w:rPr>
        <w:t xml:space="preserve">p</w:t>
      </w:r>
      <w:r w:rsidDel="00000000" w:rsidR="00000000" w:rsidRPr="00000000">
        <w:rPr>
          <w:rtl w:val="0"/>
        </w:rPr>
      </w:r>
    </w:p>
    <w:p w:rsidR="00000000" w:rsidDel="00000000" w:rsidP="00000000" w:rsidRDefault="00000000" w:rsidRPr="00000000" w14:paraId="0000001C">
      <w:pPr>
        <w:jc w:val="both"/>
        <w:rPr>
          <w:rFonts w:ascii="Arial Narrow" w:cs="Arial Narrow" w:eastAsia="Arial Narrow" w:hAnsi="Arial Narrow"/>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114300</wp:posOffset>
                </wp:positionV>
                <wp:extent cx="603885" cy="283845"/>
                <wp:effectExtent b="0" l="0" r="0" t="0"/>
                <wp:wrapNone/>
                <wp:docPr id="1058" name=""/>
                <a:graphic>
                  <a:graphicData uri="http://schemas.microsoft.com/office/word/2010/wordprocessingShape">
                    <wps:wsp>
                      <wps:cNvSpPr/>
                      <wps:cNvPr id="8" name="Shape 8"/>
                      <wps:spPr>
                        <a:xfrm>
                          <a:off x="5048820" y="3642840"/>
                          <a:ext cx="594360" cy="27432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114300</wp:posOffset>
                </wp:positionV>
                <wp:extent cx="603885" cy="283845"/>
                <wp:effectExtent b="0" l="0" r="0" t="0"/>
                <wp:wrapNone/>
                <wp:docPr id="1058" name="image39.png"/>
                <a:graphic>
                  <a:graphicData uri="http://schemas.openxmlformats.org/drawingml/2006/picture">
                    <pic:pic>
                      <pic:nvPicPr>
                        <pic:cNvPr id="0" name="image39.png"/>
                        <pic:cNvPicPr preferRelativeResize="0"/>
                      </pic:nvPicPr>
                      <pic:blipFill>
                        <a:blip r:embed="rId71"/>
                        <a:srcRect/>
                        <a:stretch>
                          <a:fillRect/>
                        </a:stretch>
                      </pic:blipFill>
                      <pic:spPr>
                        <a:xfrm>
                          <a:off x="0" y="0"/>
                          <a:ext cx="603885" cy="283845"/>
                        </a:xfrm>
                        <a:prstGeom prst="rect"/>
                        <a:ln/>
                      </pic:spPr>
                    </pic:pic>
                  </a:graphicData>
                </a:graphic>
              </wp:anchor>
            </w:drawing>
          </mc:Fallback>
        </mc:AlternateContent>
      </w:r>
    </w:p>
    <w:p w:rsidR="00000000" w:rsidDel="00000000" w:rsidP="00000000" w:rsidRDefault="00000000" w:rsidRPr="00000000" w14:paraId="0000001D">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ab/>
      </w:r>
      <w:r w:rsidDel="00000000" w:rsidR="00000000" w:rsidRPr="00000000">
        <w:rPr>
          <w:rFonts w:ascii="Arial Narrow" w:cs="Arial Narrow" w:eastAsia="Arial Narrow" w:hAnsi="Arial Narrow"/>
          <w:sz w:val="18"/>
          <w:szCs w:val="18"/>
          <w:vertAlign w:val="baseline"/>
        </w:rPr>
        <w:pict>
          <v:shape id="_x0000_s3" style="width:64pt;height:21pt" type="#_x0000_t75">
            <v:imagedata r:id="rId7" o:title=""/>
          </v:shape>
          <o:OLEObject DrawAspect="Content" r:id="rId8" ObjectID="_1179156223" ProgID="Equation.3" ShapeID="_x0000_s3" Type="Embed"/>
        </w:pict>
      </w:r>
      <w:r w:rsidDel="00000000" w:rsidR="00000000" w:rsidRPr="00000000">
        <w:rPr>
          <w:rtl w:val="0"/>
        </w:rPr>
      </w:r>
    </w:p>
    <w:p w:rsidR="00000000" w:rsidDel="00000000" w:rsidP="00000000" w:rsidRDefault="00000000" w:rsidRPr="00000000" w14:paraId="0000001E">
      <w:pPr>
        <w:jc w:val="both"/>
        <w:rPr>
          <w:rFonts w:ascii="Arial Narrow" w:cs="Arial Narrow" w:eastAsia="Arial Narrow" w:hAnsi="Arial Narrow"/>
          <w:sz w:val="10"/>
          <w:szCs w:val="10"/>
          <w:vertAlign w:val="baseline"/>
        </w:rPr>
      </w:pPr>
      <w:r w:rsidDel="00000000" w:rsidR="00000000" w:rsidRPr="00000000">
        <w:rPr>
          <w:rtl w:val="0"/>
        </w:rPr>
      </w:r>
    </w:p>
    <w:p w:rsidR="00000000" w:rsidDel="00000000" w:rsidP="00000000" w:rsidRDefault="00000000" w:rsidRPr="00000000" w14:paraId="0000001F">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ab/>
      </w:r>
      <w:r w:rsidDel="00000000" w:rsidR="00000000" w:rsidRPr="00000000">
        <w:rPr>
          <w:rFonts w:ascii="Symbol" w:cs="Symbol" w:eastAsia="Symbol" w:hAnsi="Symbol"/>
          <w:sz w:val="18"/>
          <w:szCs w:val="18"/>
          <w:vertAlign w:val="baseline"/>
          <w:rtl w:val="0"/>
        </w:rPr>
        <w:t xml:space="preserve">Δ</w:t>
      </w:r>
      <w:r w:rsidDel="00000000" w:rsidR="00000000" w:rsidRPr="00000000">
        <w:rPr>
          <w:rFonts w:ascii="Arial Narrow" w:cs="Arial Narrow" w:eastAsia="Arial Narrow" w:hAnsi="Arial Narrow"/>
          <w:sz w:val="18"/>
          <w:szCs w:val="18"/>
          <w:vertAlign w:val="baseline"/>
          <w:rtl w:val="0"/>
        </w:rPr>
        <w:t xml:space="preserve">n = (c + d) – (a + b)</w:t>
      </w:r>
    </w:p>
    <w:p w:rsidR="00000000" w:rsidDel="00000000" w:rsidP="00000000" w:rsidRDefault="00000000" w:rsidRPr="00000000" w14:paraId="00000020">
      <w:pPr>
        <w:jc w:val="both"/>
        <w:rPr>
          <w:rFonts w:ascii="Arial Narrow" w:cs="Arial Narrow" w:eastAsia="Arial Narrow" w:hAnsi="Arial Narrow"/>
          <w:sz w:val="8"/>
          <w:szCs w:val="8"/>
          <w:vertAlign w:val="baseline"/>
        </w:rPr>
      </w:pPr>
      <w:r w:rsidDel="00000000" w:rsidR="00000000" w:rsidRPr="00000000">
        <w:rPr>
          <w:rtl w:val="0"/>
        </w:rPr>
      </w:r>
    </w:p>
    <w:p w:rsidR="00000000" w:rsidDel="00000000" w:rsidP="00000000" w:rsidRDefault="00000000" w:rsidRPr="00000000" w14:paraId="00000021">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    Nota:  Si  </w:t>
      </w:r>
      <w:r w:rsidDel="00000000" w:rsidR="00000000" w:rsidRPr="00000000">
        <w:rPr>
          <w:rFonts w:ascii="Symbol" w:cs="Symbol" w:eastAsia="Symbol" w:hAnsi="Symbol"/>
          <w:sz w:val="18"/>
          <w:szCs w:val="18"/>
          <w:vertAlign w:val="baseline"/>
          <w:rtl w:val="0"/>
        </w:rPr>
        <w:t xml:space="preserve">Δ</w:t>
      </w:r>
      <w:r w:rsidDel="00000000" w:rsidR="00000000" w:rsidRPr="00000000">
        <w:rPr>
          <w:rFonts w:ascii="Arial Narrow" w:cs="Arial Narrow" w:eastAsia="Arial Narrow" w:hAnsi="Arial Narrow"/>
          <w:sz w:val="18"/>
          <w:szCs w:val="18"/>
          <w:vertAlign w:val="baseline"/>
          <w:rtl w:val="0"/>
        </w:rPr>
        <w:t xml:space="preserve">n = 0</w:t>
      </w:r>
    </w:p>
    <w:p w:rsidR="00000000" w:rsidDel="00000000" w:rsidP="00000000" w:rsidRDefault="00000000" w:rsidRPr="00000000" w14:paraId="00000022">
      <w:pPr>
        <w:jc w:val="both"/>
        <w:rPr>
          <w:rFonts w:ascii="Arial Narrow" w:cs="Arial Narrow" w:eastAsia="Arial Narrow" w:hAnsi="Arial Narrow"/>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469900" cy="245110"/>
                <wp:effectExtent b="0" l="0" r="0" t="0"/>
                <wp:wrapNone/>
                <wp:docPr id="1057" name=""/>
                <a:graphic>
                  <a:graphicData uri="http://schemas.microsoft.com/office/word/2010/wordprocessingShape">
                    <wps:wsp>
                      <wps:cNvSpPr/>
                      <wps:cNvPr id="7" name="Shape 7"/>
                      <wps:spPr>
                        <a:xfrm>
                          <a:off x="5115813" y="3662208"/>
                          <a:ext cx="460375" cy="23558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469900" cy="245110"/>
                <wp:effectExtent b="0" l="0" r="0" t="0"/>
                <wp:wrapNone/>
                <wp:docPr id="1057" name="image38.png"/>
                <a:graphic>
                  <a:graphicData uri="http://schemas.openxmlformats.org/drawingml/2006/picture">
                    <pic:pic>
                      <pic:nvPicPr>
                        <pic:cNvPr id="0" name="image38.png"/>
                        <pic:cNvPicPr preferRelativeResize="0"/>
                      </pic:nvPicPr>
                      <pic:blipFill>
                        <a:blip r:embed="rId72"/>
                        <a:srcRect/>
                        <a:stretch>
                          <a:fillRect/>
                        </a:stretch>
                      </pic:blipFill>
                      <pic:spPr>
                        <a:xfrm>
                          <a:off x="0" y="0"/>
                          <a:ext cx="469900" cy="245110"/>
                        </a:xfrm>
                        <a:prstGeom prst="rect"/>
                        <a:ln/>
                      </pic:spPr>
                    </pic:pic>
                  </a:graphicData>
                </a:graphic>
              </wp:anchor>
            </w:drawing>
          </mc:Fallback>
        </mc:AlternateContent>
      </w:r>
    </w:p>
    <w:p w:rsidR="00000000" w:rsidDel="00000000" w:rsidP="00000000" w:rsidRDefault="00000000" w:rsidRPr="00000000" w14:paraId="00000023">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ab/>
        <w:t xml:space="preserve">K</w:t>
      </w:r>
      <w:r w:rsidDel="00000000" w:rsidR="00000000" w:rsidRPr="00000000">
        <w:rPr>
          <w:rFonts w:ascii="Arial Narrow" w:cs="Arial Narrow" w:eastAsia="Arial Narrow" w:hAnsi="Arial Narrow"/>
          <w:sz w:val="18"/>
          <w:szCs w:val="18"/>
          <w:vertAlign w:val="subscript"/>
          <w:rtl w:val="0"/>
        </w:rPr>
        <w:t xml:space="preserve">p</w:t>
      </w:r>
      <w:r w:rsidDel="00000000" w:rsidR="00000000" w:rsidRPr="00000000">
        <w:rPr>
          <w:rFonts w:ascii="Arial Narrow" w:cs="Arial Narrow" w:eastAsia="Arial Narrow" w:hAnsi="Arial Narrow"/>
          <w:sz w:val="18"/>
          <w:szCs w:val="18"/>
          <w:vertAlign w:val="baseline"/>
          <w:rtl w:val="0"/>
        </w:rPr>
        <w:t xml:space="preserve"> = K</w:t>
      </w:r>
      <w:r w:rsidDel="00000000" w:rsidR="00000000" w:rsidRPr="00000000">
        <w:rPr>
          <w:rFonts w:ascii="Arial Narrow" w:cs="Arial Narrow" w:eastAsia="Arial Narrow" w:hAnsi="Arial Narrow"/>
          <w:sz w:val="18"/>
          <w:szCs w:val="18"/>
          <w:vertAlign w:val="subscript"/>
          <w:rtl w:val="0"/>
        </w:rPr>
        <w:t xml:space="preserve">c</w:t>
      </w:r>
      <w:r w:rsidDel="00000000" w:rsidR="00000000" w:rsidRPr="00000000">
        <w:rPr>
          <w:rFonts w:ascii="Arial Narrow" w:cs="Arial Narrow" w:eastAsia="Arial Narrow" w:hAnsi="Arial Narrow"/>
          <w:sz w:val="18"/>
          <w:szCs w:val="18"/>
          <w:vertAlign w:val="baseline"/>
          <w:rtl w:val="0"/>
        </w:rPr>
        <w:tab/>
        <w:t xml:space="preserve">  no tiene unidades.</w:t>
      </w:r>
    </w:p>
    <w:p w:rsidR="00000000" w:rsidDel="00000000" w:rsidP="00000000" w:rsidRDefault="00000000" w:rsidRPr="00000000" w14:paraId="00000024">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b w:val="1"/>
          <w:sz w:val="18"/>
          <w:szCs w:val="18"/>
          <w:u w:val="single"/>
          <w:vertAlign w:val="baseline"/>
          <w:rtl w:val="0"/>
        </w:rPr>
        <w:t xml:space="preserve">Constante de la Fracción Molar</w:t>
      </w:r>
      <w:r w:rsidDel="00000000" w:rsidR="00000000" w:rsidRPr="00000000">
        <w:rPr>
          <w:rFonts w:ascii="Arial Narrow" w:cs="Arial Narrow" w:eastAsia="Arial Narrow" w:hAnsi="Arial Narrow"/>
          <w:b w:val="1"/>
          <w:sz w:val="18"/>
          <w:szCs w:val="18"/>
          <w:vertAlign w:val="baseline"/>
          <w:rtl w:val="0"/>
        </w:rPr>
        <w:t xml:space="preserve"> (K</w:t>
      </w:r>
      <w:r w:rsidDel="00000000" w:rsidR="00000000" w:rsidRPr="00000000">
        <w:rPr>
          <w:rFonts w:ascii="Arial Narrow" w:cs="Arial Narrow" w:eastAsia="Arial Narrow" w:hAnsi="Arial Narrow"/>
          <w:b w:val="1"/>
          <w:sz w:val="18"/>
          <w:szCs w:val="18"/>
          <w:vertAlign w:val="subscript"/>
          <w:rtl w:val="0"/>
        </w:rPr>
        <w:t xml:space="preserve">x</w:t>
      </w:r>
      <w:r w:rsidDel="00000000" w:rsidR="00000000" w:rsidRPr="00000000">
        <w:rPr>
          <w:rFonts w:ascii="Arial Narrow" w:cs="Arial Narrow" w:eastAsia="Arial Narrow" w:hAnsi="Arial Narrow"/>
          <w:b w:val="1"/>
          <w:sz w:val="18"/>
          <w:szCs w:val="18"/>
          <w:vertAlign w:val="baseline"/>
          <w:rtl w:val="0"/>
        </w:rPr>
        <w:t xml:space="preserve">)</w:t>
      </w:r>
      <w:r w:rsidDel="00000000" w:rsidR="00000000" w:rsidRPr="00000000">
        <w:rPr>
          <w:rtl w:val="0"/>
        </w:rPr>
      </w:r>
    </w:p>
    <w:p w:rsidR="00000000" w:rsidDel="00000000" w:rsidP="00000000" w:rsidRDefault="00000000" w:rsidRPr="00000000" w14:paraId="00000025">
      <w:pPr>
        <w:jc w:val="both"/>
        <w:rPr>
          <w:rFonts w:ascii="Arial Narrow" w:cs="Arial Narrow" w:eastAsia="Arial Narrow" w:hAnsi="Arial Narrow"/>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wp:posOffset>
                </wp:positionH>
                <wp:positionV relativeFrom="paragraph">
                  <wp:posOffset>101600</wp:posOffset>
                </wp:positionV>
                <wp:extent cx="1153160" cy="558165"/>
                <wp:effectExtent b="0" l="0" r="0" t="0"/>
                <wp:wrapNone/>
                <wp:docPr id="1060" name=""/>
                <a:graphic>
                  <a:graphicData uri="http://schemas.microsoft.com/office/word/2010/wordprocessingShape">
                    <wps:wsp>
                      <wps:cNvSpPr/>
                      <wps:cNvPr id="27" name="Shape 27"/>
                      <wps:spPr>
                        <a:xfrm>
                          <a:off x="4774183" y="3505680"/>
                          <a:ext cx="1143635" cy="54864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wp:posOffset>
                </wp:positionH>
                <wp:positionV relativeFrom="paragraph">
                  <wp:posOffset>101600</wp:posOffset>
                </wp:positionV>
                <wp:extent cx="1153160" cy="558165"/>
                <wp:effectExtent b="0" l="0" r="0" t="0"/>
                <wp:wrapNone/>
                <wp:docPr id="1060" name="image41.png"/>
                <a:graphic>
                  <a:graphicData uri="http://schemas.openxmlformats.org/drawingml/2006/picture">
                    <pic:pic>
                      <pic:nvPicPr>
                        <pic:cNvPr id="0" name="image41.png"/>
                        <pic:cNvPicPr preferRelativeResize="0"/>
                      </pic:nvPicPr>
                      <pic:blipFill>
                        <a:blip r:embed="rId73"/>
                        <a:srcRect/>
                        <a:stretch>
                          <a:fillRect/>
                        </a:stretch>
                      </pic:blipFill>
                      <pic:spPr>
                        <a:xfrm>
                          <a:off x="0" y="0"/>
                          <a:ext cx="1153160" cy="558165"/>
                        </a:xfrm>
                        <a:prstGeom prst="rect"/>
                        <a:ln/>
                      </pic:spPr>
                    </pic:pic>
                  </a:graphicData>
                </a:graphic>
              </wp:anchor>
            </w:drawing>
          </mc:Fallback>
        </mc:AlternateContent>
      </w:r>
    </w:p>
    <w:p w:rsidR="00000000" w:rsidDel="00000000" w:rsidP="00000000" w:rsidRDefault="00000000" w:rsidRPr="00000000" w14:paraId="00000026">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De  (1):</w:t>
        <w:tab/>
      </w:r>
      <w:r w:rsidDel="00000000" w:rsidR="00000000" w:rsidRPr="00000000">
        <w:rPr>
          <w:rFonts w:ascii="Arial Narrow" w:cs="Arial Narrow" w:eastAsia="Arial Narrow" w:hAnsi="Arial Narrow"/>
          <w:sz w:val="18"/>
          <w:szCs w:val="18"/>
          <w:vertAlign w:val="baseline"/>
        </w:rPr>
        <w:pict>
          <v:shape id="_x0000_s4" style="width:83pt;height:36pt" type="#_x0000_t75">
            <v:imagedata r:id="rId9" o:title=""/>
          </v:shape>
          <o:OLEObject DrawAspect="Content" r:id="rId10" ObjectID="_1179156663" ProgID="Equation.3" ShapeID="_x0000_s4" Type="Embed"/>
        </w:pict>
      </w:r>
      <w:r w:rsidDel="00000000" w:rsidR="00000000" w:rsidRPr="00000000">
        <w:rPr>
          <w:rtl w:val="0"/>
        </w:rPr>
      </w:r>
    </w:p>
    <w:p w:rsidR="00000000" w:rsidDel="00000000" w:rsidP="00000000" w:rsidRDefault="00000000" w:rsidRPr="00000000" w14:paraId="00000027">
      <w:pPr>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28">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CONSIDERACIONES:</w:t>
      </w:r>
      <w:r w:rsidDel="00000000" w:rsidR="00000000" w:rsidRPr="00000000">
        <w:rPr>
          <w:rtl w:val="0"/>
        </w:rPr>
      </w:r>
    </w:p>
    <w:p w:rsidR="00000000" w:rsidDel="00000000" w:rsidP="00000000" w:rsidRDefault="00000000" w:rsidRPr="00000000" w14:paraId="00000029">
      <w:pPr>
        <w:numPr>
          <w:ilvl w:val="0"/>
          <w:numId w:val="2"/>
        </w:numPr>
        <w:ind w:left="360" w:hanging="36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K</w:t>
      </w:r>
      <w:r w:rsidDel="00000000" w:rsidR="00000000" w:rsidRPr="00000000">
        <w:rPr>
          <w:rFonts w:ascii="Arial Narrow" w:cs="Arial Narrow" w:eastAsia="Arial Narrow" w:hAnsi="Arial Narrow"/>
          <w:sz w:val="18"/>
          <w:szCs w:val="18"/>
          <w:vertAlign w:val="subscript"/>
          <w:rtl w:val="0"/>
        </w:rPr>
        <w:t xml:space="preserve">c</w:t>
      </w:r>
      <w:r w:rsidDel="00000000" w:rsidR="00000000" w:rsidRPr="00000000">
        <w:rPr>
          <w:rFonts w:ascii="Arial Narrow" w:cs="Arial Narrow" w:eastAsia="Arial Narrow" w:hAnsi="Arial Narrow"/>
          <w:sz w:val="18"/>
          <w:szCs w:val="18"/>
          <w:vertAlign w:val="baseline"/>
          <w:rtl w:val="0"/>
        </w:rPr>
        <w:t xml:space="preserve"> = f</w:t>
      </w:r>
      <w:r w:rsidDel="00000000" w:rsidR="00000000" w:rsidRPr="00000000">
        <w:rPr>
          <w:rFonts w:ascii="Arial Narrow" w:cs="Arial Narrow" w:eastAsia="Arial Narrow" w:hAnsi="Arial Narrow"/>
          <w:sz w:val="18"/>
          <w:szCs w:val="18"/>
          <w:vertAlign w:val="subscript"/>
          <w:rtl w:val="0"/>
        </w:rPr>
        <w:t xml:space="preserve">(T)</w:t>
      </w:r>
      <w:r w:rsidDel="00000000" w:rsidR="00000000" w:rsidRPr="00000000">
        <w:rPr>
          <w:rtl w:val="0"/>
        </w:rPr>
      </w:r>
    </w:p>
    <w:p w:rsidR="00000000" w:rsidDel="00000000" w:rsidP="00000000" w:rsidRDefault="00000000" w:rsidRPr="00000000" w14:paraId="0000002A">
      <w:pPr>
        <w:numPr>
          <w:ilvl w:val="0"/>
          <w:numId w:val="2"/>
        </w:numPr>
        <w:ind w:left="360" w:hanging="36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La K</w:t>
      </w:r>
      <w:r w:rsidDel="00000000" w:rsidR="00000000" w:rsidRPr="00000000">
        <w:rPr>
          <w:rFonts w:ascii="Arial Narrow" w:cs="Arial Narrow" w:eastAsia="Arial Narrow" w:hAnsi="Arial Narrow"/>
          <w:sz w:val="18"/>
          <w:szCs w:val="18"/>
          <w:vertAlign w:val="subscript"/>
          <w:rtl w:val="0"/>
        </w:rPr>
        <w:t xml:space="preserve">c</w:t>
      </w:r>
      <w:r w:rsidDel="00000000" w:rsidR="00000000" w:rsidRPr="00000000">
        <w:rPr>
          <w:rFonts w:ascii="Arial Narrow" w:cs="Arial Narrow" w:eastAsia="Arial Narrow" w:hAnsi="Arial Narrow"/>
          <w:sz w:val="18"/>
          <w:szCs w:val="18"/>
          <w:vertAlign w:val="baseline"/>
          <w:rtl w:val="0"/>
        </w:rPr>
        <w:t xml:space="preserve"> es una propiedad intensiva, es decir su valor es independiente de la cantidad de materia que se analiza.</w:t>
      </w:r>
    </w:p>
    <w:p w:rsidR="00000000" w:rsidDel="00000000" w:rsidP="00000000" w:rsidRDefault="00000000" w:rsidRPr="00000000" w14:paraId="0000002B">
      <w:pPr>
        <w:numPr>
          <w:ilvl w:val="0"/>
          <w:numId w:val="2"/>
        </w:numPr>
        <w:ind w:left="360" w:hanging="36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Depende de cómo se escribe la ecuación.</w:t>
      </w:r>
    </w:p>
    <w:p w:rsidR="00000000" w:rsidDel="00000000" w:rsidP="00000000" w:rsidRDefault="00000000" w:rsidRPr="00000000" w14:paraId="0000002C">
      <w:pPr>
        <w:numPr>
          <w:ilvl w:val="0"/>
          <w:numId w:val="2"/>
        </w:numPr>
        <w:ind w:left="360" w:hanging="36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El catalizador no afecta el valor de la K</w:t>
      </w:r>
      <w:r w:rsidDel="00000000" w:rsidR="00000000" w:rsidRPr="00000000">
        <w:rPr>
          <w:rFonts w:ascii="Arial Narrow" w:cs="Arial Narrow" w:eastAsia="Arial Narrow" w:hAnsi="Arial Narrow"/>
          <w:sz w:val="18"/>
          <w:szCs w:val="18"/>
          <w:vertAlign w:val="subscript"/>
          <w:rtl w:val="0"/>
        </w:rPr>
        <w:t xml:space="preserve">c</w:t>
      </w:r>
      <w:r w:rsidDel="00000000" w:rsidR="00000000" w:rsidRPr="00000000">
        <w:rPr>
          <w:rFonts w:ascii="Arial Narrow" w:cs="Arial Narrow" w:eastAsia="Arial Narrow" w:hAnsi="Arial Narrow"/>
          <w:sz w:val="18"/>
          <w:szCs w:val="18"/>
          <w:vertAlign w:val="baseline"/>
          <w:rtl w:val="0"/>
        </w:rPr>
        <w:t xml:space="preserve"> porque incrementa o disminuye la V</w:t>
      </w:r>
      <w:r w:rsidDel="00000000" w:rsidR="00000000" w:rsidRPr="00000000">
        <w:rPr>
          <w:rFonts w:ascii="Arial Narrow" w:cs="Arial Narrow" w:eastAsia="Arial Narrow" w:hAnsi="Arial Narrow"/>
          <w:sz w:val="18"/>
          <w:szCs w:val="18"/>
          <w:vertAlign w:val="subscript"/>
          <w:rtl w:val="0"/>
        </w:rPr>
        <w:t xml:space="preserve">r</w:t>
      </w:r>
      <w:r w:rsidDel="00000000" w:rsidR="00000000" w:rsidRPr="00000000">
        <w:rPr>
          <w:rFonts w:ascii="Arial Narrow" w:cs="Arial Narrow" w:eastAsia="Arial Narrow" w:hAnsi="Arial Narrow"/>
          <w:sz w:val="18"/>
          <w:szCs w:val="18"/>
          <w:vertAlign w:val="baseline"/>
          <w:rtl w:val="0"/>
        </w:rPr>
        <w:t xml:space="preserve"> en igual proporción en ambas direcciones.</w:t>
      </w:r>
    </w:p>
    <w:p w:rsidR="00000000" w:rsidDel="00000000" w:rsidP="00000000" w:rsidRDefault="00000000" w:rsidRPr="00000000" w14:paraId="0000002D">
      <w:pPr>
        <w:numPr>
          <w:ilvl w:val="0"/>
          <w:numId w:val="2"/>
        </w:numPr>
        <w:ind w:left="360" w:hanging="36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En las reacciones heterogéneas debido a que la concentración de los sólidos permanecen invariables estas no intervienen en el cálculo de la K</w:t>
      </w:r>
      <w:r w:rsidDel="00000000" w:rsidR="00000000" w:rsidRPr="00000000">
        <w:rPr>
          <w:rFonts w:ascii="Arial Narrow" w:cs="Arial Narrow" w:eastAsia="Arial Narrow" w:hAnsi="Arial Narrow"/>
          <w:sz w:val="18"/>
          <w:szCs w:val="18"/>
          <w:vertAlign w:val="subscript"/>
          <w:rtl w:val="0"/>
        </w:rPr>
        <w:t xml:space="preserve">c</w:t>
      </w:r>
      <w:r w:rsidDel="00000000" w:rsidR="00000000" w:rsidRPr="00000000">
        <w:rPr>
          <w:rFonts w:ascii="Arial Narrow" w:cs="Arial Narrow" w:eastAsia="Arial Narrow" w:hAnsi="Arial Narrow"/>
          <w:sz w:val="18"/>
          <w:szCs w:val="18"/>
          <w:vertAlign w:val="baseline"/>
          <w:rtl w:val="0"/>
        </w:rPr>
        <w:t xml:space="preserve">.</w:t>
      </w:r>
    </w:p>
    <w:p w:rsidR="00000000" w:rsidDel="00000000" w:rsidP="00000000" w:rsidRDefault="00000000" w:rsidRPr="00000000" w14:paraId="0000002E">
      <w:pPr>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2F">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u w:val="none"/>
          <w:shd w:fill="auto" w:val="clear"/>
          <w:vertAlign w:val="baseline"/>
          <w:rtl w:val="0"/>
        </w:rPr>
        <w:t xml:space="preserve">PRINCIPIO DE LE-CHATELIER</w:t>
      </w:r>
    </w:p>
    <w:p w:rsidR="00000000" w:rsidDel="00000000" w:rsidP="00000000" w:rsidRDefault="00000000" w:rsidRPr="00000000" w14:paraId="00000030">
      <w:pPr>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left" w:pos="8800"/>
        </w:tabs>
        <w:spacing w:after="140" w:before="0" w:line="240" w:lineRule="auto"/>
        <w:ind w:left="0" w:right="38"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Este principio indica que ante cualquier agente externo (concentración, presión, temperatura) que perturba un sistema se desplaza en el sentido que tiende a contrarrestar dicha perturbación y restablecer el equilibrio.</w:t>
      </w:r>
    </w:p>
    <w:p w:rsidR="00000000" w:rsidDel="00000000" w:rsidP="00000000" w:rsidRDefault="00000000" w:rsidRPr="00000000" w14:paraId="00000032">
      <w:pPr>
        <w:ind w:left="284" w:hanging="284"/>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1)</w:t>
        <w:tab/>
      </w:r>
      <w:r w:rsidDel="00000000" w:rsidR="00000000" w:rsidRPr="00000000">
        <w:rPr>
          <w:rFonts w:ascii="Arial Narrow" w:cs="Arial Narrow" w:eastAsia="Arial Narrow" w:hAnsi="Arial Narrow"/>
          <w:b w:val="1"/>
          <w:sz w:val="18"/>
          <w:szCs w:val="18"/>
          <w:u w:val="single"/>
          <w:vertAlign w:val="baseline"/>
          <w:rtl w:val="0"/>
        </w:rPr>
        <w:t xml:space="preserve">Efecto de la Presión</w:t>
      </w:r>
      <w:r w:rsidDel="00000000" w:rsidR="00000000" w:rsidRPr="00000000">
        <w:rPr>
          <w:rtl w:val="0"/>
        </w:rPr>
      </w:r>
    </w:p>
    <w:p w:rsidR="00000000" w:rsidDel="00000000" w:rsidP="00000000" w:rsidRDefault="00000000" w:rsidRPr="00000000" w14:paraId="00000033">
      <w:pPr>
        <w:ind w:left="284" w:hanging="284"/>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ab/>
        <w:t xml:space="preserve">Si a un sistema en equilibrio gaseoso se aumenta la presión, la reacción se desplazará hacia el lado que se produce disminución de volumen.</w:t>
      </w:r>
    </w:p>
    <w:p w:rsidR="00000000" w:rsidDel="00000000" w:rsidP="00000000" w:rsidRDefault="00000000" w:rsidRPr="00000000" w14:paraId="00000034">
      <w:pPr>
        <w:ind w:left="284" w:hanging="284"/>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ab/>
        <w:t xml:space="preserve">Ejemplo:    N</w:t>
      </w:r>
      <w:r w:rsidDel="00000000" w:rsidR="00000000" w:rsidRPr="00000000">
        <w:rPr>
          <w:rFonts w:ascii="Arial Narrow" w:cs="Arial Narrow" w:eastAsia="Arial Narrow" w:hAnsi="Arial Narrow"/>
          <w:sz w:val="18"/>
          <w:szCs w:val="18"/>
          <w:vertAlign w:val="subscript"/>
          <w:rtl w:val="0"/>
        </w:rPr>
        <w:t xml:space="preserve">2</w:t>
      </w:r>
      <w:r w:rsidDel="00000000" w:rsidR="00000000" w:rsidRPr="00000000">
        <w:rPr>
          <w:rFonts w:ascii="Arial Narrow" w:cs="Arial Narrow" w:eastAsia="Arial Narrow" w:hAnsi="Arial Narrow"/>
          <w:sz w:val="18"/>
          <w:szCs w:val="18"/>
          <w:vertAlign w:val="baseline"/>
          <w:rtl w:val="0"/>
        </w:rPr>
        <w:t xml:space="preserve"> + 3H</w:t>
      </w:r>
      <w:r w:rsidDel="00000000" w:rsidR="00000000" w:rsidRPr="00000000">
        <w:rPr>
          <w:rFonts w:ascii="Arial Narrow" w:cs="Arial Narrow" w:eastAsia="Arial Narrow" w:hAnsi="Arial Narrow"/>
          <w:sz w:val="18"/>
          <w:szCs w:val="18"/>
          <w:vertAlign w:val="subscript"/>
          <w:rtl w:val="0"/>
        </w:rPr>
        <w:t xml:space="preserve">2</w:t>
      </w:r>
      <w:r w:rsidDel="00000000" w:rsidR="00000000" w:rsidRPr="00000000">
        <w:rPr>
          <w:rFonts w:ascii="Arial Narrow" w:cs="Arial Narrow" w:eastAsia="Arial Narrow" w:hAnsi="Arial Narrow"/>
          <w:sz w:val="18"/>
          <w:szCs w:val="18"/>
          <w:vertAlign w:val="baseline"/>
          <w:rtl w:val="0"/>
        </w:rPr>
        <w:t xml:space="preserve">            </w:t>
        <w:tab/>
        <w:tab/>
        <w:tab/>
        <w:t xml:space="preserve">2NH</w:t>
      </w:r>
      <w:r w:rsidDel="00000000" w:rsidR="00000000" w:rsidRPr="00000000">
        <w:rPr>
          <w:rFonts w:ascii="Arial Narrow" w:cs="Arial Narrow" w:eastAsia="Arial Narrow" w:hAnsi="Arial Narrow"/>
          <w:sz w:val="18"/>
          <w:szCs w:val="18"/>
          <w:vertAlign w:val="subscript"/>
          <w:rtl w:val="0"/>
        </w:rPr>
        <w:t xml:space="preserve">3</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698500</wp:posOffset>
                </wp:positionH>
                <wp:positionV relativeFrom="paragraph">
                  <wp:posOffset>50800</wp:posOffset>
                </wp:positionV>
                <wp:extent cx="1118870" cy="182880"/>
                <wp:effectExtent b="0" l="0" r="0" t="0"/>
                <wp:wrapNone/>
                <wp:docPr id="1059" name=""/>
                <a:graphic>
                  <a:graphicData uri="http://schemas.microsoft.com/office/word/2010/wordprocessingGroup">
                    <wpg:wgp>
                      <wpg:cNvGrpSpPr/>
                      <wpg:grpSpPr>
                        <a:xfrm>
                          <a:off x="4786565" y="3688560"/>
                          <a:ext cx="1118870" cy="182880"/>
                          <a:chOff x="4786565" y="3688560"/>
                          <a:chExt cx="1118870" cy="182880"/>
                        </a:xfrm>
                      </wpg:grpSpPr>
                      <wpg:grpSp>
                        <wpg:cNvGrpSpPr/>
                        <wpg:grpSpPr>
                          <a:xfrm>
                            <a:off x="4786565" y="3688560"/>
                            <a:ext cx="1118870" cy="182880"/>
                            <a:chOff x="7211" y="2714"/>
                            <a:chExt cx="1762" cy="288"/>
                          </a:xfrm>
                        </wpg:grpSpPr>
                        <wps:wsp>
                          <wps:cNvSpPr/>
                          <wps:cNvPr id="3" name="Shape 3"/>
                          <wps:spPr>
                            <a:xfrm>
                              <a:off x="7211" y="2714"/>
                              <a:ext cx="1750" cy="2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8020" y="2714"/>
                              <a:ext cx="310" cy="89"/>
                              <a:chOff x="8020" y="2714"/>
                              <a:chExt cx="310" cy="89"/>
                            </a:xfrm>
                          </wpg:grpSpPr>
                          <wps:wsp>
                            <wps:cNvCnPr/>
                            <wps:spPr>
                              <a:xfrm>
                                <a:off x="8042" y="2714"/>
                                <a:ext cx="288" cy="0"/>
                              </a:xfrm>
                              <a:prstGeom prst="straightConnector1">
                                <a:avLst/>
                              </a:prstGeom>
                              <a:noFill/>
                              <a:ln cap="flat" cmpd="sng" w="9525">
                                <a:solidFill>
                                  <a:srgbClr val="000000"/>
                                </a:solidFill>
                                <a:prstDash val="solid"/>
                                <a:miter lim="800000"/>
                                <a:headEnd len="med" w="med" type="none"/>
                                <a:tailEnd len="sm" w="sm" type="triangle"/>
                              </a:ln>
                            </wps:spPr>
                            <wps:bodyPr anchorCtr="0" anchor="ctr" bIns="91425" lIns="91425" spcFirstLastPara="1" rIns="91425" wrap="square" tIns="91425">
                              <a:noAutofit/>
                            </wps:bodyPr>
                          </wps:wsp>
                          <wps:wsp>
                            <wps:cNvCnPr/>
                            <wps:spPr>
                              <a:xfrm rot="10800000">
                                <a:off x="8020" y="2803"/>
                                <a:ext cx="288" cy="0"/>
                              </a:xfrm>
                              <a:prstGeom prst="straightConnector1">
                                <a:avLst/>
                              </a:prstGeom>
                              <a:noFill/>
                              <a:ln cap="flat" cmpd="sng" w="9525">
                                <a:solidFill>
                                  <a:srgbClr val="000000"/>
                                </a:solidFill>
                                <a:prstDash val="solid"/>
                                <a:miter lim="800000"/>
                                <a:headEnd len="med" w="med" type="none"/>
                                <a:tailEnd len="sm" w="sm" type="triangle"/>
                              </a:ln>
                            </wps:spPr>
                            <wps:bodyPr anchorCtr="0" anchor="ctr" bIns="91425" lIns="91425" spcFirstLastPara="1" rIns="91425" wrap="square" tIns="91425">
                              <a:noAutofit/>
                            </wps:bodyPr>
                          </wps:wsp>
                        </wpg:grpSp>
                        <wpg:grpSp>
                          <wpg:cNvGrpSpPr/>
                          <wpg:grpSpPr>
                            <a:xfrm>
                              <a:off x="7211" y="2858"/>
                              <a:ext cx="720" cy="144"/>
                              <a:chOff x="9072" y="2736"/>
                              <a:chExt cx="1728" cy="288"/>
                            </a:xfrm>
                          </wpg:grpSpPr>
                          <wps:wsp>
                            <wps:cNvCnPr/>
                            <wps:spPr>
                              <a:xfrm>
                                <a:off x="9216" y="2880"/>
                                <a:ext cx="576"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10080" y="2880"/>
                                <a:ext cx="576"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9792" y="2880"/>
                                <a:ext cx="144" cy="144"/>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9936" y="2880"/>
                                <a:ext cx="144" cy="144"/>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9072" y="2736"/>
                                <a:ext cx="144" cy="144"/>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10656" y="2736"/>
                                <a:ext cx="144" cy="144"/>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g:grpSp>
                        <wpg:grpSp>
                          <wpg:cNvGrpSpPr/>
                          <wpg:grpSpPr>
                            <a:xfrm>
                              <a:off x="8352" y="2858"/>
                              <a:ext cx="621" cy="143"/>
                              <a:chOff x="9072" y="2736"/>
                              <a:chExt cx="1728" cy="288"/>
                            </a:xfrm>
                          </wpg:grpSpPr>
                          <wps:wsp>
                            <wps:cNvCnPr/>
                            <wps:spPr>
                              <a:xfrm>
                                <a:off x="9216" y="2880"/>
                                <a:ext cx="576"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10080" y="2880"/>
                                <a:ext cx="576"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9792" y="2880"/>
                                <a:ext cx="144" cy="144"/>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9936" y="2880"/>
                                <a:ext cx="144" cy="144"/>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9072" y="2736"/>
                                <a:ext cx="144" cy="144"/>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10656" y="2736"/>
                                <a:ext cx="144" cy="144"/>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698500</wp:posOffset>
                </wp:positionH>
                <wp:positionV relativeFrom="paragraph">
                  <wp:posOffset>50800</wp:posOffset>
                </wp:positionV>
                <wp:extent cx="1118870" cy="182880"/>
                <wp:effectExtent b="0" l="0" r="0" t="0"/>
                <wp:wrapNone/>
                <wp:docPr id="1059" name="image40.png"/>
                <a:graphic>
                  <a:graphicData uri="http://schemas.openxmlformats.org/drawingml/2006/picture">
                    <pic:pic>
                      <pic:nvPicPr>
                        <pic:cNvPr id="0" name="image40.png"/>
                        <pic:cNvPicPr preferRelativeResize="0"/>
                      </pic:nvPicPr>
                      <pic:blipFill>
                        <a:blip r:embed="rId74"/>
                        <a:srcRect/>
                        <a:stretch>
                          <a:fillRect/>
                        </a:stretch>
                      </pic:blipFill>
                      <pic:spPr>
                        <a:xfrm>
                          <a:off x="0" y="0"/>
                          <a:ext cx="1118870" cy="182880"/>
                        </a:xfrm>
                        <a:prstGeom prst="rect"/>
                        <a:ln/>
                      </pic:spPr>
                    </pic:pic>
                  </a:graphicData>
                </a:graphic>
              </wp:anchor>
            </w:drawing>
          </mc:Fallback>
        </mc:AlternateContent>
      </w:r>
    </w:p>
    <w:p w:rsidR="00000000" w:rsidDel="00000000" w:rsidP="00000000" w:rsidRDefault="00000000" w:rsidRPr="00000000" w14:paraId="00000035">
      <w:pPr>
        <w:ind w:left="284" w:hanging="284"/>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36">
      <w:pPr>
        <w:ind w:left="284" w:hanging="284"/>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ab/>
        <w:tab/>
        <w:t xml:space="preserve">             4V                   2V</w:t>
      </w:r>
    </w:p>
    <w:p w:rsidR="00000000" w:rsidDel="00000000" w:rsidP="00000000" w:rsidRDefault="00000000" w:rsidRPr="00000000" w14:paraId="00000037">
      <w:pPr>
        <w:ind w:left="284" w:hanging="284"/>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ab/>
        <w:t xml:space="preserve">Si:  P aumenta </w:t>
      </w:r>
      <w:r w:rsidDel="00000000" w:rsidR="00000000" w:rsidRPr="00000000">
        <w:rPr>
          <w:rFonts w:ascii="Symbol" w:cs="Symbol" w:eastAsia="Symbol" w:hAnsi="Symbol"/>
          <w:sz w:val="18"/>
          <w:szCs w:val="18"/>
          <w:vertAlign w:val="baseline"/>
          <w:rtl w:val="0"/>
        </w:rPr>
        <w:t xml:space="preserve">⇒</w:t>
      </w:r>
      <w:r w:rsidDel="00000000" w:rsidR="00000000" w:rsidRPr="00000000">
        <w:rPr>
          <w:rFonts w:ascii="Arial Narrow" w:cs="Arial Narrow" w:eastAsia="Arial Narrow" w:hAnsi="Arial Narrow"/>
          <w:sz w:val="18"/>
          <w:szCs w:val="18"/>
          <w:vertAlign w:val="baseline"/>
          <w:rtl w:val="0"/>
        </w:rPr>
        <w:t xml:space="preserve">  la reacción se desplaza hacia la derecha.</w:t>
      </w:r>
    </w:p>
    <w:p w:rsidR="00000000" w:rsidDel="00000000" w:rsidP="00000000" w:rsidRDefault="00000000" w:rsidRPr="00000000" w14:paraId="00000038">
      <w:pPr>
        <w:ind w:left="284" w:hanging="284"/>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ab/>
        <w:t xml:space="preserve">*  [NH</w:t>
      </w:r>
      <w:r w:rsidDel="00000000" w:rsidR="00000000" w:rsidRPr="00000000">
        <w:rPr>
          <w:rFonts w:ascii="Arial Narrow" w:cs="Arial Narrow" w:eastAsia="Arial Narrow" w:hAnsi="Arial Narrow"/>
          <w:sz w:val="18"/>
          <w:szCs w:val="18"/>
          <w:vertAlign w:val="subscript"/>
          <w:rtl w:val="0"/>
        </w:rPr>
        <w:t xml:space="preserve">3</w:t>
      </w:r>
      <w:r w:rsidDel="00000000" w:rsidR="00000000" w:rsidRPr="00000000">
        <w:rPr>
          <w:rFonts w:ascii="Arial Narrow" w:cs="Arial Narrow" w:eastAsia="Arial Narrow" w:hAnsi="Arial Narrow"/>
          <w:sz w:val="18"/>
          <w:szCs w:val="18"/>
          <w:vertAlign w:val="baseline"/>
          <w:rtl w:val="0"/>
        </w:rPr>
        <w:t xml:space="preserve">]: aumenta; [N</w:t>
      </w:r>
      <w:r w:rsidDel="00000000" w:rsidR="00000000" w:rsidRPr="00000000">
        <w:rPr>
          <w:rFonts w:ascii="Arial Narrow" w:cs="Arial Narrow" w:eastAsia="Arial Narrow" w:hAnsi="Arial Narrow"/>
          <w:sz w:val="18"/>
          <w:szCs w:val="18"/>
          <w:vertAlign w:val="subscript"/>
          <w:rtl w:val="0"/>
        </w:rPr>
        <w:t xml:space="preserve">2</w:t>
      </w:r>
      <w:r w:rsidDel="00000000" w:rsidR="00000000" w:rsidRPr="00000000">
        <w:rPr>
          <w:rFonts w:ascii="Arial Narrow" w:cs="Arial Narrow" w:eastAsia="Arial Narrow" w:hAnsi="Arial Narrow"/>
          <w:sz w:val="18"/>
          <w:szCs w:val="18"/>
          <w:vertAlign w:val="baseline"/>
          <w:rtl w:val="0"/>
        </w:rPr>
        <w:t xml:space="preserve">] y [H</w:t>
      </w:r>
      <w:r w:rsidDel="00000000" w:rsidR="00000000" w:rsidRPr="00000000">
        <w:rPr>
          <w:rFonts w:ascii="Arial Narrow" w:cs="Arial Narrow" w:eastAsia="Arial Narrow" w:hAnsi="Arial Narrow"/>
          <w:sz w:val="18"/>
          <w:szCs w:val="18"/>
          <w:vertAlign w:val="subscript"/>
          <w:rtl w:val="0"/>
        </w:rPr>
        <w:t xml:space="preserve">2</w:t>
      </w:r>
      <w:r w:rsidDel="00000000" w:rsidR="00000000" w:rsidRPr="00000000">
        <w:rPr>
          <w:rFonts w:ascii="Arial Narrow" w:cs="Arial Narrow" w:eastAsia="Arial Narrow" w:hAnsi="Arial Narrow"/>
          <w:sz w:val="18"/>
          <w:szCs w:val="18"/>
          <w:vertAlign w:val="baseline"/>
          <w:rtl w:val="0"/>
        </w:rPr>
        <w:t xml:space="preserve">]: disminuye.</w:t>
      </w:r>
    </w:p>
    <w:p w:rsidR="00000000" w:rsidDel="00000000" w:rsidP="00000000" w:rsidRDefault="00000000" w:rsidRPr="00000000" w14:paraId="00000039">
      <w:pPr>
        <w:ind w:left="284" w:hanging="284"/>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3A">
      <w:pPr>
        <w:ind w:left="284" w:hanging="284"/>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2)</w:t>
        <w:tab/>
      </w:r>
      <w:r w:rsidDel="00000000" w:rsidR="00000000" w:rsidRPr="00000000">
        <w:rPr>
          <w:rFonts w:ascii="Arial Narrow" w:cs="Arial Narrow" w:eastAsia="Arial Narrow" w:hAnsi="Arial Narrow"/>
          <w:b w:val="1"/>
          <w:sz w:val="18"/>
          <w:szCs w:val="18"/>
          <w:u w:val="single"/>
          <w:vertAlign w:val="baseline"/>
          <w:rtl w:val="0"/>
        </w:rPr>
        <w:t xml:space="preserve">Efecto de la Temperatura</w:t>
      </w:r>
      <w:r w:rsidDel="00000000" w:rsidR="00000000" w:rsidRPr="00000000">
        <w:rPr>
          <w:rtl w:val="0"/>
        </w:rPr>
      </w:r>
    </w:p>
    <w:p w:rsidR="00000000" w:rsidDel="00000000" w:rsidP="00000000" w:rsidRDefault="00000000" w:rsidRPr="00000000" w14:paraId="0000003B">
      <w:pPr>
        <w:ind w:left="284" w:hanging="284"/>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ab/>
        <w:t xml:space="preserve">Cuando se aumenta la temperatura la reacción se desplaza en el sistema que absorba más calor, si la reacción es ENDOTERMICA (absorbe calor) el desplazamiento será en sentido directo. Si la reacción es EXOTERMICA (desprende calor) se realiza en sentido inverso.</w:t>
      </w:r>
    </w:p>
    <w:p w:rsidR="00000000" w:rsidDel="00000000" w:rsidP="00000000" w:rsidRDefault="00000000" w:rsidRPr="00000000" w14:paraId="0000003C">
      <w:pPr>
        <w:ind w:left="284" w:hanging="284"/>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ab/>
        <w:t xml:space="preserve">Ejemplo:</w:t>
      </w:r>
    </w:p>
    <w:p w:rsidR="00000000" w:rsidDel="00000000" w:rsidP="00000000" w:rsidRDefault="00000000" w:rsidRPr="00000000" w14:paraId="0000003D">
      <w:pPr>
        <w:ind w:left="284" w:hanging="284"/>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ab/>
        <w:tab/>
        <w:t xml:space="preserve">Sentido Exotérmico</w:t>
      </w:r>
    </w:p>
    <w:p w:rsidR="00000000" w:rsidDel="00000000" w:rsidP="00000000" w:rsidRDefault="00000000" w:rsidRPr="00000000" w14:paraId="0000003E">
      <w:pPr>
        <w:ind w:left="284" w:hanging="284"/>
        <w:jc w:val="both"/>
        <w:rPr>
          <w:rFonts w:ascii="Arial Narrow" w:cs="Arial Narrow" w:eastAsia="Arial Narrow" w:hAnsi="Arial Narrow"/>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0</wp:posOffset>
                </wp:positionV>
                <wp:extent cx="1463040" cy="25400"/>
                <wp:effectExtent b="0" l="0" r="0" t="0"/>
                <wp:wrapNone/>
                <wp:docPr id="1056" name=""/>
                <a:graphic>
                  <a:graphicData uri="http://schemas.microsoft.com/office/word/2010/wordprocessingShape">
                    <wps:wsp>
                      <wps:cNvCnPr/>
                      <wps:spPr>
                        <a:xfrm>
                          <a:off x="4614480" y="3780000"/>
                          <a:ext cx="1463040" cy="0"/>
                        </a:xfrm>
                        <a:prstGeom prst="straightConnector1">
                          <a:avLst/>
                        </a:prstGeom>
                        <a:noFill/>
                        <a:ln cap="flat" cmpd="sng" w="9525">
                          <a:solidFill>
                            <a:srgbClr val="000000"/>
                          </a:solidFill>
                          <a:prstDash val="solid"/>
                          <a:miter lim="800000"/>
                          <a:headEnd len="med" w="med" type="none"/>
                          <a:tailEnd len="sm" w="sm"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0</wp:posOffset>
                </wp:positionV>
                <wp:extent cx="1463040" cy="25400"/>
                <wp:effectExtent b="0" l="0" r="0" t="0"/>
                <wp:wrapNone/>
                <wp:docPr id="1056" name="image37.png"/>
                <a:graphic>
                  <a:graphicData uri="http://schemas.openxmlformats.org/drawingml/2006/picture">
                    <pic:pic>
                      <pic:nvPicPr>
                        <pic:cNvPr id="0" name="image37.png"/>
                        <pic:cNvPicPr preferRelativeResize="0"/>
                      </pic:nvPicPr>
                      <pic:blipFill>
                        <a:blip r:embed="rId75"/>
                        <a:srcRect/>
                        <a:stretch>
                          <a:fillRect/>
                        </a:stretch>
                      </pic:blipFill>
                      <pic:spPr>
                        <a:xfrm>
                          <a:off x="0" y="0"/>
                          <a:ext cx="1463040" cy="25400"/>
                        </a:xfrm>
                        <a:prstGeom prst="rect"/>
                        <a:ln/>
                      </pic:spPr>
                    </pic:pic>
                  </a:graphicData>
                </a:graphic>
              </wp:anchor>
            </w:drawing>
          </mc:Fallback>
        </mc:AlternateContent>
      </w:r>
    </w:p>
    <w:p w:rsidR="00000000" w:rsidDel="00000000" w:rsidP="00000000" w:rsidRDefault="00000000" w:rsidRPr="00000000" w14:paraId="0000003F">
      <w:pPr>
        <w:ind w:left="284" w:hanging="284"/>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ab/>
        <w:t xml:space="preserve">N</w:t>
      </w:r>
      <w:r w:rsidDel="00000000" w:rsidR="00000000" w:rsidRPr="00000000">
        <w:rPr>
          <w:rFonts w:ascii="Arial Narrow" w:cs="Arial Narrow" w:eastAsia="Arial Narrow" w:hAnsi="Arial Narrow"/>
          <w:sz w:val="18"/>
          <w:szCs w:val="18"/>
          <w:vertAlign w:val="subscript"/>
          <w:rtl w:val="0"/>
        </w:rPr>
        <w:t xml:space="preserve">2</w:t>
      </w:r>
      <w:r w:rsidDel="00000000" w:rsidR="00000000" w:rsidRPr="00000000">
        <w:rPr>
          <w:rFonts w:ascii="Arial Narrow" w:cs="Arial Narrow" w:eastAsia="Arial Narrow" w:hAnsi="Arial Narrow"/>
          <w:sz w:val="18"/>
          <w:szCs w:val="18"/>
          <w:vertAlign w:val="baseline"/>
          <w:rtl w:val="0"/>
        </w:rPr>
        <w:t xml:space="preserve">  +  3H</w:t>
      </w:r>
      <w:r w:rsidDel="00000000" w:rsidR="00000000" w:rsidRPr="00000000">
        <w:rPr>
          <w:rFonts w:ascii="Arial Narrow" w:cs="Arial Narrow" w:eastAsia="Arial Narrow" w:hAnsi="Arial Narrow"/>
          <w:sz w:val="18"/>
          <w:szCs w:val="18"/>
          <w:vertAlign w:val="subscript"/>
          <w:rtl w:val="0"/>
        </w:rPr>
        <w:t xml:space="preserve">2</w:t>
      </w:r>
      <w:r w:rsidDel="00000000" w:rsidR="00000000" w:rsidRPr="00000000">
        <w:rPr>
          <w:rFonts w:ascii="Arial Narrow" w:cs="Arial Narrow" w:eastAsia="Arial Narrow" w:hAnsi="Arial Narrow"/>
          <w:sz w:val="18"/>
          <w:szCs w:val="18"/>
          <w:vertAlign w:val="baseline"/>
          <w:rtl w:val="0"/>
        </w:rPr>
        <w:t xml:space="preserve">                2NH</w:t>
      </w:r>
      <w:r w:rsidDel="00000000" w:rsidR="00000000" w:rsidRPr="00000000">
        <w:rPr>
          <w:rFonts w:ascii="Arial Narrow" w:cs="Arial Narrow" w:eastAsia="Arial Narrow" w:hAnsi="Arial Narrow"/>
          <w:sz w:val="18"/>
          <w:szCs w:val="18"/>
          <w:vertAlign w:val="subscript"/>
          <w:rtl w:val="0"/>
        </w:rPr>
        <w:t xml:space="preserve">3</w:t>
      </w:r>
      <w:r w:rsidDel="00000000" w:rsidR="00000000" w:rsidRPr="00000000">
        <w:rPr>
          <w:rFonts w:ascii="Arial Narrow" w:cs="Arial Narrow" w:eastAsia="Arial Narrow" w:hAnsi="Arial Narrow"/>
          <w:sz w:val="18"/>
          <w:szCs w:val="18"/>
          <w:vertAlign w:val="baseline"/>
          <w:rtl w:val="0"/>
        </w:rPr>
        <w:t xml:space="preserve">  +  Q</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25400</wp:posOffset>
                </wp:positionV>
                <wp:extent cx="196850" cy="56515"/>
                <wp:effectExtent b="0" l="0" r="0" t="0"/>
                <wp:wrapNone/>
                <wp:docPr id="1055" name=""/>
                <a:graphic>
                  <a:graphicData uri="http://schemas.microsoft.com/office/word/2010/wordprocessingGroup">
                    <wpg:wgp>
                      <wpg:cNvGrpSpPr/>
                      <wpg:grpSpPr>
                        <a:xfrm>
                          <a:off x="5247575" y="3751743"/>
                          <a:ext cx="196850" cy="56515"/>
                          <a:chOff x="5247575" y="3751743"/>
                          <a:chExt cx="196850" cy="56515"/>
                        </a:xfrm>
                      </wpg:grpSpPr>
                      <wpg:grpSp>
                        <wpg:cNvGrpSpPr/>
                        <wpg:grpSpPr>
                          <a:xfrm>
                            <a:off x="5247575" y="3751743"/>
                            <a:ext cx="196850" cy="56515"/>
                            <a:chOff x="8020" y="2714"/>
                            <a:chExt cx="310" cy="89"/>
                          </a:xfrm>
                        </wpg:grpSpPr>
                        <wps:wsp>
                          <wps:cNvSpPr/>
                          <wps:cNvPr id="3" name="Shape 3"/>
                          <wps:spPr>
                            <a:xfrm>
                              <a:off x="8020" y="2714"/>
                              <a:ext cx="300" cy="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8042" y="2714"/>
                              <a:ext cx="288" cy="0"/>
                            </a:xfrm>
                            <a:prstGeom prst="straightConnector1">
                              <a:avLst/>
                            </a:prstGeom>
                            <a:noFill/>
                            <a:ln cap="flat" cmpd="sng" w="9525">
                              <a:solidFill>
                                <a:srgbClr val="000000"/>
                              </a:solidFill>
                              <a:prstDash val="solid"/>
                              <a:miter lim="800000"/>
                              <a:headEnd len="med" w="med" type="none"/>
                              <a:tailEnd len="sm" w="sm" type="triangle"/>
                            </a:ln>
                          </wps:spPr>
                          <wps:bodyPr anchorCtr="0" anchor="ctr" bIns="91425" lIns="91425" spcFirstLastPara="1" rIns="91425" wrap="square" tIns="91425">
                            <a:noAutofit/>
                          </wps:bodyPr>
                        </wps:wsp>
                        <wps:wsp>
                          <wps:cNvCnPr/>
                          <wps:spPr>
                            <a:xfrm rot="10800000">
                              <a:off x="8020" y="2803"/>
                              <a:ext cx="288" cy="0"/>
                            </a:xfrm>
                            <a:prstGeom prst="straightConnector1">
                              <a:avLst/>
                            </a:prstGeom>
                            <a:noFill/>
                            <a:ln cap="flat" cmpd="sng" w="9525">
                              <a:solidFill>
                                <a:srgbClr val="000000"/>
                              </a:solidFill>
                              <a:prstDash val="solid"/>
                              <a:miter lim="800000"/>
                              <a:headEnd len="med" w="med" type="none"/>
                              <a:tailEnd len="sm" w="sm" type="triangl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25400</wp:posOffset>
                </wp:positionV>
                <wp:extent cx="196850" cy="56515"/>
                <wp:effectExtent b="0" l="0" r="0" t="0"/>
                <wp:wrapNone/>
                <wp:docPr id="1055" name="image36.png"/>
                <a:graphic>
                  <a:graphicData uri="http://schemas.openxmlformats.org/drawingml/2006/picture">
                    <pic:pic>
                      <pic:nvPicPr>
                        <pic:cNvPr id="0" name="image36.png"/>
                        <pic:cNvPicPr preferRelativeResize="0"/>
                      </pic:nvPicPr>
                      <pic:blipFill>
                        <a:blip r:embed="rId76"/>
                        <a:srcRect/>
                        <a:stretch>
                          <a:fillRect/>
                        </a:stretch>
                      </pic:blipFill>
                      <pic:spPr>
                        <a:xfrm>
                          <a:off x="0" y="0"/>
                          <a:ext cx="196850" cy="56515"/>
                        </a:xfrm>
                        <a:prstGeom prst="rect"/>
                        <a:ln/>
                      </pic:spPr>
                    </pic:pic>
                  </a:graphicData>
                </a:graphic>
              </wp:anchor>
            </w:drawing>
          </mc:Fallback>
        </mc:AlternateContent>
      </w:r>
    </w:p>
    <w:p w:rsidR="00000000" w:rsidDel="00000000" w:rsidP="00000000" w:rsidRDefault="00000000" w:rsidRPr="00000000" w14:paraId="00000040">
      <w:pPr>
        <w:ind w:left="284" w:hanging="284"/>
        <w:jc w:val="both"/>
        <w:rPr>
          <w:rFonts w:ascii="Arial Narrow" w:cs="Arial Narrow" w:eastAsia="Arial Narrow" w:hAnsi="Arial Narrow"/>
          <w:sz w:val="18"/>
          <w:szCs w:val="1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25400</wp:posOffset>
                </wp:positionV>
                <wp:extent cx="1463040" cy="25400"/>
                <wp:effectExtent b="0" l="0" r="0" t="0"/>
                <wp:wrapNone/>
                <wp:docPr id="1066" name=""/>
                <a:graphic>
                  <a:graphicData uri="http://schemas.microsoft.com/office/word/2010/wordprocessingShape">
                    <wps:wsp>
                      <wps:cNvCnPr/>
                      <wps:spPr>
                        <a:xfrm rot="10800000">
                          <a:off x="4614480" y="3780000"/>
                          <a:ext cx="1463040" cy="0"/>
                        </a:xfrm>
                        <a:prstGeom prst="straightConnector1">
                          <a:avLst/>
                        </a:prstGeom>
                        <a:noFill/>
                        <a:ln cap="flat" cmpd="sng" w="9525">
                          <a:solidFill>
                            <a:srgbClr val="000000"/>
                          </a:solidFill>
                          <a:prstDash val="solid"/>
                          <a:miter lim="800000"/>
                          <a:headEnd len="med" w="med" type="none"/>
                          <a:tailEnd len="sm" w="sm"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25400</wp:posOffset>
                </wp:positionV>
                <wp:extent cx="1463040" cy="25400"/>
                <wp:effectExtent b="0" l="0" r="0" t="0"/>
                <wp:wrapNone/>
                <wp:docPr id="1066" name="image47.png"/>
                <a:graphic>
                  <a:graphicData uri="http://schemas.openxmlformats.org/drawingml/2006/picture">
                    <pic:pic>
                      <pic:nvPicPr>
                        <pic:cNvPr id="0" name="image47.png"/>
                        <pic:cNvPicPr preferRelativeResize="0"/>
                      </pic:nvPicPr>
                      <pic:blipFill>
                        <a:blip r:embed="rId77"/>
                        <a:srcRect/>
                        <a:stretch>
                          <a:fillRect/>
                        </a:stretch>
                      </pic:blipFill>
                      <pic:spPr>
                        <a:xfrm>
                          <a:off x="0" y="0"/>
                          <a:ext cx="1463040" cy="25400"/>
                        </a:xfrm>
                        <a:prstGeom prst="rect"/>
                        <a:ln/>
                      </pic:spPr>
                    </pic:pic>
                  </a:graphicData>
                </a:graphic>
              </wp:anchor>
            </w:drawing>
          </mc:Fallback>
        </mc:AlternateContent>
      </w:r>
    </w:p>
    <w:p w:rsidR="00000000" w:rsidDel="00000000" w:rsidP="00000000" w:rsidRDefault="00000000" w:rsidRPr="00000000" w14:paraId="00000041">
      <w:pPr>
        <w:ind w:left="284" w:hanging="284"/>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ab/>
        <w:tab/>
        <w:t xml:space="preserve">Sentido Endotérmico</w:t>
      </w:r>
    </w:p>
    <w:p w:rsidR="00000000" w:rsidDel="00000000" w:rsidP="00000000" w:rsidRDefault="00000000" w:rsidRPr="00000000" w14:paraId="00000042">
      <w:pPr>
        <w:ind w:left="284" w:hanging="284"/>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ab/>
        <w:t xml:space="preserve">¿Si enfriamos el sistema?</w:t>
      </w:r>
    </w:p>
    <w:p w:rsidR="00000000" w:rsidDel="00000000" w:rsidP="00000000" w:rsidRDefault="00000000" w:rsidRPr="00000000" w14:paraId="00000043">
      <w:pPr>
        <w:ind w:left="284" w:hanging="284"/>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ab/>
        <w:t xml:space="preserve">Como:  </w:t>
      </w:r>
      <w:r w:rsidDel="00000000" w:rsidR="00000000" w:rsidRPr="00000000">
        <w:rPr>
          <w:rFonts w:ascii="Symbol" w:cs="Symbol" w:eastAsia="Symbol" w:hAnsi="Symbol"/>
          <w:sz w:val="18"/>
          <w:szCs w:val="18"/>
          <w:vertAlign w:val="baseline"/>
          <w:rtl w:val="0"/>
        </w:rPr>
        <w:t xml:space="preserve">Δ</w:t>
      </w:r>
      <w:r w:rsidDel="00000000" w:rsidR="00000000" w:rsidRPr="00000000">
        <w:rPr>
          <w:rFonts w:ascii="Arial Narrow" w:cs="Arial Narrow" w:eastAsia="Arial Narrow" w:hAnsi="Arial Narrow"/>
          <w:sz w:val="18"/>
          <w:szCs w:val="18"/>
          <w:vertAlign w:val="baseline"/>
          <w:rtl w:val="0"/>
        </w:rPr>
        <w:t xml:space="preserve">H &lt; 0   </w:t>
      </w:r>
      <w:r w:rsidDel="00000000" w:rsidR="00000000" w:rsidRPr="00000000">
        <w:rPr>
          <w:rFonts w:ascii="Symbol" w:cs="Symbol" w:eastAsia="Symbol" w:hAnsi="Symbol"/>
          <w:sz w:val="18"/>
          <w:szCs w:val="18"/>
          <w:vertAlign w:val="baseline"/>
          <w:rtl w:val="0"/>
        </w:rPr>
        <w:t xml:space="preserve">⇒</w:t>
      </w:r>
      <w:r w:rsidDel="00000000" w:rsidR="00000000" w:rsidRPr="00000000">
        <w:rPr>
          <w:rFonts w:ascii="Arial Narrow" w:cs="Arial Narrow" w:eastAsia="Arial Narrow" w:hAnsi="Arial Narrow"/>
          <w:sz w:val="18"/>
          <w:szCs w:val="18"/>
          <w:vertAlign w:val="baseline"/>
          <w:rtl w:val="0"/>
        </w:rPr>
        <w:t xml:space="preserve">  la reacción es exotérmica se desplaza hacia la derecha.</w:t>
      </w:r>
    </w:p>
    <w:p w:rsidR="00000000" w:rsidDel="00000000" w:rsidP="00000000" w:rsidRDefault="00000000" w:rsidRPr="00000000" w14:paraId="00000044">
      <w:pPr>
        <w:ind w:left="284" w:hanging="284"/>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ab/>
        <w:t xml:space="preserve">*  [NH</w:t>
      </w:r>
      <w:r w:rsidDel="00000000" w:rsidR="00000000" w:rsidRPr="00000000">
        <w:rPr>
          <w:rFonts w:ascii="Arial Narrow" w:cs="Arial Narrow" w:eastAsia="Arial Narrow" w:hAnsi="Arial Narrow"/>
          <w:sz w:val="18"/>
          <w:szCs w:val="18"/>
          <w:vertAlign w:val="subscript"/>
          <w:rtl w:val="0"/>
        </w:rPr>
        <w:t xml:space="preserve">3</w:t>
      </w:r>
      <w:r w:rsidDel="00000000" w:rsidR="00000000" w:rsidRPr="00000000">
        <w:rPr>
          <w:rFonts w:ascii="Arial Narrow" w:cs="Arial Narrow" w:eastAsia="Arial Narrow" w:hAnsi="Arial Narrow"/>
          <w:sz w:val="18"/>
          <w:szCs w:val="18"/>
          <w:vertAlign w:val="baseline"/>
          <w:rtl w:val="0"/>
        </w:rPr>
        <w:t xml:space="preserve">]: aumenta; [N</w:t>
      </w:r>
      <w:r w:rsidDel="00000000" w:rsidR="00000000" w:rsidRPr="00000000">
        <w:rPr>
          <w:rFonts w:ascii="Arial Narrow" w:cs="Arial Narrow" w:eastAsia="Arial Narrow" w:hAnsi="Arial Narrow"/>
          <w:sz w:val="18"/>
          <w:szCs w:val="18"/>
          <w:vertAlign w:val="subscript"/>
          <w:rtl w:val="0"/>
        </w:rPr>
        <w:t xml:space="preserve">2</w:t>
      </w:r>
      <w:r w:rsidDel="00000000" w:rsidR="00000000" w:rsidRPr="00000000">
        <w:rPr>
          <w:rFonts w:ascii="Arial Narrow" w:cs="Arial Narrow" w:eastAsia="Arial Narrow" w:hAnsi="Arial Narrow"/>
          <w:sz w:val="18"/>
          <w:szCs w:val="18"/>
          <w:vertAlign w:val="baseline"/>
          <w:rtl w:val="0"/>
        </w:rPr>
        <w:t xml:space="preserve">] y [H</w:t>
      </w:r>
      <w:r w:rsidDel="00000000" w:rsidR="00000000" w:rsidRPr="00000000">
        <w:rPr>
          <w:rFonts w:ascii="Arial Narrow" w:cs="Arial Narrow" w:eastAsia="Arial Narrow" w:hAnsi="Arial Narrow"/>
          <w:sz w:val="18"/>
          <w:szCs w:val="18"/>
          <w:vertAlign w:val="subscript"/>
          <w:rtl w:val="0"/>
        </w:rPr>
        <w:t xml:space="preserve">2</w:t>
      </w:r>
      <w:r w:rsidDel="00000000" w:rsidR="00000000" w:rsidRPr="00000000">
        <w:rPr>
          <w:rFonts w:ascii="Arial Narrow" w:cs="Arial Narrow" w:eastAsia="Arial Narrow" w:hAnsi="Arial Narrow"/>
          <w:sz w:val="18"/>
          <w:szCs w:val="18"/>
          <w:vertAlign w:val="baseline"/>
          <w:rtl w:val="0"/>
        </w:rPr>
        <w:t xml:space="preserve">]: disminuye.</w:t>
      </w:r>
    </w:p>
    <w:p w:rsidR="00000000" w:rsidDel="00000000" w:rsidP="00000000" w:rsidRDefault="00000000" w:rsidRPr="00000000" w14:paraId="00000045">
      <w:pPr>
        <w:ind w:left="284" w:hanging="284"/>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3)</w:t>
        <w:tab/>
      </w:r>
      <w:r w:rsidDel="00000000" w:rsidR="00000000" w:rsidRPr="00000000">
        <w:rPr>
          <w:rFonts w:ascii="Arial Narrow" w:cs="Arial Narrow" w:eastAsia="Arial Narrow" w:hAnsi="Arial Narrow"/>
          <w:b w:val="1"/>
          <w:sz w:val="18"/>
          <w:szCs w:val="18"/>
          <w:u w:val="single"/>
          <w:vertAlign w:val="baseline"/>
          <w:rtl w:val="0"/>
        </w:rPr>
        <w:t xml:space="preserve">Efecto de la Concentración</w:t>
      </w:r>
      <w:r w:rsidDel="00000000" w:rsidR="00000000" w:rsidRPr="00000000">
        <w:rPr>
          <w:rtl w:val="0"/>
        </w:rPr>
      </w:r>
    </w:p>
    <w:p w:rsidR="00000000" w:rsidDel="00000000" w:rsidP="00000000" w:rsidRDefault="00000000" w:rsidRPr="00000000" w14:paraId="00000046">
      <w:pPr>
        <w:ind w:left="284" w:hanging="284"/>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ab/>
        <w:t xml:space="preserve">Cuando se aumenta la concentración de un reactante entonces se dará lugar a una mayor concentración de productos.</w:t>
      </w:r>
    </w:p>
    <w:p w:rsidR="00000000" w:rsidDel="00000000" w:rsidP="00000000" w:rsidRDefault="00000000" w:rsidRPr="00000000" w14:paraId="00000047">
      <w:pPr>
        <w:ind w:left="284" w:hanging="284"/>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ab/>
        <w:t xml:space="preserve">Ejemplo:</w:t>
      </w:r>
    </w:p>
    <w:p w:rsidR="00000000" w:rsidDel="00000000" w:rsidP="00000000" w:rsidRDefault="00000000" w:rsidRPr="00000000" w14:paraId="00000048">
      <w:pPr>
        <w:ind w:left="284" w:hanging="284"/>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ab/>
        <w:t xml:space="preserve">¿Qué sucede si el sistema en equilibrio se adiciona H</w:t>
      </w:r>
      <w:r w:rsidDel="00000000" w:rsidR="00000000" w:rsidRPr="00000000">
        <w:rPr>
          <w:rFonts w:ascii="Arial Narrow" w:cs="Arial Narrow" w:eastAsia="Arial Narrow" w:hAnsi="Arial Narrow"/>
          <w:sz w:val="18"/>
          <w:szCs w:val="18"/>
          <w:vertAlign w:val="subscript"/>
          <w:rtl w:val="0"/>
        </w:rPr>
        <w:t xml:space="preserve">2</w:t>
      </w:r>
      <w:r w:rsidDel="00000000" w:rsidR="00000000" w:rsidRPr="00000000">
        <w:rPr>
          <w:rFonts w:ascii="Arial Narrow" w:cs="Arial Narrow" w:eastAsia="Arial Narrow" w:hAnsi="Arial Narrow"/>
          <w:sz w:val="18"/>
          <w:szCs w:val="18"/>
          <w:vertAlign w:val="baseline"/>
          <w:rtl w:val="0"/>
        </w:rPr>
        <w:t xml:space="preserve">?</w:t>
      </w:r>
    </w:p>
    <w:p w:rsidR="00000000" w:rsidDel="00000000" w:rsidP="00000000" w:rsidRDefault="00000000" w:rsidRPr="00000000" w14:paraId="00000049">
      <w:pPr>
        <w:ind w:left="284" w:hanging="284"/>
        <w:jc w:val="both"/>
        <w:rPr>
          <w:rFonts w:ascii="Arial Narrow" w:cs="Arial Narrow" w:eastAsia="Arial Narrow" w:hAnsi="Arial Narrow"/>
          <w:sz w:val="18"/>
          <w:szCs w:val="18"/>
          <w:vertAlign w:val="subscript"/>
        </w:rPr>
      </w:pPr>
      <w:r w:rsidDel="00000000" w:rsidR="00000000" w:rsidRPr="00000000">
        <w:rPr>
          <w:rFonts w:ascii="Arial Narrow" w:cs="Arial Narrow" w:eastAsia="Arial Narrow" w:hAnsi="Arial Narrow"/>
          <w:sz w:val="18"/>
          <w:szCs w:val="18"/>
          <w:vertAlign w:val="baseline"/>
          <w:rtl w:val="0"/>
        </w:rPr>
        <w:tab/>
        <w:t xml:space="preserve">  H</w:t>
      </w:r>
      <w:r w:rsidDel="00000000" w:rsidR="00000000" w:rsidRPr="00000000">
        <w:rPr>
          <w:rFonts w:ascii="Arial Narrow" w:cs="Arial Narrow" w:eastAsia="Arial Narrow" w:hAnsi="Arial Narrow"/>
          <w:sz w:val="18"/>
          <w:szCs w:val="18"/>
          <w:vertAlign w:val="subscript"/>
          <w:rtl w:val="0"/>
        </w:rPr>
        <w:t xml:space="preserve">2</w:t>
      </w:r>
      <w:r w:rsidDel="00000000" w:rsidR="00000000" w:rsidRPr="00000000">
        <w:rPr>
          <w:rFonts w:ascii="Arial Narrow" w:cs="Arial Narrow" w:eastAsia="Arial Narrow" w:hAnsi="Arial Narrow"/>
          <w:sz w:val="18"/>
          <w:szCs w:val="18"/>
          <w:vertAlign w:val="baseline"/>
          <w:rtl w:val="0"/>
        </w:rPr>
        <w:t xml:space="preserve">O</w:t>
      </w:r>
      <w:r w:rsidDel="00000000" w:rsidR="00000000" w:rsidRPr="00000000">
        <w:rPr>
          <w:rFonts w:ascii="Arial Narrow" w:cs="Arial Narrow" w:eastAsia="Arial Narrow" w:hAnsi="Arial Narrow"/>
          <w:sz w:val="18"/>
          <w:szCs w:val="18"/>
          <w:vertAlign w:val="subscript"/>
          <w:rtl w:val="0"/>
        </w:rPr>
        <w:t xml:space="preserve">(g)</w:t>
      </w:r>
      <w:r w:rsidDel="00000000" w:rsidR="00000000" w:rsidRPr="00000000">
        <w:rPr>
          <w:rFonts w:ascii="Arial Narrow" w:cs="Arial Narrow" w:eastAsia="Arial Narrow" w:hAnsi="Arial Narrow"/>
          <w:sz w:val="18"/>
          <w:szCs w:val="18"/>
          <w:vertAlign w:val="baseline"/>
          <w:rtl w:val="0"/>
        </w:rPr>
        <w:t xml:space="preserve">             H</w:t>
      </w:r>
      <w:r w:rsidDel="00000000" w:rsidR="00000000" w:rsidRPr="00000000">
        <w:rPr>
          <w:rFonts w:ascii="Arial Narrow" w:cs="Arial Narrow" w:eastAsia="Arial Narrow" w:hAnsi="Arial Narrow"/>
          <w:sz w:val="18"/>
          <w:szCs w:val="18"/>
          <w:vertAlign w:val="subscript"/>
          <w:rtl w:val="0"/>
        </w:rPr>
        <w:t xml:space="preserve">2(g)</w:t>
      </w:r>
      <w:r w:rsidDel="00000000" w:rsidR="00000000" w:rsidRPr="00000000">
        <w:rPr>
          <w:rFonts w:ascii="Arial Narrow" w:cs="Arial Narrow" w:eastAsia="Arial Narrow" w:hAnsi="Arial Narrow"/>
          <w:sz w:val="18"/>
          <w:szCs w:val="18"/>
          <w:vertAlign w:val="baseline"/>
          <w:rtl w:val="0"/>
        </w:rPr>
        <w:t xml:space="preserve">  +  O</w:t>
      </w:r>
      <w:r w:rsidDel="00000000" w:rsidR="00000000" w:rsidRPr="00000000">
        <w:rPr>
          <w:rFonts w:ascii="Arial Narrow" w:cs="Arial Narrow" w:eastAsia="Arial Narrow" w:hAnsi="Arial Narrow"/>
          <w:sz w:val="18"/>
          <w:szCs w:val="18"/>
          <w:vertAlign w:val="subscript"/>
          <w:rtl w:val="0"/>
        </w:rPr>
        <w:t xml:space="preserve">2(g)</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50800</wp:posOffset>
                </wp:positionV>
                <wp:extent cx="196850" cy="56515"/>
                <wp:effectExtent b="0" l="0" r="0" t="0"/>
                <wp:wrapNone/>
                <wp:docPr id="1062" name=""/>
                <a:graphic>
                  <a:graphicData uri="http://schemas.microsoft.com/office/word/2010/wordprocessingGroup">
                    <wpg:wgp>
                      <wpg:cNvGrpSpPr/>
                      <wpg:grpSpPr>
                        <a:xfrm>
                          <a:off x="5247575" y="3751743"/>
                          <a:ext cx="196850" cy="56515"/>
                          <a:chOff x="5247575" y="3751743"/>
                          <a:chExt cx="196850" cy="56515"/>
                        </a:xfrm>
                      </wpg:grpSpPr>
                      <wpg:grpSp>
                        <wpg:cNvGrpSpPr/>
                        <wpg:grpSpPr>
                          <a:xfrm>
                            <a:off x="5247575" y="3751743"/>
                            <a:ext cx="196850" cy="56515"/>
                            <a:chOff x="8020" y="2714"/>
                            <a:chExt cx="310" cy="89"/>
                          </a:xfrm>
                        </wpg:grpSpPr>
                        <wps:wsp>
                          <wps:cNvSpPr/>
                          <wps:cNvPr id="3" name="Shape 3"/>
                          <wps:spPr>
                            <a:xfrm>
                              <a:off x="8020" y="2714"/>
                              <a:ext cx="300" cy="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8042" y="2714"/>
                              <a:ext cx="288" cy="0"/>
                            </a:xfrm>
                            <a:prstGeom prst="straightConnector1">
                              <a:avLst/>
                            </a:prstGeom>
                            <a:noFill/>
                            <a:ln cap="flat" cmpd="sng" w="9525">
                              <a:solidFill>
                                <a:srgbClr val="000000"/>
                              </a:solidFill>
                              <a:prstDash val="solid"/>
                              <a:miter lim="800000"/>
                              <a:headEnd len="med" w="med" type="none"/>
                              <a:tailEnd len="sm" w="sm" type="triangle"/>
                            </a:ln>
                          </wps:spPr>
                          <wps:bodyPr anchorCtr="0" anchor="ctr" bIns="91425" lIns="91425" spcFirstLastPara="1" rIns="91425" wrap="square" tIns="91425">
                            <a:noAutofit/>
                          </wps:bodyPr>
                        </wps:wsp>
                        <wps:wsp>
                          <wps:cNvCnPr/>
                          <wps:spPr>
                            <a:xfrm rot="10800000">
                              <a:off x="8020" y="2803"/>
                              <a:ext cx="288" cy="0"/>
                            </a:xfrm>
                            <a:prstGeom prst="straightConnector1">
                              <a:avLst/>
                            </a:prstGeom>
                            <a:noFill/>
                            <a:ln cap="flat" cmpd="sng" w="9525">
                              <a:solidFill>
                                <a:srgbClr val="000000"/>
                              </a:solidFill>
                              <a:prstDash val="solid"/>
                              <a:miter lim="800000"/>
                              <a:headEnd len="med" w="med" type="none"/>
                              <a:tailEnd len="sm" w="sm" type="triangl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50800</wp:posOffset>
                </wp:positionV>
                <wp:extent cx="196850" cy="56515"/>
                <wp:effectExtent b="0" l="0" r="0" t="0"/>
                <wp:wrapNone/>
                <wp:docPr id="1062" name="image43.png"/>
                <a:graphic>
                  <a:graphicData uri="http://schemas.openxmlformats.org/drawingml/2006/picture">
                    <pic:pic>
                      <pic:nvPicPr>
                        <pic:cNvPr id="0" name="image43.png"/>
                        <pic:cNvPicPr preferRelativeResize="0"/>
                      </pic:nvPicPr>
                      <pic:blipFill>
                        <a:blip r:embed="rId78"/>
                        <a:srcRect/>
                        <a:stretch>
                          <a:fillRect/>
                        </a:stretch>
                      </pic:blipFill>
                      <pic:spPr>
                        <a:xfrm>
                          <a:off x="0" y="0"/>
                          <a:ext cx="196850" cy="56515"/>
                        </a:xfrm>
                        <a:prstGeom prst="rect"/>
                        <a:ln/>
                      </pic:spPr>
                    </pic:pic>
                  </a:graphicData>
                </a:graphic>
              </wp:anchor>
            </w:drawing>
          </mc:Fallback>
        </mc:AlternateContent>
      </w:r>
    </w:p>
    <w:p w:rsidR="00000000" w:rsidDel="00000000" w:rsidP="00000000" w:rsidRDefault="00000000" w:rsidRPr="00000000" w14:paraId="0000004A">
      <w:pPr>
        <w:ind w:left="284" w:hanging="284"/>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4B">
      <w:pPr>
        <w:ind w:left="284" w:hanging="284"/>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ab/>
        <w:t xml:space="preserve">*  Se desplaza hacia la izquierda</w:t>
      </w:r>
    </w:p>
    <w:p w:rsidR="00000000" w:rsidDel="00000000" w:rsidP="00000000" w:rsidRDefault="00000000" w:rsidRPr="00000000" w14:paraId="0000004C">
      <w:pPr>
        <w:ind w:left="284" w:hanging="284"/>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ab/>
        <w:t xml:space="preserve">[H</w:t>
      </w:r>
      <w:r w:rsidDel="00000000" w:rsidR="00000000" w:rsidRPr="00000000">
        <w:rPr>
          <w:rFonts w:ascii="Arial Narrow" w:cs="Arial Narrow" w:eastAsia="Arial Narrow" w:hAnsi="Arial Narrow"/>
          <w:sz w:val="18"/>
          <w:szCs w:val="18"/>
          <w:vertAlign w:val="subscript"/>
          <w:rtl w:val="0"/>
        </w:rPr>
        <w:t xml:space="preserve">2</w:t>
      </w:r>
      <w:r w:rsidDel="00000000" w:rsidR="00000000" w:rsidRPr="00000000">
        <w:rPr>
          <w:rFonts w:ascii="Arial Narrow" w:cs="Arial Narrow" w:eastAsia="Arial Narrow" w:hAnsi="Arial Narrow"/>
          <w:sz w:val="18"/>
          <w:szCs w:val="18"/>
          <w:vertAlign w:val="baseline"/>
          <w:rtl w:val="0"/>
        </w:rPr>
        <w:t xml:space="preserve">O] aumenta; [H</w:t>
      </w:r>
      <w:r w:rsidDel="00000000" w:rsidR="00000000" w:rsidRPr="00000000">
        <w:rPr>
          <w:rFonts w:ascii="Arial Narrow" w:cs="Arial Narrow" w:eastAsia="Arial Narrow" w:hAnsi="Arial Narrow"/>
          <w:sz w:val="18"/>
          <w:szCs w:val="18"/>
          <w:vertAlign w:val="subscript"/>
          <w:rtl w:val="0"/>
        </w:rPr>
        <w:t xml:space="preserve">2</w:t>
      </w:r>
      <w:r w:rsidDel="00000000" w:rsidR="00000000" w:rsidRPr="00000000">
        <w:rPr>
          <w:rFonts w:ascii="Arial Narrow" w:cs="Arial Narrow" w:eastAsia="Arial Narrow" w:hAnsi="Arial Narrow"/>
          <w:sz w:val="18"/>
          <w:szCs w:val="18"/>
          <w:vertAlign w:val="baseline"/>
          <w:rtl w:val="0"/>
        </w:rPr>
        <w:t xml:space="preserve">] y [O</w:t>
      </w:r>
      <w:r w:rsidDel="00000000" w:rsidR="00000000" w:rsidRPr="00000000">
        <w:rPr>
          <w:rFonts w:ascii="Arial Narrow" w:cs="Arial Narrow" w:eastAsia="Arial Narrow" w:hAnsi="Arial Narrow"/>
          <w:sz w:val="18"/>
          <w:szCs w:val="18"/>
          <w:vertAlign w:val="subscript"/>
          <w:rtl w:val="0"/>
        </w:rPr>
        <w:t xml:space="preserve">2</w:t>
      </w:r>
      <w:r w:rsidDel="00000000" w:rsidR="00000000" w:rsidRPr="00000000">
        <w:rPr>
          <w:rFonts w:ascii="Arial Narrow" w:cs="Arial Narrow" w:eastAsia="Arial Narrow" w:hAnsi="Arial Narrow"/>
          <w:sz w:val="18"/>
          <w:szCs w:val="18"/>
          <w:vertAlign w:val="baseline"/>
          <w:rtl w:val="0"/>
        </w:rPr>
        <w:t xml:space="preserve">]: disminuye.</w:t>
      </w:r>
    </w:p>
    <w:p w:rsidR="00000000" w:rsidDel="00000000" w:rsidP="00000000" w:rsidRDefault="00000000" w:rsidRPr="00000000" w14:paraId="0000004D">
      <w:pPr>
        <w:ind w:left="284" w:hanging="284"/>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4E">
      <w:pPr>
        <w:ind w:left="284" w:hanging="284"/>
        <w:jc w:val="both"/>
        <w:rPr>
          <w:rFonts w:ascii="Arial Narrow" w:cs="Arial Narrow" w:eastAsia="Arial Narrow" w:hAnsi="Arial Narrow"/>
          <w:sz w:val="6"/>
          <w:szCs w:val="6"/>
          <w:vertAlign w:val="baseline"/>
        </w:rPr>
      </w:pPr>
      <w:r w:rsidDel="00000000" w:rsidR="00000000" w:rsidRPr="00000000">
        <w:rPr>
          <w:rtl w:val="0"/>
        </w:rPr>
      </w:r>
    </w:p>
    <w:p w:rsidR="00000000" w:rsidDel="00000000" w:rsidP="00000000" w:rsidRDefault="00000000" w:rsidRPr="00000000" w14:paraId="0000004F">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1"/>
          <w:i w:val="0"/>
          <w:smallCaps w:val="0"/>
          <w:strike w:val="0"/>
          <w:color w:val="000000"/>
          <w:sz w:val="20"/>
          <w:szCs w:val="20"/>
          <w:u w:val="none"/>
          <w:shd w:fill="auto" w:val="clear"/>
          <w:vertAlign w:val="baseline"/>
          <w:rtl w:val="0"/>
        </w:rPr>
        <w:t xml:space="preserve">PROBLEMAS DE APLICACIÓN</w:t>
      </w:r>
    </w:p>
    <w:p w:rsidR="00000000" w:rsidDel="00000000" w:rsidP="00000000" w:rsidRDefault="00000000" w:rsidRPr="00000000" w14:paraId="00000050">
      <w:pPr>
        <w:jc w:val="both"/>
        <w:rPr>
          <w:rFonts w:ascii="Arial Narrow" w:cs="Arial Narrow" w:eastAsia="Arial Narrow" w:hAnsi="Arial Narrow"/>
          <w:sz w:val="6"/>
          <w:szCs w:val="6"/>
          <w:vertAlign w:val="baseline"/>
        </w:rPr>
      </w:pPr>
      <w:r w:rsidDel="00000000" w:rsidR="00000000" w:rsidRPr="00000000">
        <w:rPr>
          <w:rtl w:val="0"/>
        </w:rPr>
      </w:r>
    </w:p>
    <w:p w:rsidR="00000000" w:rsidDel="00000000" w:rsidP="00000000" w:rsidRDefault="00000000" w:rsidRPr="00000000" w14:paraId="00000051">
      <w:pPr>
        <w:numPr>
          <w:ilvl w:val="0"/>
          <w:numId w:val="3"/>
        </w:numPr>
        <w:ind w:left="330" w:hanging="33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Marque verdadera(v) o falso(F) según convenga:</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left" w:pos="378"/>
        </w:tabs>
        <w:spacing w:after="0" w:before="0" w:line="240" w:lineRule="auto"/>
        <w:ind w:left="350" w:right="0" w:hanging="308"/>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w:t>
        <w:tab/>
        <w:t xml:space="preserve">El equilibrio químico es un fenómeno propio de las reacciones reversibles. </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left" w:pos="378"/>
        </w:tabs>
        <w:spacing w:after="0" w:before="0" w:line="240" w:lineRule="auto"/>
        <w:ind w:left="350" w:right="0" w:hanging="308"/>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w:t>
        <w:tab/>
        <w:t xml:space="preserve">Una vez alcanzado el equilibrio químico la velocidad de reacción directa supera a la velocidad de reacción inversa.</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left" w:pos="378"/>
        </w:tabs>
        <w:spacing w:after="0" w:before="0" w:line="240" w:lineRule="auto"/>
        <w:ind w:left="350" w:right="0" w:hanging="308"/>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w:t>
        <w:tab/>
        <w:t xml:space="preserve">En el equilibrio químico las concentraciones de todas las sustancias permanecen constantes.</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left" w:pos="378"/>
        </w:tabs>
        <w:spacing w:after="0" w:before="0" w:line="240" w:lineRule="auto"/>
        <w:ind w:left="350" w:right="0" w:hanging="308"/>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w:t>
        <w:tab/>
        <w:t xml:space="preserve">La velocidad de una reacción química es proporcional a las concentraciones de las sustancias reaccionantes.</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946"/>
          <w:tab w:val="left" w:pos="3626"/>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highlight w:val="yellow"/>
          <w:u w:val="none"/>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 VFFV</w:t>
        <w:tab/>
        <w:t xml:space="preserve">b) VVVV      </w:t>
        <w:tab/>
      </w:r>
      <w:r w:rsidDel="00000000" w:rsidR="00000000" w:rsidRPr="00000000">
        <w:rPr>
          <w:rFonts w:ascii="Arial Narrow" w:cs="Arial Narrow" w:eastAsia="Arial Narrow" w:hAnsi="Arial Narrow"/>
          <w:b w:val="1"/>
          <w:i w:val="0"/>
          <w:smallCaps w:val="0"/>
          <w:strike w:val="0"/>
          <w:color w:val="000000"/>
          <w:sz w:val="18"/>
          <w:szCs w:val="18"/>
          <w:highlight w:val="yellow"/>
          <w:u w:val="single"/>
          <w:vertAlign w:val="baseline"/>
          <w:rtl w:val="0"/>
        </w:rPr>
        <w:t xml:space="preserve">c) VFVV</w:t>
      </w: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946"/>
          <w:tab w:val="left" w:pos="3626"/>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d) FFVV   </w:t>
        <w:tab/>
        <w:t xml:space="preserve">e) VFVF</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080"/>
          <w:tab w:val="left" w:pos="1800"/>
          <w:tab w:val="left" w:pos="2520"/>
          <w:tab w:val="left" w:pos="3240"/>
        </w:tabs>
        <w:spacing w:after="0" w:before="0" w:line="240" w:lineRule="auto"/>
        <w:ind w:left="360" w:right="0" w:firstLine="0"/>
        <w:jc w:val="both"/>
        <w:rPr>
          <w:rFonts w:ascii="Arial Narrow" w:cs="Arial Narrow" w:eastAsia="Arial Narrow" w:hAnsi="Arial Narrow"/>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59">
      <w:pPr>
        <w:numPr>
          <w:ilvl w:val="0"/>
          <w:numId w:val="3"/>
        </w:numPr>
        <w:ind w:left="330" w:hanging="33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Las reacciones reversibles logran el equilibrio químico cuando ya no se nota más cambios en su composición con el tiempo. Además se dice que, el equilibrio químico es: </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946"/>
          <w:tab w:val="left" w:pos="3430"/>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highlight w:val="yellow"/>
          <w:u w:val="single"/>
          <w:vertAlign w:val="baseline"/>
          <w:rtl w:val="0"/>
        </w:rPr>
        <w:t xml:space="preserve">a) dinámico</w:t>
      </w:r>
      <w:r w:rsidDel="00000000" w:rsidR="00000000" w:rsidRPr="00000000">
        <w:rPr>
          <w:rFonts w:ascii="Arial Narrow" w:cs="Arial Narrow" w:eastAsia="Arial Narrow" w:hAnsi="Arial Narrow"/>
          <w:b w:val="0"/>
          <w:i w:val="0"/>
          <w:smallCaps w:val="0"/>
          <w:strike w:val="0"/>
          <w:color w:val="000000"/>
          <w:sz w:val="18"/>
          <w:szCs w:val="18"/>
          <w:highlight w:val="yellow"/>
          <w:u w:val="none"/>
          <w:vertAlign w:val="baseline"/>
          <w:rtl w:val="0"/>
        </w:rPr>
        <w:tab/>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b) térmico      </w:t>
        <w:tab/>
        <w:t xml:space="preserve">c) isomásico</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946"/>
          <w:tab w:val="left" w:pos="3626"/>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d) estático </w:t>
        <w:tab/>
        <w:t xml:space="preserve">e) cinético</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080"/>
          <w:tab w:val="left" w:pos="1800"/>
          <w:tab w:val="left" w:pos="2520"/>
          <w:tab w:val="left" w:pos="3240"/>
        </w:tabs>
        <w:spacing w:after="0" w:before="0" w:line="240" w:lineRule="auto"/>
        <w:ind w:left="360" w:right="0" w:firstLine="0"/>
        <w:jc w:val="both"/>
        <w:rPr>
          <w:rFonts w:ascii="Arial Narrow" w:cs="Arial Narrow" w:eastAsia="Arial Narrow" w:hAnsi="Arial Narrow"/>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5D">
      <w:pPr>
        <w:numPr>
          <w:ilvl w:val="0"/>
          <w:numId w:val="3"/>
        </w:numPr>
        <w:ind w:left="330" w:hanging="33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Dado el sistema: </w:t>
      </w:r>
      <w:r w:rsidDel="00000000" w:rsidR="00000000" w:rsidRPr="00000000">
        <w:rPr>
          <w:rFonts w:ascii="Arial Narrow" w:cs="Arial Narrow" w:eastAsia="Arial Narrow" w:hAnsi="Arial Narrow"/>
          <w:sz w:val="18"/>
          <w:szCs w:val="18"/>
          <w:vertAlign w:val="baseline"/>
        </w:rPr>
        <w:pict>
          <v:shape id="_x0000_s5" style="width:131pt;height:17pt" type="#_x0000_t75">
            <v:imagedata r:id="rId11" o:title=""/>
          </v:shape>
          <o:OLEObject DrawAspect="Content" r:id="rId12" ObjectID="_1184493266" ProgID="Equation.3" ShapeID="_x0000_s5" Type="Embed"/>
        </w:pict>
      </w:r>
      <w:r w:rsidDel="00000000" w:rsidR="00000000" w:rsidRPr="00000000">
        <w:rPr>
          <w:rtl w:val="0"/>
        </w:rPr>
      </w:r>
    </w:p>
    <w:p w:rsidR="00000000" w:rsidDel="00000000" w:rsidP="00000000" w:rsidRDefault="00000000" w:rsidRPr="00000000" w14:paraId="0000005E">
      <w:pPr>
        <w:ind w:left="330" w:firstLine="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Se logra el equilibrio químico con las siguientes concentraciones:</w:t>
      </w:r>
    </w:p>
    <w:p w:rsidR="00000000" w:rsidDel="00000000" w:rsidP="00000000" w:rsidRDefault="00000000" w:rsidRPr="00000000" w14:paraId="0000005F">
      <w:pPr>
        <w:ind w:left="330" w:firstLine="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Pr>
        <w:pict>
          <v:shape id="_x0000_s6" style="width:229pt;height:15pt" type="#_x0000_t75">
            <v:imagedata r:id="rId13" o:title=""/>
          </v:shape>
          <o:OLEObject DrawAspect="Content" r:id="rId14" ObjectID="_1184493502" ProgID="Equation.3" ShapeID="_x0000_s6" Type="Embed"/>
        </w:pict>
      </w:r>
      <w:r w:rsidDel="00000000" w:rsidR="00000000" w:rsidRPr="00000000">
        <w:rPr>
          <w:rFonts w:ascii="Arial Narrow" w:cs="Arial Narrow" w:eastAsia="Arial Narrow" w:hAnsi="Arial Narrow"/>
          <w:sz w:val="18"/>
          <w:szCs w:val="18"/>
          <w:vertAlign w:val="baseline"/>
          <w:rtl w:val="0"/>
        </w:rPr>
        <w:t xml:space="preserve">Hallar el valor de la constante de equilibrio.</w:t>
      </w:r>
    </w:p>
    <w:p w:rsidR="00000000" w:rsidDel="00000000" w:rsidP="00000000" w:rsidRDefault="00000000" w:rsidRPr="00000000" w14:paraId="00000060">
      <w:pPr>
        <w:ind w:left="330" w:firstLine="0"/>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946"/>
          <w:tab w:val="left" w:pos="3626"/>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 1,25</w:t>
        <w:tab/>
      </w:r>
      <w:r w:rsidDel="00000000" w:rsidR="00000000" w:rsidRPr="00000000">
        <w:rPr>
          <w:rFonts w:ascii="Arial Narrow" w:cs="Arial Narrow" w:eastAsia="Arial Narrow" w:hAnsi="Arial Narrow"/>
          <w:b w:val="1"/>
          <w:i w:val="0"/>
          <w:smallCaps w:val="0"/>
          <w:strike w:val="0"/>
          <w:color w:val="000000"/>
          <w:sz w:val="18"/>
          <w:szCs w:val="18"/>
          <w:highlight w:val="yellow"/>
          <w:u w:val="single"/>
          <w:vertAlign w:val="baseline"/>
          <w:rtl w:val="0"/>
        </w:rPr>
        <w:t xml:space="preserve">b) 6,25</w:t>
      </w:r>
      <w:r w:rsidDel="00000000" w:rsidR="00000000" w:rsidRPr="00000000">
        <w:rPr>
          <w:rFonts w:ascii="Arial Narrow" w:cs="Arial Narrow" w:eastAsia="Arial Narrow" w:hAnsi="Arial Narrow"/>
          <w:b w:val="0"/>
          <w:i w:val="0"/>
          <w:smallCaps w:val="0"/>
          <w:strike w:val="0"/>
          <w:color w:val="000000"/>
          <w:sz w:val="18"/>
          <w:szCs w:val="18"/>
          <w:highlight w:val="yellow"/>
          <w:u w:val="none"/>
          <w:vertAlign w:val="baseline"/>
          <w:rtl w:val="0"/>
        </w:rPr>
        <w:tab/>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c) 0,25  </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946"/>
          <w:tab w:val="left" w:pos="3626"/>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d) 12,5   </w:t>
        <w:tab/>
        <w:t xml:space="preserve">e) 3,15</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080"/>
          <w:tab w:val="left" w:pos="1800"/>
          <w:tab w:val="left" w:pos="2520"/>
          <w:tab w:val="left" w:pos="3240"/>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4">
      <w:pPr>
        <w:numPr>
          <w:ilvl w:val="0"/>
          <w:numId w:val="3"/>
        </w:numPr>
        <w:ind w:left="330" w:hanging="33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Inicialmente se utilizan 24 moles de hidrógeno y 24 moles de yodo. Calcular la constante de equilibrio si en el equilibrio se hallan 6 moles de hidrógeno.</w:t>
      </w:r>
    </w:p>
    <w:p w:rsidR="00000000" w:rsidDel="00000000" w:rsidP="00000000" w:rsidRDefault="00000000" w:rsidRPr="00000000" w14:paraId="00000065">
      <w:pPr>
        <w:ind w:left="330" w:firstLine="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Pr>
        <w:pict>
          <v:shape id="_x0000_s7" style="width:91pt;height:18pt" type="#_x0000_t75">
            <v:imagedata r:id="rId15" o:title=""/>
          </v:shape>
          <o:OLEObject DrawAspect="Content" r:id="rId16" ObjectID="_1184526170" ProgID="Equation.3" ShapeID="_x0000_s7" Type="Embed"/>
        </w:pict>
      </w:r>
      <w:r w:rsidDel="00000000" w:rsidR="00000000" w:rsidRPr="00000000">
        <w:rPr>
          <w:rFonts w:ascii="Arial Narrow" w:cs="Arial Narrow" w:eastAsia="Arial Narrow" w:hAnsi="Arial Narrow"/>
          <w:sz w:val="18"/>
          <w:szCs w:val="18"/>
          <w:vertAlign w:val="baseline"/>
          <w:rtl w:val="0"/>
        </w:rPr>
        <w:t xml:space="preserve"> </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946"/>
          <w:tab w:val="left" w:pos="3626"/>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highlight w:val="yellow"/>
          <w:u w:val="single"/>
          <w:vertAlign w:val="baseline"/>
          <w:rtl w:val="0"/>
        </w:rPr>
        <w:t xml:space="preserve">a) 36</w:t>
      </w:r>
      <w:r w:rsidDel="00000000" w:rsidR="00000000" w:rsidRPr="00000000">
        <w:rPr>
          <w:rFonts w:ascii="Arial Narrow" w:cs="Arial Narrow" w:eastAsia="Arial Narrow" w:hAnsi="Arial Narrow"/>
          <w:b w:val="0"/>
          <w:i w:val="0"/>
          <w:smallCaps w:val="0"/>
          <w:strike w:val="0"/>
          <w:color w:val="000000"/>
          <w:sz w:val="18"/>
          <w:szCs w:val="18"/>
          <w:highlight w:val="yellow"/>
          <w:u w:val="none"/>
          <w:vertAlign w:val="baseline"/>
          <w:rtl w:val="0"/>
        </w:rPr>
        <w:tab/>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b) 48</w:t>
        <w:tab/>
        <w:t xml:space="preserve">c) 24</w:t>
        <w:tab/>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946"/>
          <w:tab w:val="left" w:pos="3626"/>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d) 12</w:t>
        <w:tab/>
        <w:t xml:space="preserve">e) 54</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630"/>
        </w:tabs>
        <w:spacing w:after="0" w:before="0" w:line="240" w:lineRule="auto"/>
        <w:ind w:left="644" w:right="0" w:hanging="284"/>
        <w:jc w:val="both"/>
        <w:rPr>
          <w:rFonts w:ascii="Arial Narrow" w:cs="Arial Narrow" w:eastAsia="Arial Narrow" w:hAnsi="Arial Narrow"/>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69">
      <w:pPr>
        <w:numPr>
          <w:ilvl w:val="0"/>
          <w:numId w:val="3"/>
        </w:numPr>
        <w:ind w:left="330" w:hanging="33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En un cilindro de 10 l se mezclan 10 moles de Cl</w:t>
      </w:r>
      <w:r w:rsidDel="00000000" w:rsidR="00000000" w:rsidRPr="00000000">
        <w:rPr>
          <w:rFonts w:ascii="Arial Narrow" w:cs="Arial Narrow" w:eastAsia="Arial Narrow" w:hAnsi="Arial Narrow"/>
          <w:sz w:val="18"/>
          <w:szCs w:val="18"/>
          <w:vertAlign w:val="subscript"/>
          <w:rtl w:val="0"/>
        </w:rPr>
        <w:t xml:space="preserve">2</w:t>
      </w:r>
      <w:r w:rsidDel="00000000" w:rsidR="00000000" w:rsidRPr="00000000">
        <w:rPr>
          <w:rFonts w:ascii="Arial Narrow" w:cs="Arial Narrow" w:eastAsia="Arial Narrow" w:hAnsi="Arial Narrow"/>
          <w:sz w:val="18"/>
          <w:szCs w:val="18"/>
          <w:vertAlign w:val="baseline"/>
          <w:rtl w:val="0"/>
        </w:rPr>
        <w:t xml:space="preserve"> y 10 moles de H</w:t>
      </w:r>
      <w:r w:rsidDel="00000000" w:rsidR="00000000" w:rsidRPr="00000000">
        <w:rPr>
          <w:rFonts w:ascii="Arial Narrow" w:cs="Arial Narrow" w:eastAsia="Arial Narrow" w:hAnsi="Arial Narrow"/>
          <w:sz w:val="18"/>
          <w:szCs w:val="18"/>
          <w:vertAlign w:val="subscript"/>
          <w:rtl w:val="0"/>
        </w:rPr>
        <w:t xml:space="preserve">2</w:t>
      </w:r>
      <w:r w:rsidDel="00000000" w:rsidR="00000000" w:rsidRPr="00000000">
        <w:rPr>
          <w:rFonts w:ascii="Arial Narrow" w:cs="Arial Narrow" w:eastAsia="Arial Narrow" w:hAnsi="Arial Narrow"/>
          <w:sz w:val="18"/>
          <w:szCs w:val="18"/>
          <w:vertAlign w:val="baseline"/>
          <w:rtl w:val="0"/>
        </w:rPr>
        <w:t xml:space="preserve">. Al reaccionar estas sustancias se consume el; 20% del cloro, alegrándose el equilibrio en fase gaseosa. Hallar K</w:t>
      </w:r>
      <w:r w:rsidDel="00000000" w:rsidR="00000000" w:rsidRPr="00000000">
        <w:rPr>
          <w:rFonts w:ascii="Arial Narrow" w:cs="Arial Narrow" w:eastAsia="Arial Narrow" w:hAnsi="Arial Narrow"/>
          <w:sz w:val="18"/>
          <w:szCs w:val="18"/>
          <w:vertAlign w:val="subscript"/>
          <w:rtl w:val="0"/>
        </w:rPr>
        <w:t xml:space="preserve">c</w:t>
      </w:r>
      <w:r w:rsidDel="00000000" w:rsidR="00000000" w:rsidRPr="00000000">
        <w:rPr>
          <w:rFonts w:ascii="Arial Narrow" w:cs="Arial Narrow" w:eastAsia="Arial Narrow" w:hAnsi="Arial Narrow"/>
          <w:sz w:val="18"/>
          <w:szCs w:val="18"/>
          <w:vertAlign w:val="baseline"/>
          <w:rtl w:val="0"/>
        </w:rPr>
        <w:t xml:space="preserve">.</w:t>
      </w:r>
    </w:p>
    <w:p w:rsidR="00000000" w:rsidDel="00000000" w:rsidP="00000000" w:rsidRDefault="00000000" w:rsidRPr="00000000" w14:paraId="0000006A">
      <w:pPr>
        <w:ind w:left="330" w:firstLine="0"/>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6B">
      <w:pPr>
        <w:ind w:left="330" w:firstLine="379.00000000000006"/>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Pr>
        <w:pict>
          <v:shape id="_x0000_s8" style="width:112pt;height:18pt" type="#_x0000_t75">
            <v:imagedata r:id="rId17" o:title=""/>
          </v:shape>
          <o:OLEObject DrawAspect="Content" r:id="rId18" ObjectID="_1184494560" ProgID="Equation.3" ShapeID="_x0000_s8" Type="Embed"/>
        </w:pict>
      </w: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946"/>
          <w:tab w:val="left" w:pos="3626"/>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 0,75</w:t>
        <w:tab/>
        <w:t xml:space="preserve">b) 0,13 </w:t>
        <w:tab/>
        <w:t xml:space="preserve">c)1,75</w:t>
        <w:tab/>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946"/>
          <w:tab w:val="left" w:pos="3626"/>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highlight w:val="yellow"/>
          <w:u w:val="single"/>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d) 0,50</w:t>
        <w:tab/>
      </w:r>
      <w:r w:rsidDel="00000000" w:rsidR="00000000" w:rsidRPr="00000000">
        <w:rPr>
          <w:rFonts w:ascii="Arial Narrow" w:cs="Arial Narrow" w:eastAsia="Arial Narrow" w:hAnsi="Arial Narrow"/>
          <w:b w:val="1"/>
          <w:i w:val="0"/>
          <w:smallCaps w:val="0"/>
          <w:strike w:val="0"/>
          <w:color w:val="000000"/>
          <w:sz w:val="18"/>
          <w:szCs w:val="18"/>
          <w:highlight w:val="yellow"/>
          <w:u w:val="single"/>
          <w:vertAlign w:val="baseline"/>
          <w:rtl w:val="0"/>
        </w:rPr>
        <w:t xml:space="preserve">e) 0,25 </w:t>
      </w: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left" w:pos="8800"/>
        </w:tabs>
        <w:spacing w:after="0" w:before="0" w:line="240" w:lineRule="auto"/>
        <w:ind w:left="360" w:right="0" w:firstLine="0"/>
        <w:jc w:val="both"/>
        <w:rPr>
          <w:rFonts w:ascii="Arial Narrow" w:cs="Arial Narrow" w:eastAsia="Arial Narrow" w:hAnsi="Arial Narrow"/>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left" w:pos="8800"/>
        </w:tabs>
        <w:spacing w:after="0" w:before="0" w:line="240" w:lineRule="auto"/>
        <w:ind w:left="360" w:right="0" w:firstLine="0"/>
        <w:jc w:val="both"/>
        <w:rPr>
          <w:rFonts w:ascii="Arial Narrow" w:cs="Arial Narrow" w:eastAsia="Arial Narrow" w:hAnsi="Arial Narrow"/>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left" w:pos="8800"/>
        </w:tabs>
        <w:spacing w:after="0" w:before="0" w:line="240" w:lineRule="auto"/>
        <w:ind w:left="360" w:right="0" w:firstLine="0"/>
        <w:jc w:val="both"/>
        <w:rPr>
          <w:rFonts w:ascii="Arial Narrow" w:cs="Arial Narrow" w:eastAsia="Arial Narrow" w:hAnsi="Arial Narrow"/>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left" w:pos="8800"/>
        </w:tabs>
        <w:spacing w:after="0" w:before="0" w:line="240" w:lineRule="auto"/>
        <w:ind w:left="360" w:right="0" w:firstLine="0"/>
        <w:jc w:val="both"/>
        <w:rPr>
          <w:rFonts w:ascii="Arial Narrow" w:cs="Arial Narrow" w:eastAsia="Arial Narrow" w:hAnsi="Arial Narrow"/>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left" w:pos="8800"/>
        </w:tabs>
        <w:spacing w:after="0" w:before="0" w:line="240" w:lineRule="auto"/>
        <w:ind w:left="360" w:right="0" w:firstLine="0"/>
        <w:jc w:val="both"/>
        <w:rPr>
          <w:rFonts w:ascii="Arial Narrow" w:cs="Arial Narrow" w:eastAsia="Arial Narrow" w:hAnsi="Arial Narrow"/>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73">
      <w:pPr>
        <w:numPr>
          <w:ilvl w:val="0"/>
          <w:numId w:val="3"/>
        </w:numPr>
        <w:ind w:left="330" w:hanging="33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En un balón de 1 litro se colocan 4 moles de PCI</w:t>
      </w:r>
      <w:r w:rsidDel="00000000" w:rsidR="00000000" w:rsidRPr="00000000">
        <w:rPr>
          <w:rFonts w:ascii="Arial Narrow" w:cs="Arial Narrow" w:eastAsia="Arial Narrow" w:hAnsi="Arial Narrow"/>
          <w:sz w:val="18"/>
          <w:szCs w:val="18"/>
          <w:vertAlign w:val="subscript"/>
          <w:rtl w:val="0"/>
        </w:rPr>
        <w:t xml:space="preserve">5</w:t>
      </w:r>
      <w:r w:rsidDel="00000000" w:rsidR="00000000" w:rsidRPr="00000000">
        <w:rPr>
          <w:rFonts w:ascii="Arial Narrow" w:cs="Arial Narrow" w:eastAsia="Arial Narrow" w:hAnsi="Arial Narrow"/>
          <w:sz w:val="18"/>
          <w:szCs w:val="18"/>
          <w:vertAlign w:val="baseline"/>
          <w:rtl w:val="0"/>
        </w:rPr>
        <w:t xml:space="preserve"> y se calienta hasta 250 ºC de tal forma que se logra el equilibrio.</w:t>
      </w:r>
    </w:p>
    <w:p w:rsidR="00000000" w:rsidDel="00000000" w:rsidP="00000000" w:rsidRDefault="00000000" w:rsidRPr="00000000" w14:paraId="00000074">
      <w:pPr>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75">
      <w:pPr>
        <w:ind w:left="330" w:firstLine="379.00000000000006"/>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Pr>
        <w:pict>
          <v:shape id="_x0000_s9" style="width:121pt;height:18pt" type="#_x0000_t75">
            <v:imagedata r:id="rId19" o:title=""/>
          </v:shape>
          <o:OLEObject DrawAspect="Content" r:id="rId20" ObjectID="_1184494961" ProgID="Equation.3" ShapeID="_x0000_s9" Type="Embed"/>
        </w:pict>
      </w:r>
      <w:r w:rsidDel="00000000" w:rsidR="00000000" w:rsidRPr="00000000">
        <w:rPr>
          <w:rtl w:val="0"/>
        </w:rPr>
      </w:r>
    </w:p>
    <w:p w:rsidR="00000000" w:rsidDel="00000000" w:rsidP="00000000" w:rsidRDefault="00000000" w:rsidRPr="00000000" w14:paraId="00000076">
      <w:pPr>
        <w:ind w:left="330" w:hanging="7.999999999999972"/>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Determinar el valor aproximado para la concentración molar de cloro en el equilibrio si K</w:t>
      </w:r>
      <w:r w:rsidDel="00000000" w:rsidR="00000000" w:rsidRPr="00000000">
        <w:rPr>
          <w:rFonts w:ascii="Arial Narrow" w:cs="Arial Narrow" w:eastAsia="Arial Narrow" w:hAnsi="Arial Narrow"/>
          <w:sz w:val="18"/>
          <w:szCs w:val="18"/>
          <w:vertAlign w:val="subscript"/>
          <w:rtl w:val="0"/>
        </w:rPr>
        <w:t xml:space="preserve">c</w:t>
      </w:r>
      <w:r w:rsidDel="00000000" w:rsidR="00000000" w:rsidRPr="00000000">
        <w:rPr>
          <w:rFonts w:ascii="Arial Narrow" w:cs="Arial Narrow" w:eastAsia="Arial Narrow" w:hAnsi="Arial Narrow"/>
          <w:sz w:val="18"/>
          <w:szCs w:val="18"/>
          <w:vertAlign w:val="baseline"/>
          <w:rtl w:val="0"/>
        </w:rPr>
        <w:t xml:space="preserve"> = 4 x 10</w:t>
      </w:r>
      <w:r w:rsidDel="00000000" w:rsidR="00000000" w:rsidRPr="00000000">
        <w:rPr>
          <w:rFonts w:ascii="Arial Narrow" w:cs="Arial Narrow" w:eastAsia="Arial Narrow" w:hAnsi="Arial Narrow"/>
          <w:sz w:val="18"/>
          <w:szCs w:val="18"/>
          <w:vertAlign w:val="superscript"/>
          <w:rtl w:val="0"/>
        </w:rPr>
        <w:t xml:space="preserve">-6</w:t>
      </w:r>
      <w:r w:rsidDel="00000000" w:rsidR="00000000" w:rsidRPr="00000000">
        <w:rPr>
          <w:rFonts w:ascii="Arial Narrow" w:cs="Arial Narrow" w:eastAsia="Arial Narrow" w:hAnsi="Arial Narrow"/>
          <w:sz w:val="18"/>
          <w:szCs w:val="18"/>
          <w:vertAlign w:val="baseline"/>
          <w:rtl w:val="0"/>
        </w:rPr>
        <w:t xml:space="preserve">  </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302"/>
          <w:tab w:val="left" w:pos="2156"/>
          <w:tab w:val="left" w:pos="2982"/>
          <w:tab w:val="left" w:pos="3584"/>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 3 x 10</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superscript"/>
          <w:rtl w:val="0"/>
        </w:rPr>
        <w:t xml:space="preserve">-4</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ab/>
      </w:r>
      <w:r w:rsidDel="00000000" w:rsidR="00000000" w:rsidRPr="00000000">
        <w:rPr>
          <w:rFonts w:ascii="Arial Narrow" w:cs="Arial Narrow" w:eastAsia="Arial Narrow" w:hAnsi="Arial Narrow"/>
          <w:b w:val="1"/>
          <w:i w:val="0"/>
          <w:smallCaps w:val="0"/>
          <w:strike w:val="0"/>
          <w:color w:val="000000"/>
          <w:sz w:val="18"/>
          <w:szCs w:val="18"/>
          <w:highlight w:val="yellow"/>
          <w:u w:val="single"/>
          <w:vertAlign w:val="baseline"/>
          <w:rtl w:val="0"/>
        </w:rPr>
        <w:t xml:space="preserve">b) 4 x 10</w:t>
      </w:r>
      <w:r w:rsidDel="00000000" w:rsidR="00000000" w:rsidRPr="00000000">
        <w:rPr>
          <w:rFonts w:ascii="Arial Narrow" w:cs="Arial Narrow" w:eastAsia="Arial Narrow" w:hAnsi="Arial Narrow"/>
          <w:b w:val="1"/>
          <w:i w:val="0"/>
          <w:smallCaps w:val="0"/>
          <w:strike w:val="0"/>
          <w:color w:val="000000"/>
          <w:sz w:val="18"/>
          <w:szCs w:val="18"/>
          <w:highlight w:val="yellow"/>
          <w:u w:val="single"/>
          <w:vertAlign w:val="superscript"/>
          <w:rtl w:val="0"/>
        </w:rPr>
        <w:t xml:space="preserve">-3</w:t>
      </w:r>
      <w:r w:rsidDel="00000000" w:rsidR="00000000" w:rsidRPr="00000000">
        <w:rPr>
          <w:rFonts w:ascii="Arial Narrow" w:cs="Arial Narrow" w:eastAsia="Arial Narrow" w:hAnsi="Arial Narrow"/>
          <w:b w:val="0"/>
          <w:i w:val="0"/>
          <w:smallCaps w:val="0"/>
          <w:strike w:val="0"/>
          <w:color w:val="000000"/>
          <w:sz w:val="18"/>
          <w:szCs w:val="18"/>
          <w:highlight w:val="yellow"/>
          <w:u w:val="none"/>
          <w:vertAlign w:val="baseline"/>
          <w:rtl w:val="0"/>
        </w:rPr>
        <w:tab/>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c)4x10</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superscript"/>
          <w:rtl w:val="0"/>
        </w:rPr>
        <w:t xml:space="preserve">-6</w:t>
      </w: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302"/>
          <w:tab w:val="left" w:pos="2156"/>
          <w:tab w:val="left" w:pos="2982"/>
          <w:tab w:val="left" w:pos="3962"/>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d) 4 x 10</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superscript"/>
          <w:rtl w:val="0"/>
        </w:rPr>
        <w:t xml:space="preserve">-6</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ab/>
        <w:t xml:space="preserve">e) 4 x 10</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superscript"/>
          <w:rtl w:val="0"/>
        </w:rPr>
        <w:t xml:space="preserve">-2</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302"/>
          <w:tab w:val="left" w:pos="2156"/>
          <w:tab w:val="left" w:pos="2982"/>
          <w:tab w:val="left" w:pos="3962"/>
        </w:tabs>
        <w:spacing w:after="0" w:before="0" w:line="240" w:lineRule="auto"/>
        <w:ind w:left="360" w:right="0" w:firstLine="0"/>
        <w:jc w:val="both"/>
        <w:rPr>
          <w:rFonts w:ascii="Arial Narrow" w:cs="Arial Narrow" w:eastAsia="Arial Narrow" w:hAnsi="Arial Narrow"/>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7A">
      <w:pPr>
        <w:numPr>
          <w:ilvl w:val="0"/>
          <w:numId w:val="3"/>
        </w:numPr>
        <w:ind w:left="330" w:hanging="33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Dado el sistema: </w:t>
      </w:r>
      <w:r w:rsidDel="00000000" w:rsidR="00000000" w:rsidRPr="00000000">
        <w:rPr>
          <w:rFonts w:ascii="Arial Narrow" w:cs="Arial Narrow" w:eastAsia="Arial Narrow" w:hAnsi="Arial Narrow"/>
          <w:sz w:val="18"/>
          <w:szCs w:val="18"/>
          <w:vertAlign w:val="baseline"/>
        </w:rPr>
        <w:pict>
          <v:shape id="_x0000_s10" style="width:76pt;height:18pt" type="#_x0000_t75">
            <v:imagedata r:id="rId21" o:title=""/>
          </v:shape>
          <o:OLEObject DrawAspect="Content" r:id="rId22" ObjectID="_1184495337" ProgID="Equation.3" ShapeID="_x0000_s10" Type="Embed"/>
        </w:pict>
      </w:r>
      <w:r w:rsidDel="00000000" w:rsidR="00000000" w:rsidRPr="00000000">
        <w:rPr>
          <w:rFonts w:ascii="Arial Narrow" w:cs="Arial Narrow" w:eastAsia="Arial Narrow" w:hAnsi="Arial Narrow"/>
          <w:sz w:val="18"/>
          <w:szCs w:val="18"/>
          <w:vertAlign w:val="baseline"/>
          <w:rtl w:val="0"/>
        </w:rPr>
        <w:t xml:space="preserve"> Con K</w:t>
      </w:r>
      <w:r w:rsidDel="00000000" w:rsidR="00000000" w:rsidRPr="00000000">
        <w:rPr>
          <w:rFonts w:ascii="Arial Narrow" w:cs="Arial Narrow" w:eastAsia="Arial Narrow" w:hAnsi="Arial Narrow"/>
          <w:sz w:val="18"/>
          <w:szCs w:val="18"/>
          <w:vertAlign w:val="subscript"/>
          <w:rtl w:val="0"/>
        </w:rPr>
        <w:t xml:space="preserve">c</w:t>
      </w:r>
      <w:r w:rsidDel="00000000" w:rsidR="00000000" w:rsidRPr="00000000">
        <w:rPr>
          <w:rFonts w:ascii="Arial Narrow" w:cs="Arial Narrow" w:eastAsia="Arial Narrow" w:hAnsi="Arial Narrow"/>
          <w:sz w:val="18"/>
          <w:szCs w:val="18"/>
          <w:vertAlign w:val="baseline"/>
          <w:rtl w:val="0"/>
        </w:rPr>
        <w:t xml:space="preserve">=25,4 10</w:t>
      </w:r>
      <w:r w:rsidDel="00000000" w:rsidR="00000000" w:rsidRPr="00000000">
        <w:rPr>
          <w:rFonts w:ascii="Arial Narrow" w:cs="Arial Narrow" w:eastAsia="Arial Narrow" w:hAnsi="Arial Narrow"/>
          <w:sz w:val="18"/>
          <w:szCs w:val="18"/>
          <w:vertAlign w:val="superscript"/>
          <w:rtl w:val="0"/>
        </w:rPr>
        <w:t xml:space="preserve">11</w:t>
      </w:r>
      <w:r w:rsidDel="00000000" w:rsidR="00000000" w:rsidRPr="00000000">
        <w:rPr>
          <w:rFonts w:ascii="Arial Narrow" w:cs="Arial Narrow" w:eastAsia="Arial Narrow" w:hAnsi="Arial Narrow"/>
          <w:sz w:val="18"/>
          <w:szCs w:val="18"/>
          <w:vertAlign w:val="baseline"/>
          <w:rtl w:val="0"/>
        </w:rPr>
        <w:t xml:space="preserve"> a la temperatura de 1727 ºC.</w:t>
      </w:r>
    </w:p>
    <w:p w:rsidR="00000000" w:rsidDel="00000000" w:rsidP="00000000" w:rsidRDefault="00000000" w:rsidRPr="00000000" w14:paraId="0000007B">
      <w:pPr>
        <w:ind w:left="330" w:firstLine="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Se pide calcular K</w:t>
      </w:r>
      <w:r w:rsidDel="00000000" w:rsidR="00000000" w:rsidRPr="00000000">
        <w:rPr>
          <w:rFonts w:ascii="Arial Narrow" w:cs="Arial Narrow" w:eastAsia="Arial Narrow" w:hAnsi="Arial Narrow"/>
          <w:sz w:val="18"/>
          <w:szCs w:val="18"/>
          <w:vertAlign w:val="subscript"/>
          <w:rtl w:val="0"/>
        </w:rPr>
        <w:t xml:space="preserve">p</w:t>
      </w:r>
      <w:r w:rsidDel="00000000" w:rsidR="00000000" w:rsidRPr="00000000">
        <w:rPr>
          <w:rFonts w:ascii="Arial Narrow" w:cs="Arial Narrow" w:eastAsia="Arial Narrow" w:hAnsi="Arial Narrow"/>
          <w:sz w:val="18"/>
          <w:szCs w:val="18"/>
          <w:vertAlign w:val="baseline"/>
          <w:rtl w:val="0"/>
        </w:rPr>
        <w:t xml:space="preserve"> de dicho sistema a la misma temperatura.</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302"/>
          <w:tab w:val="left" w:pos="2156"/>
          <w:tab w:val="left" w:pos="2982"/>
          <w:tab w:val="left" w:pos="3584"/>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highlight w:val="yellow"/>
          <w:u w:val="none"/>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302"/>
          <w:tab w:val="left" w:pos="2156"/>
          <w:tab w:val="left" w:pos="2982"/>
          <w:tab w:val="left" w:pos="3584"/>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highlight w:val="yellow"/>
          <w:u w:val="single"/>
          <w:vertAlign w:val="baseline"/>
          <w:rtl w:val="0"/>
        </w:rPr>
        <w:t xml:space="preserve">a) 4,16.10</w:t>
      </w:r>
      <w:r w:rsidDel="00000000" w:rsidR="00000000" w:rsidRPr="00000000">
        <w:rPr>
          <w:rFonts w:ascii="Arial Narrow" w:cs="Arial Narrow" w:eastAsia="Arial Narrow" w:hAnsi="Arial Narrow"/>
          <w:b w:val="1"/>
          <w:i w:val="0"/>
          <w:smallCaps w:val="0"/>
          <w:strike w:val="0"/>
          <w:color w:val="000000"/>
          <w:sz w:val="18"/>
          <w:szCs w:val="18"/>
          <w:highlight w:val="yellow"/>
          <w:u w:val="single"/>
          <w:vertAlign w:val="superscript"/>
          <w:rtl w:val="0"/>
        </w:rPr>
        <w:t xml:space="preserve">14</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ab/>
        <w:t xml:space="preserve">b) 2,18.10</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superscript"/>
          <w:rtl w:val="0"/>
        </w:rPr>
        <w:t xml:space="preserve">12</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ab/>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302"/>
          <w:tab w:val="left" w:pos="2156"/>
          <w:tab w:val="left" w:pos="2982"/>
          <w:tab w:val="left" w:pos="3584"/>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c) 3,12.10</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superscript"/>
          <w:rtl w:val="0"/>
        </w:rPr>
        <w:t xml:space="preserve">10</w:t>
        <w:tab/>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d) 1,2.10</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superscript"/>
          <w:rtl w:val="0"/>
        </w:rPr>
        <w:t xml:space="preserve">12</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ab/>
        <w:t xml:space="preserve">e) 2.10</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superscript"/>
          <w:rtl w:val="0"/>
        </w:rPr>
        <w:t xml:space="preserve">12</w:t>
      </w: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left" w:pos="8800"/>
        </w:tabs>
        <w:spacing w:after="0" w:before="0" w:line="240" w:lineRule="auto"/>
        <w:ind w:left="360" w:right="0" w:firstLine="0"/>
        <w:jc w:val="both"/>
        <w:rPr>
          <w:rFonts w:ascii="Arial Narrow" w:cs="Arial Narrow" w:eastAsia="Arial Narrow" w:hAnsi="Arial Narrow"/>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0">
      <w:pPr>
        <w:numPr>
          <w:ilvl w:val="0"/>
          <w:numId w:val="3"/>
        </w:numPr>
        <w:ind w:left="330" w:hanging="33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La constante de equilibrio para el sistema:</w:t>
      </w:r>
    </w:p>
    <w:p w:rsidR="00000000" w:rsidDel="00000000" w:rsidP="00000000" w:rsidRDefault="00000000" w:rsidRPr="00000000" w14:paraId="00000081">
      <w:pPr>
        <w:ind w:left="330" w:firstLine="0"/>
        <w:jc w:val="both"/>
        <w:rPr>
          <w:rFonts w:ascii="Arial Narrow" w:cs="Arial Narrow" w:eastAsia="Arial Narrow" w:hAnsi="Arial Narrow"/>
          <w:sz w:val="18"/>
          <w:szCs w:val="18"/>
          <w:vertAlign w:val="baseline"/>
        </w:rPr>
      </w:pPr>
      <w:r w:rsidDel="00000000" w:rsidR="00000000" w:rsidRPr="00000000">
        <w:rPr>
          <w:vertAlign w:val="baseline"/>
        </w:rPr>
        <w:drawing>
          <wp:inline distB="0" distT="0" distL="114300" distR="114300">
            <wp:extent cx="1219200" cy="152400"/>
            <wp:effectExtent b="0" l="0" r="0" t="0"/>
            <wp:docPr id="1074" name="image31.png"/>
            <a:graphic>
              <a:graphicData uri="http://schemas.openxmlformats.org/drawingml/2006/picture">
                <pic:pic>
                  <pic:nvPicPr>
                    <pic:cNvPr id="0" name="image31.png"/>
                    <pic:cNvPicPr preferRelativeResize="0"/>
                  </pic:nvPicPr>
                  <pic:blipFill>
                    <a:blip r:embed="rId79"/>
                    <a:srcRect b="0" l="0" r="0" t="0"/>
                    <a:stretch>
                      <a:fillRect/>
                    </a:stretch>
                  </pic:blipFill>
                  <pic:spPr>
                    <a:xfrm>
                      <a:off x="0" y="0"/>
                      <a:ext cx="121920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ind w:left="330" w:firstLine="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tiene un valor “K”; calcular K</w:t>
      </w:r>
      <w:r w:rsidDel="00000000" w:rsidR="00000000" w:rsidRPr="00000000">
        <w:rPr>
          <w:rFonts w:ascii="Arial Narrow" w:cs="Arial Narrow" w:eastAsia="Arial Narrow" w:hAnsi="Arial Narrow"/>
          <w:sz w:val="18"/>
          <w:szCs w:val="18"/>
          <w:vertAlign w:val="subscript"/>
          <w:rtl w:val="0"/>
        </w:rPr>
        <w:t xml:space="preserve">c</w:t>
      </w:r>
      <w:r w:rsidDel="00000000" w:rsidR="00000000" w:rsidRPr="00000000">
        <w:rPr>
          <w:rFonts w:ascii="Arial Narrow" w:cs="Arial Narrow" w:eastAsia="Arial Narrow" w:hAnsi="Arial Narrow"/>
          <w:sz w:val="18"/>
          <w:szCs w:val="18"/>
          <w:vertAlign w:val="baseline"/>
          <w:rtl w:val="0"/>
        </w:rPr>
        <w:t xml:space="preserve"> para el sistema:</w:t>
      </w:r>
    </w:p>
    <w:p w:rsidR="00000000" w:rsidDel="00000000" w:rsidP="00000000" w:rsidRDefault="00000000" w:rsidRPr="00000000" w14:paraId="00000083">
      <w:pPr>
        <w:ind w:left="330" w:firstLine="0"/>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84">
      <w:pPr>
        <w:ind w:left="330" w:firstLine="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Pr>
        <w:pict>
          <v:shape id="_x0000_s11" style="width:106pt;height:17pt" type="#_x0000_t75">
            <v:imagedata r:id="rId23" o:title=""/>
          </v:shape>
          <o:OLEObject DrawAspect="Content" r:id="rId24" ObjectID="_1184495846" ProgID="Equation.3" ShapeID="_x0000_s11" Type="Embed"/>
        </w:pict>
      </w: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302"/>
          <w:tab w:val="left" w:pos="2156"/>
          <w:tab w:val="left" w:pos="2982"/>
          <w:tab w:val="left" w:pos="3584"/>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 </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Pr>
        <w:pict>
          <v:shape id="_x0000_s12" style="width:20pt;height:16pt" type="#_x0000_t75">
            <v:imagedata r:id="rId25" o:title=""/>
          </v:shape>
          <o:OLEObject DrawAspect="Content" r:id="rId26" ObjectID="_1184495904" ProgID="Equation.3" ShapeID="_x0000_s12" Type="Embed"/>
        </w:pic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ab/>
        <w:tab/>
      </w:r>
      <w:r w:rsidDel="00000000" w:rsidR="00000000" w:rsidRPr="00000000">
        <w:rPr>
          <w:rFonts w:ascii="Arial Narrow" w:cs="Arial Narrow" w:eastAsia="Arial Narrow" w:hAnsi="Arial Narrow"/>
          <w:b w:val="1"/>
          <w:i w:val="0"/>
          <w:smallCaps w:val="0"/>
          <w:strike w:val="0"/>
          <w:color w:val="000000"/>
          <w:sz w:val="18"/>
          <w:szCs w:val="18"/>
          <w:highlight w:val="yellow"/>
          <w:u w:val="single"/>
          <w:vertAlign w:val="baseline"/>
          <w:rtl w:val="0"/>
        </w:rPr>
        <w:t xml:space="preserve">b) </w:t>
      </w:r>
      <w:r w:rsidDel="00000000" w:rsidR="00000000" w:rsidRPr="00000000">
        <w:rPr>
          <w:rFonts w:ascii="Arial Narrow" w:cs="Arial Narrow" w:eastAsia="Arial Narrow" w:hAnsi="Arial Narrow"/>
          <w:b w:val="1"/>
          <w:sz w:val="18"/>
          <w:szCs w:val="18"/>
          <w:u w:val="single"/>
        </w:rPr>
        <w:pict>
          <v:shape id="_x0000_s13" style="width:20pt;height:16pt" type="#_x0000_t75">
            <v:imagedata r:id="rId27" o:title=""/>
          </v:shape>
          <o:OLEObject DrawAspect="Content" r:id="rId28" ObjectID="_1184495928" ProgID="Equation.3" ShapeID="_x0000_s13" Type="Embed"/>
        </w:pic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ab/>
        <w:tab/>
        <w:t xml:space="preserve"> c) </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Pr>
        <w:pict>
          <v:shape id="_x0000_s14" style="width:16pt;height:13pt" type="#_x0000_t75">
            <v:imagedata r:id="rId29" o:title=""/>
          </v:shape>
          <o:OLEObject DrawAspect="Content" r:id="rId30" ObjectID="_1184495965" ProgID="Equation.3" ShapeID="_x0000_s14" Type="Embed"/>
        </w:pict>
      </w: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302"/>
          <w:tab w:val="left" w:pos="2156"/>
          <w:tab w:val="left" w:pos="2982"/>
          <w:tab w:val="left" w:pos="3584"/>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d) </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Pr>
        <w:pict>
          <v:shape id="_x0000_s15" style="width:16pt;height:13pt" type="#_x0000_t75">
            <v:imagedata r:id="rId31" o:title=""/>
          </v:shape>
          <o:OLEObject DrawAspect="Content" r:id="rId32" ObjectID="_1184495988" ProgID="Equation.3" ShapeID="_x0000_s15" Type="Embed"/>
        </w:pic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ab/>
        <w:tab/>
        <w:t xml:space="preserve">e) </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Pr>
        <w:pict>
          <v:shape id="_x0000_s16" style="width:24pt;height:18pt" type="#_x0000_t75">
            <v:imagedata r:id="rId33" o:title=""/>
          </v:shape>
          <o:OLEObject DrawAspect="Content" r:id="rId34" ObjectID="_1184496009" ProgID="Equation.3" ShapeID="_x0000_s16" Type="Embed"/>
        </w:pict>
      </w: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tabs>
          <w:tab w:val="left" w:pos="8800"/>
        </w:tabs>
        <w:spacing w:after="0" w:before="0" w:line="240" w:lineRule="auto"/>
        <w:ind w:left="360" w:right="0" w:firstLine="0"/>
        <w:jc w:val="both"/>
        <w:rPr>
          <w:rFonts w:ascii="Arial Narrow" w:cs="Arial Narrow" w:eastAsia="Arial Narrow" w:hAnsi="Arial Narrow"/>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8">
      <w:pPr>
        <w:numPr>
          <w:ilvl w:val="0"/>
          <w:numId w:val="3"/>
        </w:numPr>
        <w:ind w:left="330" w:hanging="33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Para el sistema en equilibrio:</w:t>
      </w:r>
    </w:p>
    <w:p w:rsidR="00000000" w:rsidDel="00000000" w:rsidP="00000000" w:rsidRDefault="00000000" w:rsidRPr="00000000" w14:paraId="00000089">
      <w:pPr>
        <w:ind w:firstLine="33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Pr>
        <w:pict>
          <v:shape id="_x0000_s17" style="width:150pt;height:18pt" type="#_x0000_t75">
            <v:imagedata r:id="rId35" o:title=""/>
          </v:shape>
          <o:OLEObject DrawAspect="Content" r:id="rId36" ObjectID="_1184496110" ProgID="Equation.3" ShapeID="_x0000_s17" Type="Embed"/>
        </w:pict>
      </w:r>
      <w:r w:rsidDel="00000000" w:rsidR="00000000" w:rsidRPr="00000000">
        <w:rPr>
          <w:rFonts w:ascii="Arial Narrow" w:cs="Arial Narrow" w:eastAsia="Arial Narrow" w:hAnsi="Arial Narrow"/>
          <w:sz w:val="18"/>
          <w:szCs w:val="18"/>
          <w:vertAlign w:val="baseline"/>
          <w:rtl w:val="0"/>
        </w:rPr>
        <w:t xml:space="preserve"> </w:t>
      </w:r>
    </w:p>
    <w:p w:rsidR="00000000" w:rsidDel="00000000" w:rsidP="00000000" w:rsidRDefault="00000000" w:rsidRPr="00000000" w14:paraId="0000008A">
      <w:pPr>
        <w:ind w:firstLine="33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Se tienen las siguientes concentraciones:</w:t>
      </w:r>
    </w:p>
    <w:p w:rsidR="00000000" w:rsidDel="00000000" w:rsidP="00000000" w:rsidRDefault="00000000" w:rsidRPr="00000000" w14:paraId="0000008B">
      <w:pPr>
        <w:ind w:firstLine="33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Pr>
        <w:pict>
          <v:shape id="_x0000_s18" style="width:170pt;height:31pt" type="#_x0000_t75">
            <v:imagedata r:id="rId37" o:title=""/>
          </v:shape>
          <o:OLEObject DrawAspect="Content" r:id="rId38" ObjectID="_1184496415" ProgID="Equation.3" ShapeID="_x0000_s18" Type="Embed"/>
        </w:pict>
      </w:r>
      <w:r w:rsidDel="00000000" w:rsidR="00000000" w:rsidRPr="00000000">
        <w:rPr>
          <w:rtl w:val="0"/>
        </w:rPr>
      </w:r>
    </w:p>
    <w:p w:rsidR="00000000" w:rsidDel="00000000" w:rsidP="00000000" w:rsidRDefault="00000000" w:rsidRPr="00000000" w14:paraId="0000008C">
      <w:pPr>
        <w:ind w:left="350" w:hanging="2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Calcular la cantidad de moles de dióxido de nitrógeno que deben ser agregados al sistema para aumentar la concentración de NO en 0,2 moles/l.</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left" w:pos="8800"/>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left" w:pos="8800"/>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 0,125   </w:t>
        <w:tab/>
        <w:tab/>
        <w:tab/>
        <w:tab/>
        <w:tab/>
        <w:tab/>
      </w:r>
      <w:r w:rsidDel="00000000" w:rsidR="00000000" w:rsidRPr="00000000">
        <w:rPr>
          <w:rFonts w:ascii="Arial Narrow" w:cs="Arial Narrow" w:eastAsia="Arial Narrow" w:hAnsi="Arial Narrow"/>
          <w:b w:val="1"/>
          <w:i w:val="0"/>
          <w:smallCaps w:val="0"/>
          <w:strike w:val="0"/>
          <w:color w:val="000000"/>
          <w:sz w:val="18"/>
          <w:szCs w:val="18"/>
          <w:highlight w:val="yellow"/>
          <w:u w:val="single"/>
          <w:vertAlign w:val="baseline"/>
          <w:rtl w:val="0"/>
        </w:rPr>
        <w:t xml:space="preserve">b) 0,625</w:t>
      </w:r>
      <w:r w:rsidDel="00000000" w:rsidR="00000000" w:rsidRPr="00000000">
        <w:rPr>
          <w:rFonts w:ascii="Arial Narrow" w:cs="Arial Narrow" w:eastAsia="Arial Narrow" w:hAnsi="Arial Narrow"/>
          <w:b w:val="0"/>
          <w:i w:val="0"/>
          <w:smallCaps w:val="0"/>
          <w:strike w:val="0"/>
          <w:color w:val="000000"/>
          <w:sz w:val="18"/>
          <w:szCs w:val="18"/>
          <w:highlight w:val="yellow"/>
          <w:u w:val="none"/>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ab/>
        <w:tab/>
        <w:tab/>
        <w:tab/>
        <w:tab/>
        <w:t xml:space="preserve">c) 0,500</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left" w:pos="8800"/>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d) 2250   </w:t>
        <w:tab/>
        <w:tab/>
        <w:tab/>
        <w:tab/>
        <w:tab/>
        <w:tab/>
        <w:tab/>
        <w:t xml:space="preserve">e) 2,50</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left" w:pos="8800"/>
        </w:tabs>
        <w:spacing w:after="0" w:before="0" w:line="240" w:lineRule="auto"/>
        <w:ind w:left="360" w:right="0" w:firstLine="0"/>
        <w:jc w:val="both"/>
        <w:rPr>
          <w:rFonts w:ascii="Arial Narrow" w:cs="Arial Narrow" w:eastAsia="Arial Narrow" w:hAnsi="Arial Narrow"/>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91">
      <w:pPr>
        <w:numPr>
          <w:ilvl w:val="0"/>
          <w:numId w:val="3"/>
        </w:numPr>
        <w:ind w:left="330" w:hanging="33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A una temperatura de 16 ºC, cierta reacción química se desarrolla a 2,5 mol/l min. ¿Con qué velocidad se desarrolla la misma reacción a 36 ºC?/</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left" w:pos="8800"/>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 2,5 mol/l min</w:t>
        <w:tab/>
        <w:tab/>
        <w:tab/>
        <w:tab/>
        <w:t xml:space="preserve">b) 12,5 mol/l</w:t>
        <w:tab/>
        <w:t xml:space="preserve"> </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left" w:pos="8800"/>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c) 7,5 mol/l min </w:t>
        <w:tab/>
        <w:tab/>
        <w:tab/>
        <w:tab/>
        <w:t xml:space="preserve">d)  5 mol/l min</w:t>
        <w:tab/>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left" w:pos="8800"/>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highlight w:val="yellow"/>
          <w:u w:val="single"/>
          <w:vertAlign w:val="baseline"/>
        </w:rPr>
      </w:pPr>
      <w:r w:rsidDel="00000000" w:rsidR="00000000" w:rsidRPr="00000000">
        <w:rPr>
          <w:rFonts w:ascii="Arial Narrow" w:cs="Arial Narrow" w:eastAsia="Arial Narrow" w:hAnsi="Arial Narrow"/>
          <w:b w:val="1"/>
          <w:i w:val="0"/>
          <w:smallCaps w:val="0"/>
          <w:strike w:val="0"/>
          <w:color w:val="000000"/>
          <w:sz w:val="18"/>
          <w:szCs w:val="18"/>
          <w:highlight w:val="yellow"/>
          <w:u w:val="single"/>
          <w:vertAlign w:val="baseline"/>
          <w:rtl w:val="0"/>
        </w:rPr>
        <w:t xml:space="preserve">e) 10 mol/l min</w:t>
      </w: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left" w:pos="8800"/>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6">
      <w:pPr>
        <w:numPr>
          <w:ilvl w:val="0"/>
          <w:numId w:val="3"/>
        </w:numPr>
        <w:ind w:left="330" w:hanging="33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¿Qué relación hay entre la velocidad de reacción final y la velocidad de reacción inicial ?. Si para la reacción:</w:t>
      </w:r>
    </w:p>
    <w:p w:rsidR="00000000" w:rsidDel="00000000" w:rsidP="00000000" w:rsidRDefault="00000000" w:rsidRPr="00000000" w14:paraId="00000097">
      <w:pPr>
        <w:ind w:left="330" w:firstLine="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Pr>
        <w:pict>
          <v:shape id="_x0000_s19" style="width:134pt;height:18pt" type="#_x0000_t75">
            <v:imagedata r:id="rId39" o:title=""/>
          </v:shape>
          <o:OLEObject DrawAspect="Content" r:id="rId40" ObjectID="_1184497006" ProgID="Equation.3" ShapeID="_x0000_s19" Type="Embed"/>
        </w:pict>
      </w:r>
      <w:r w:rsidDel="00000000" w:rsidR="00000000" w:rsidRPr="00000000">
        <w:rPr>
          <w:rtl w:val="0"/>
        </w:rPr>
      </w:r>
    </w:p>
    <w:p w:rsidR="00000000" w:rsidDel="00000000" w:rsidP="00000000" w:rsidRDefault="00000000" w:rsidRPr="00000000" w14:paraId="00000098">
      <w:pPr>
        <w:ind w:left="330" w:firstLine="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El volumen del recipiente donde se produce la reacción se reduce a la mitad?</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980"/>
          <w:tab w:val="left" w:pos="3520"/>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 12:5  </w:t>
        <w:tab/>
      </w:r>
      <w:r w:rsidDel="00000000" w:rsidR="00000000" w:rsidRPr="00000000">
        <w:rPr>
          <w:rFonts w:ascii="Arial Narrow" w:cs="Arial Narrow" w:eastAsia="Arial Narrow" w:hAnsi="Arial Narrow"/>
          <w:b w:val="1"/>
          <w:i w:val="0"/>
          <w:smallCaps w:val="0"/>
          <w:strike w:val="0"/>
          <w:color w:val="000000"/>
          <w:sz w:val="18"/>
          <w:szCs w:val="18"/>
          <w:highlight w:val="yellow"/>
          <w:u w:val="single"/>
          <w:vertAlign w:val="baseline"/>
          <w:rtl w:val="0"/>
        </w:rPr>
        <w:t xml:space="preserve">b) 8:1</w:t>
      </w:r>
      <w:r w:rsidDel="00000000" w:rsidR="00000000" w:rsidRPr="00000000">
        <w:rPr>
          <w:rFonts w:ascii="Arial Narrow" w:cs="Arial Narrow" w:eastAsia="Arial Narrow" w:hAnsi="Arial Narrow"/>
          <w:b w:val="0"/>
          <w:i w:val="0"/>
          <w:smallCaps w:val="0"/>
          <w:strike w:val="0"/>
          <w:color w:val="000000"/>
          <w:sz w:val="18"/>
          <w:szCs w:val="18"/>
          <w:highlight w:val="yellow"/>
          <w:u w:val="none"/>
          <w:vertAlign w:val="baseline"/>
          <w:rtl w:val="0"/>
        </w:rPr>
        <w:tab/>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c) 5:1  </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2016"/>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d) 1:5  </w:t>
        <w:tab/>
        <w:t xml:space="preserve">e) 1:8</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left" w:pos="8800"/>
        </w:tabs>
        <w:spacing w:after="0" w:before="0" w:line="240" w:lineRule="auto"/>
        <w:ind w:left="360" w:right="0" w:firstLine="0"/>
        <w:jc w:val="both"/>
        <w:rPr>
          <w:rFonts w:ascii="Arial Narrow" w:cs="Arial Narrow" w:eastAsia="Arial Narrow" w:hAnsi="Arial Narrow"/>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9C">
      <w:pPr>
        <w:numPr>
          <w:ilvl w:val="0"/>
          <w:numId w:val="3"/>
        </w:numPr>
        <w:ind w:left="330" w:hanging="33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Dadas las afirmaciones : </w:t>
      </w:r>
    </w:p>
    <w:p w:rsidR="00000000" w:rsidDel="00000000" w:rsidP="00000000" w:rsidRDefault="00000000" w:rsidRPr="00000000" w14:paraId="0000009D">
      <w:pPr>
        <w:numPr>
          <w:ilvl w:val="0"/>
          <w:numId w:val="5"/>
        </w:numPr>
        <w:ind w:left="392" w:hanging="21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En las reacciones químicas catalizadores se consumen totalmente.</w:t>
      </w:r>
    </w:p>
    <w:p w:rsidR="00000000" w:rsidDel="00000000" w:rsidP="00000000" w:rsidRDefault="00000000" w:rsidRPr="00000000" w14:paraId="0000009E">
      <w:pPr>
        <w:numPr>
          <w:ilvl w:val="0"/>
          <w:numId w:val="5"/>
        </w:numPr>
        <w:ind w:left="392" w:hanging="21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Al utilizar un inhibidor químico disminuye la energía de activación.</w:t>
      </w:r>
    </w:p>
    <w:p w:rsidR="00000000" w:rsidDel="00000000" w:rsidP="00000000" w:rsidRDefault="00000000" w:rsidRPr="00000000" w14:paraId="0000009F">
      <w:pPr>
        <w:numPr>
          <w:ilvl w:val="0"/>
          <w:numId w:val="5"/>
        </w:numPr>
        <w:ind w:left="392" w:hanging="21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Un ejemplo de catálisis homogénea es: </w:t>
      </w:r>
      <w:r w:rsidDel="00000000" w:rsidR="00000000" w:rsidRPr="00000000">
        <w:rPr>
          <w:rFonts w:ascii="Arial Narrow" w:cs="Arial Narrow" w:eastAsia="Arial Narrow" w:hAnsi="Arial Narrow"/>
          <w:sz w:val="18"/>
          <w:szCs w:val="18"/>
          <w:vertAlign w:val="baseline"/>
        </w:rPr>
        <w:pict>
          <v:shape id="_x0000_s20" style="width:226pt;height:22pt" type="#_x0000_t75">
            <v:imagedata r:id="rId41" o:title=""/>
          </v:shape>
          <o:OLEObject DrawAspect="Content" r:id="rId42" ObjectID="_1184497363" ProgID="Equation.3" ShapeID="_x0000_s20" Type="Embed"/>
        </w:pict>
      </w:r>
      <w:r w:rsidDel="00000000" w:rsidR="00000000" w:rsidRPr="00000000">
        <w:rPr>
          <w:rtl w:val="0"/>
        </w:rPr>
      </w:r>
    </w:p>
    <w:p w:rsidR="00000000" w:rsidDel="00000000" w:rsidP="00000000" w:rsidRDefault="00000000" w:rsidRPr="00000000" w14:paraId="000000A0">
      <w:pPr>
        <w:numPr>
          <w:ilvl w:val="0"/>
          <w:numId w:val="5"/>
        </w:numPr>
        <w:ind w:left="392" w:hanging="21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Una barra de cinc reacciona más rápido con HCl que el polvo de cinc con el mismo ácido.</w:t>
      </w:r>
    </w:p>
    <w:p w:rsidR="00000000" w:rsidDel="00000000" w:rsidP="00000000" w:rsidRDefault="00000000" w:rsidRPr="00000000" w14:paraId="000000A1">
      <w:pPr>
        <w:ind w:left="360" w:firstLine="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¿Cuántas son verdaderas? </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134"/>
          <w:tab w:val="left" w:pos="2044"/>
          <w:tab w:val="left" w:pos="2856"/>
          <w:tab w:val="left" w:pos="3630"/>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 0</w:t>
        <w:tab/>
        <w:tab/>
      </w:r>
      <w:r w:rsidDel="00000000" w:rsidR="00000000" w:rsidRPr="00000000">
        <w:rPr>
          <w:rFonts w:ascii="Arial Narrow" w:cs="Arial Narrow" w:eastAsia="Arial Narrow" w:hAnsi="Arial Narrow"/>
          <w:b w:val="1"/>
          <w:i w:val="0"/>
          <w:smallCaps w:val="0"/>
          <w:strike w:val="0"/>
          <w:color w:val="000000"/>
          <w:sz w:val="18"/>
          <w:szCs w:val="18"/>
          <w:highlight w:val="yellow"/>
          <w:u w:val="single"/>
          <w:vertAlign w:val="baseline"/>
          <w:rtl w:val="0"/>
        </w:rPr>
        <w:t xml:space="preserve">b) 1</w:t>
      </w:r>
      <w:r w:rsidDel="00000000" w:rsidR="00000000" w:rsidRPr="00000000">
        <w:rPr>
          <w:rFonts w:ascii="Arial Narrow" w:cs="Arial Narrow" w:eastAsia="Arial Narrow" w:hAnsi="Arial Narrow"/>
          <w:b w:val="0"/>
          <w:i w:val="0"/>
          <w:smallCaps w:val="0"/>
          <w:strike w:val="0"/>
          <w:color w:val="000000"/>
          <w:sz w:val="18"/>
          <w:szCs w:val="18"/>
          <w:highlight w:val="yellow"/>
          <w:u w:val="none"/>
          <w:vertAlign w:val="baseline"/>
          <w:rtl w:val="0"/>
        </w:rPr>
        <w:tab/>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ab/>
        <w:t xml:space="preserve">c) 2</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134"/>
          <w:tab w:val="left" w:pos="2044"/>
          <w:tab w:val="left" w:pos="2856"/>
          <w:tab w:val="left" w:pos="3630"/>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d) 3</w:t>
        <w:tab/>
        <w:tab/>
        <w:t xml:space="preserve">e) 4</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134"/>
          <w:tab w:val="left" w:pos="2044"/>
          <w:tab w:val="left" w:pos="2856"/>
          <w:tab w:val="left" w:pos="3630"/>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A5">
      <w:pPr>
        <w:numPr>
          <w:ilvl w:val="0"/>
          <w:numId w:val="3"/>
        </w:numPr>
        <w:ind w:left="330" w:hanging="33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Considere los valores experimentales del cuadro para la cinética química de la reacción : R + Q </w:t>
      </w:r>
      <w:r w:rsidDel="00000000" w:rsidR="00000000" w:rsidRPr="00000000">
        <w:rPr>
          <w:rFonts w:ascii="Arial Narrow" w:cs="Arial Narrow" w:eastAsia="Arial Narrow" w:hAnsi="Arial Narrow"/>
          <w:sz w:val="18"/>
          <w:szCs w:val="18"/>
          <w:vertAlign w:val="baseline"/>
        </w:rPr>
        <w:pict>
          <v:shape id="_x0000_s21" style="width:13pt;height:10pt" type="#_x0000_t75">
            <v:imagedata r:id="rId43" o:title=""/>
          </v:shape>
          <o:OLEObject DrawAspect="Content" r:id="rId44" ObjectID="_1184497771" ProgID="Equation.3" ShapeID="_x0000_s21" Type="Embed"/>
        </w:pict>
      </w:r>
      <w:r w:rsidDel="00000000" w:rsidR="00000000" w:rsidRPr="00000000">
        <w:rPr>
          <w:rFonts w:ascii="Arial Narrow" w:cs="Arial Narrow" w:eastAsia="Arial Narrow" w:hAnsi="Arial Narrow"/>
          <w:sz w:val="18"/>
          <w:szCs w:val="18"/>
          <w:vertAlign w:val="baseline"/>
          <w:rtl w:val="0"/>
        </w:rPr>
        <w:t xml:space="preserve"> productos</w:t>
      </w:r>
    </w:p>
    <w:p w:rsidR="00000000" w:rsidDel="00000000" w:rsidP="00000000" w:rsidRDefault="00000000" w:rsidRPr="00000000" w14:paraId="000000A6">
      <w:pPr>
        <w:ind w:left="330" w:firstLine="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Si[ ]</w:t>
      </w:r>
      <w:r w:rsidDel="00000000" w:rsidR="00000000" w:rsidRPr="00000000">
        <w:rPr>
          <w:rFonts w:ascii="Arial Narrow" w:cs="Arial Narrow" w:eastAsia="Arial Narrow" w:hAnsi="Arial Narrow"/>
          <w:sz w:val="18"/>
          <w:szCs w:val="18"/>
          <w:vertAlign w:val="subscript"/>
          <w:rtl w:val="0"/>
        </w:rPr>
        <w:t xml:space="preserve">0</w:t>
      </w:r>
      <w:r w:rsidDel="00000000" w:rsidR="00000000" w:rsidRPr="00000000">
        <w:rPr>
          <w:rFonts w:ascii="Arial Narrow" w:cs="Arial Narrow" w:eastAsia="Arial Narrow" w:hAnsi="Arial Narrow"/>
          <w:sz w:val="18"/>
          <w:szCs w:val="18"/>
          <w:vertAlign w:val="baseline"/>
          <w:rtl w:val="0"/>
        </w:rPr>
        <w:t xml:space="preserve"> = concentraciones molares iniciales.</w:t>
      </w:r>
    </w:p>
    <w:p w:rsidR="00000000" w:rsidDel="00000000" w:rsidP="00000000" w:rsidRDefault="00000000" w:rsidRPr="00000000" w14:paraId="000000A7">
      <w:pPr>
        <w:ind w:left="330" w:firstLine="6.000000000000014"/>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    V</w:t>
      </w:r>
      <w:r w:rsidDel="00000000" w:rsidR="00000000" w:rsidRPr="00000000">
        <w:rPr>
          <w:rFonts w:ascii="Arial Narrow" w:cs="Arial Narrow" w:eastAsia="Arial Narrow" w:hAnsi="Arial Narrow"/>
          <w:sz w:val="18"/>
          <w:szCs w:val="18"/>
          <w:vertAlign w:val="subscript"/>
          <w:rtl w:val="0"/>
        </w:rPr>
        <w:t xml:space="preserve">o</w:t>
      </w:r>
      <w:r w:rsidDel="00000000" w:rsidR="00000000" w:rsidRPr="00000000">
        <w:rPr>
          <w:rFonts w:ascii="Arial Narrow" w:cs="Arial Narrow" w:eastAsia="Arial Narrow" w:hAnsi="Arial Narrow"/>
          <w:sz w:val="18"/>
          <w:szCs w:val="18"/>
          <w:vertAlign w:val="baseline"/>
          <w:rtl w:val="0"/>
        </w:rPr>
        <w:t xml:space="preserve"> = velocidad inicial</w:t>
      </w:r>
    </w:p>
    <w:p w:rsidR="00000000" w:rsidDel="00000000" w:rsidP="00000000" w:rsidRDefault="00000000" w:rsidRPr="00000000" w14:paraId="000000A8">
      <w:pPr>
        <w:ind w:left="330" w:firstLine="6.000000000000014"/>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Determine el orden de la reacción: </w:t>
      </w:r>
    </w:p>
    <w:tbl>
      <w:tblPr>
        <w:tblStyle w:val="Table1"/>
        <w:tblW w:w="4382.0" w:type="dxa"/>
        <w:jc w:val="left"/>
        <w:tblInd w:w="4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5"/>
        <w:gridCol w:w="921"/>
        <w:gridCol w:w="1106"/>
        <w:gridCol w:w="1260"/>
        <w:tblGridChange w:id="0">
          <w:tblGrid>
            <w:gridCol w:w="1095"/>
            <w:gridCol w:w="921"/>
            <w:gridCol w:w="1106"/>
            <w:gridCol w:w="1260"/>
          </w:tblGrid>
        </w:tblGridChange>
      </w:tblGrid>
      <w:tr>
        <w:tc>
          <w:tcPr>
            <w:vAlign w:val="top"/>
          </w:tcPr>
          <w:p w:rsidR="00000000" w:rsidDel="00000000" w:rsidP="00000000" w:rsidRDefault="00000000" w:rsidRPr="00000000" w14:paraId="000000A9">
            <w:pPr>
              <w:jc w:val="center"/>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ENSAYO</w:t>
            </w:r>
            <w:r w:rsidDel="00000000" w:rsidR="00000000" w:rsidRPr="00000000">
              <w:rPr>
                <w:rtl w:val="0"/>
              </w:rPr>
            </w:r>
          </w:p>
        </w:tc>
        <w:tc>
          <w:tcPr>
            <w:vAlign w:val="top"/>
          </w:tcPr>
          <w:p w:rsidR="00000000" w:rsidDel="00000000" w:rsidP="00000000" w:rsidRDefault="00000000" w:rsidRPr="00000000" w14:paraId="000000AA">
            <w:pPr>
              <w:jc w:val="center"/>
              <w:rPr>
                <w:rFonts w:ascii="Arial Narrow" w:cs="Arial Narrow" w:eastAsia="Arial Narrow" w:hAnsi="Arial Narrow"/>
                <w:b w:val="0"/>
                <w:sz w:val="18"/>
                <w:szCs w:val="18"/>
                <w:vertAlign w:val="subscript"/>
              </w:rPr>
            </w:pPr>
            <w:r w:rsidDel="00000000" w:rsidR="00000000" w:rsidRPr="00000000">
              <w:rPr>
                <w:rFonts w:ascii="Arial Narrow" w:cs="Arial Narrow" w:eastAsia="Arial Narrow" w:hAnsi="Arial Narrow"/>
                <w:b w:val="1"/>
                <w:sz w:val="18"/>
                <w:szCs w:val="18"/>
                <w:vertAlign w:val="baseline"/>
                <w:rtl w:val="0"/>
              </w:rPr>
              <w:t xml:space="preserve">[R]</w:t>
            </w:r>
            <w:r w:rsidDel="00000000" w:rsidR="00000000" w:rsidRPr="00000000">
              <w:rPr>
                <w:rFonts w:ascii="Arial Narrow" w:cs="Arial Narrow" w:eastAsia="Arial Narrow" w:hAnsi="Arial Narrow"/>
                <w:b w:val="1"/>
                <w:sz w:val="18"/>
                <w:szCs w:val="18"/>
                <w:vertAlign w:val="subscript"/>
                <w:rtl w:val="0"/>
              </w:rPr>
              <w:t xml:space="preserve">0</w:t>
            </w:r>
            <w:r w:rsidDel="00000000" w:rsidR="00000000" w:rsidRPr="00000000">
              <w:rPr>
                <w:rtl w:val="0"/>
              </w:rPr>
            </w:r>
          </w:p>
        </w:tc>
        <w:tc>
          <w:tcPr>
            <w:vAlign w:val="top"/>
          </w:tcPr>
          <w:p w:rsidR="00000000" w:rsidDel="00000000" w:rsidP="00000000" w:rsidRDefault="00000000" w:rsidRPr="00000000" w14:paraId="000000AB">
            <w:pPr>
              <w:jc w:val="center"/>
              <w:rPr>
                <w:rFonts w:ascii="Arial Narrow" w:cs="Arial Narrow" w:eastAsia="Arial Narrow" w:hAnsi="Arial Narrow"/>
                <w:b w:val="0"/>
                <w:sz w:val="18"/>
                <w:szCs w:val="18"/>
                <w:vertAlign w:val="subscript"/>
              </w:rPr>
            </w:pPr>
            <w:r w:rsidDel="00000000" w:rsidR="00000000" w:rsidRPr="00000000">
              <w:rPr>
                <w:rFonts w:ascii="Arial Narrow" w:cs="Arial Narrow" w:eastAsia="Arial Narrow" w:hAnsi="Arial Narrow"/>
                <w:b w:val="1"/>
                <w:sz w:val="18"/>
                <w:szCs w:val="18"/>
                <w:vertAlign w:val="baseline"/>
                <w:rtl w:val="0"/>
              </w:rPr>
              <w:t xml:space="preserve">[Q]</w:t>
            </w:r>
            <w:r w:rsidDel="00000000" w:rsidR="00000000" w:rsidRPr="00000000">
              <w:rPr>
                <w:rFonts w:ascii="Arial Narrow" w:cs="Arial Narrow" w:eastAsia="Arial Narrow" w:hAnsi="Arial Narrow"/>
                <w:b w:val="1"/>
                <w:sz w:val="18"/>
                <w:szCs w:val="18"/>
                <w:vertAlign w:val="subscript"/>
                <w:rtl w:val="0"/>
              </w:rPr>
              <w:t xml:space="preserve">0</w:t>
            </w:r>
            <w:r w:rsidDel="00000000" w:rsidR="00000000" w:rsidRPr="00000000">
              <w:rPr>
                <w:rtl w:val="0"/>
              </w:rPr>
            </w:r>
          </w:p>
        </w:tc>
        <w:tc>
          <w:tcPr>
            <w:vAlign w:val="top"/>
          </w:tcPr>
          <w:p w:rsidR="00000000" w:rsidDel="00000000" w:rsidP="00000000" w:rsidRDefault="00000000" w:rsidRPr="00000000" w14:paraId="000000AC">
            <w:pPr>
              <w:jc w:val="center"/>
              <w:rPr>
                <w:rFonts w:ascii="Arial Narrow" w:cs="Arial Narrow" w:eastAsia="Arial Narrow" w:hAnsi="Arial Narrow"/>
                <w:b w:val="0"/>
                <w:sz w:val="18"/>
                <w:szCs w:val="18"/>
                <w:vertAlign w:val="subscript"/>
              </w:rPr>
            </w:pPr>
            <w:r w:rsidDel="00000000" w:rsidR="00000000" w:rsidRPr="00000000">
              <w:rPr>
                <w:rFonts w:ascii="Arial Narrow" w:cs="Arial Narrow" w:eastAsia="Arial Narrow" w:hAnsi="Arial Narrow"/>
                <w:b w:val="1"/>
                <w:sz w:val="18"/>
                <w:szCs w:val="18"/>
                <w:vertAlign w:val="baseline"/>
                <w:rtl w:val="0"/>
              </w:rPr>
              <w:t xml:space="preserve">V</w:t>
            </w:r>
            <w:r w:rsidDel="00000000" w:rsidR="00000000" w:rsidRPr="00000000">
              <w:rPr>
                <w:rFonts w:ascii="Arial Narrow" w:cs="Arial Narrow" w:eastAsia="Arial Narrow" w:hAnsi="Arial Narrow"/>
                <w:b w:val="1"/>
                <w:sz w:val="18"/>
                <w:szCs w:val="18"/>
                <w:vertAlign w:val="subscript"/>
                <w:rtl w:val="0"/>
              </w:rPr>
              <w:t xml:space="preserve">0</w:t>
            </w:r>
            <w:r w:rsidDel="00000000" w:rsidR="00000000" w:rsidRPr="00000000">
              <w:rPr>
                <w:rtl w:val="0"/>
              </w:rPr>
            </w:r>
          </w:p>
        </w:tc>
      </w:tr>
      <w:tr>
        <w:tc>
          <w:tcPr>
            <w:vAlign w:val="top"/>
          </w:tcPr>
          <w:p w:rsidR="00000000" w:rsidDel="00000000" w:rsidP="00000000" w:rsidRDefault="00000000" w:rsidRPr="00000000" w14:paraId="000000AD">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Nº 1</w:t>
            </w:r>
          </w:p>
        </w:tc>
        <w:tc>
          <w:tcPr>
            <w:vAlign w:val="top"/>
          </w:tcPr>
          <w:p w:rsidR="00000000" w:rsidDel="00000000" w:rsidP="00000000" w:rsidRDefault="00000000" w:rsidRPr="00000000" w14:paraId="000000AE">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0,36</w:t>
            </w:r>
          </w:p>
        </w:tc>
        <w:tc>
          <w:tcPr>
            <w:vAlign w:val="top"/>
          </w:tcPr>
          <w:p w:rsidR="00000000" w:rsidDel="00000000" w:rsidP="00000000" w:rsidRDefault="00000000" w:rsidRPr="00000000" w14:paraId="000000AF">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1,44</w:t>
            </w:r>
          </w:p>
        </w:tc>
        <w:tc>
          <w:tcPr>
            <w:vAlign w:val="top"/>
          </w:tcPr>
          <w:p w:rsidR="00000000" w:rsidDel="00000000" w:rsidP="00000000" w:rsidRDefault="00000000" w:rsidRPr="00000000" w14:paraId="000000B0">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0,0100</w:t>
            </w:r>
          </w:p>
        </w:tc>
      </w:tr>
      <w:tr>
        <w:tc>
          <w:tcPr>
            <w:vAlign w:val="top"/>
          </w:tcPr>
          <w:p w:rsidR="00000000" w:rsidDel="00000000" w:rsidP="00000000" w:rsidRDefault="00000000" w:rsidRPr="00000000" w14:paraId="000000B1">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Nº 2</w:t>
            </w:r>
          </w:p>
        </w:tc>
        <w:tc>
          <w:tcPr>
            <w:vAlign w:val="top"/>
          </w:tcPr>
          <w:p w:rsidR="00000000" w:rsidDel="00000000" w:rsidP="00000000" w:rsidRDefault="00000000" w:rsidRPr="00000000" w14:paraId="000000B2">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0,36</w:t>
            </w:r>
          </w:p>
        </w:tc>
        <w:tc>
          <w:tcPr>
            <w:vAlign w:val="top"/>
          </w:tcPr>
          <w:p w:rsidR="00000000" w:rsidDel="00000000" w:rsidP="00000000" w:rsidRDefault="00000000" w:rsidRPr="00000000" w14:paraId="000000B3">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0,72</w:t>
            </w:r>
          </w:p>
        </w:tc>
        <w:tc>
          <w:tcPr>
            <w:vAlign w:val="top"/>
          </w:tcPr>
          <w:p w:rsidR="00000000" w:rsidDel="00000000" w:rsidP="00000000" w:rsidRDefault="00000000" w:rsidRPr="00000000" w14:paraId="000000B4">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0,0025</w:t>
            </w:r>
          </w:p>
        </w:tc>
      </w:tr>
      <w:tr>
        <w:tc>
          <w:tcPr>
            <w:vAlign w:val="top"/>
          </w:tcPr>
          <w:p w:rsidR="00000000" w:rsidDel="00000000" w:rsidP="00000000" w:rsidRDefault="00000000" w:rsidRPr="00000000" w14:paraId="000000B5">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Nº 3</w:t>
            </w:r>
          </w:p>
        </w:tc>
        <w:tc>
          <w:tcPr>
            <w:vAlign w:val="top"/>
          </w:tcPr>
          <w:p w:rsidR="00000000" w:rsidDel="00000000" w:rsidP="00000000" w:rsidRDefault="00000000" w:rsidRPr="00000000" w14:paraId="000000B6">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0,72</w:t>
            </w:r>
          </w:p>
        </w:tc>
        <w:tc>
          <w:tcPr>
            <w:vAlign w:val="top"/>
          </w:tcPr>
          <w:p w:rsidR="00000000" w:rsidDel="00000000" w:rsidP="00000000" w:rsidRDefault="00000000" w:rsidRPr="00000000" w14:paraId="000000B7">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1,44</w:t>
            </w:r>
          </w:p>
        </w:tc>
        <w:tc>
          <w:tcPr>
            <w:vAlign w:val="top"/>
          </w:tcPr>
          <w:p w:rsidR="00000000" w:rsidDel="00000000" w:rsidP="00000000" w:rsidRDefault="00000000" w:rsidRPr="00000000" w14:paraId="000000B8">
            <w:pPr>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0,0200</w:t>
            </w:r>
          </w:p>
        </w:tc>
      </w:tr>
    </w:tbl>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tabs>
          <w:tab w:val="left" w:pos="8800"/>
        </w:tabs>
        <w:spacing w:after="0" w:before="80" w:line="240" w:lineRule="auto"/>
        <w:ind w:left="357" w:right="0" w:firstLine="0"/>
        <w:jc w:val="both"/>
        <w:rPr>
          <w:rFonts w:ascii="Arial Narrow" w:cs="Arial Narrow" w:eastAsia="Arial Narrow" w:hAnsi="Arial Narrow"/>
          <w:b w:val="0"/>
          <w:i w:val="0"/>
          <w:smallCaps w:val="0"/>
          <w:strike w:val="0"/>
          <w:color w:val="000000"/>
          <w:sz w:val="18"/>
          <w:szCs w:val="18"/>
          <w:highlight w:val="yellow"/>
          <w:u w:val="none"/>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 orden 1</w:t>
        <w:tab/>
        <w:t xml:space="preserve">   </w:t>
        <w:tab/>
        <w:t xml:space="preserve">b) orden 2 </w:t>
        <w:tab/>
      </w:r>
      <w:r w:rsidDel="00000000" w:rsidR="00000000" w:rsidRPr="00000000">
        <w:rPr>
          <w:rFonts w:ascii="Arial Narrow" w:cs="Arial Narrow" w:eastAsia="Arial Narrow" w:hAnsi="Arial Narrow"/>
          <w:b w:val="1"/>
          <w:i w:val="0"/>
          <w:smallCaps w:val="0"/>
          <w:strike w:val="0"/>
          <w:color w:val="000000"/>
          <w:sz w:val="18"/>
          <w:szCs w:val="18"/>
          <w:highlight w:val="yellow"/>
          <w:u w:val="single"/>
          <w:vertAlign w:val="baseline"/>
          <w:rtl w:val="0"/>
        </w:rPr>
        <w:t xml:space="preserve">c) orden 3</w:t>
      </w:r>
      <w:r w:rsidDel="00000000" w:rsidR="00000000" w:rsidRPr="00000000">
        <w:rPr>
          <w:rFonts w:ascii="Arial Narrow" w:cs="Arial Narrow" w:eastAsia="Arial Narrow" w:hAnsi="Arial Narrow"/>
          <w:b w:val="0"/>
          <w:i w:val="0"/>
          <w:smallCaps w:val="0"/>
          <w:strike w:val="0"/>
          <w:color w:val="000000"/>
          <w:sz w:val="18"/>
          <w:szCs w:val="18"/>
          <w:highlight w:val="yellow"/>
          <w:u w:val="none"/>
          <w:vertAlign w:val="baseline"/>
          <w:rtl w:val="0"/>
        </w:rPr>
        <w:t xml:space="preserve"> </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tabs>
          <w:tab w:val="left" w:pos="8800"/>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d) orden 4 </w:t>
        <w:tab/>
        <w:t xml:space="preserve">e) orden 5</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tabs>
          <w:tab w:val="left" w:pos="8800"/>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tabs>
          <w:tab w:val="left" w:pos="8800"/>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D">
      <w:pPr>
        <w:numPr>
          <w:ilvl w:val="0"/>
          <w:numId w:val="3"/>
        </w:numPr>
        <w:ind w:left="330" w:hanging="33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La velocidad de reacción neta para :</w:t>
      </w:r>
    </w:p>
    <w:p w:rsidR="00000000" w:rsidDel="00000000" w:rsidP="00000000" w:rsidRDefault="00000000" w:rsidRPr="00000000" w14:paraId="000000BE">
      <w:pPr>
        <w:ind w:left="330" w:firstLine="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Pr>
        <w:pict>
          <v:shape id="_x0000_s22" style="width:100pt;height:17pt" type="#_x0000_t75">
            <v:imagedata r:id="rId45" o:title=""/>
          </v:shape>
          <o:OLEObject DrawAspect="Content" r:id="rId46" ObjectID="_1184498232" ProgID="Equation.3" ShapeID="_x0000_s22" Type="Embed"/>
        </w:pict>
      </w:r>
      <w:r w:rsidDel="00000000" w:rsidR="00000000" w:rsidRPr="00000000">
        <w:rPr>
          <w:rtl w:val="0"/>
        </w:rPr>
      </w:r>
    </w:p>
    <w:p w:rsidR="00000000" w:rsidDel="00000000" w:rsidP="00000000" w:rsidRDefault="00000000" w:rsidRPr="00000000" w14:paraId="000000BF">
      <w:pPr>
        <w:ind w:left="330" w:firstLine="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A 25º C es de 0,004 mol/l min. ¿Con que velocidad se consume el reactante M si la reacción se desarrolla a 35 ºC?</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134"/>
          <w:tab w:val="left" w:pos="2044"/>
          <w:tab w:val="left" w:pos="2856"/>
          <w:tab w:val="left" w:pos="3630"/>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highlight w:val="yellow"/>
          <w:u w:val="single"/>
          <w:vertAlign w:val="baseline"/>
          <w:rtl w:val="0"/>
        </w:rPr>
        <w:t xml:space="preserve">a) 0,0016 mol/lmin</w:t>
      </w:r>
      <w:r w:rsidDel="00000000" w:rsidR="00000000" w:rsidRPr="00000000">
        <w:rPr>
          <w:rFonts w:ascii="Arial Narrow" w:cs="Arial Narrow" w:eastAsia="Arial Narrow" w:hAnsi="Arial Narrow"/>
          <w:b w:val="0"/>
          <w:i w:val="0"/>
          <w:smallCaps w:val="0"/>
          <w:strike w:val="0"/>
          <w:color w:val="000000"/>
          <w:sz w:val="18"/>
          <w:szCs w:val="18"/>
          <w:highlight w:val="yellow"/>
          <w:u w:val="none"/>
          <w:vertAlign w:val="baseline"/>
          <w:rtl w:val="0"/>
        </w:rPr>
        <w:tab/>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b)2,4 mil/l min</w:t>
        <w:tab/>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134"/>
          <w:tab w:val="left" w:pos="2044"/>
          <w:tab w:val="left" w:pos="2856"/>
          <w:tab w:val="left" w:pos="3630"/>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c) 0,002 mol/l  min</w:t>
        <w:tab/>
        <w:t xml:space="preserve">  d) 0,16 mol/l min</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134"/>
          <w:tab w:val="left" w:pos="2044"/>
          <w:tab w:val="left" w:pos="2856"/>
          <w:tab w:val="left" w:pos="3630"/>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e) 0,00162 mol/min</w:t>
        <w:tab/>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134"/>
          <w:tab w:val="left" w:pos="2044"/>
          <w:tab w:val="left" w:pos="2856"/>
          <w:tab w:val="left" w:pos="3630"/>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ab/>
      </w:r>
    </w:p>
    <w:p w:rsidR="00000000" w:rsidDel="00000000" w:rsidP="00000000" w:rsidRDefault="00000000" w:rsidRPr="00000000" w14:paraId="000000C4">
      <w:pPr>
        <w:numPr>
          <w:ilvl w:val="0"/>
          <w:numId w:val="3"/>
        </w:numPr>
        <w:ind w:left="330" w:hanging="33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Dadas las proposiciones: </w:t>
      </w:r>
    </w:p>
    <w:p w:rsidR="00000000" w:rsidDel="00000000" w:rsidP="00000000" w:rsidRDefault="00000000" w:rsidRPr="00000000" w14:paraId="000000C5">
      <w:pPr>
        <w:numPr>
          <w:ilvl w:val="0"/>
          <w:numId w:val="5"/>
        </w:numPr>
        <w:ind w:left="392" w:hanging="21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La reacción : </w:t>
      </w:r>
      <w:r w:rsidDel="00000000" w:rsidR="00000000" w:rsidRPr="00000000">
        <w:rPr>
          <w:rFonts w:ascii="Arial Narrow" w:cs="Arial Narrow" w:eastAsia="Arial Narrow" w:hAnsi="Arial Narrow"/>
          <w:sz w:val="18"/>
          <w:szCs w:val="18"/>
          <w:vertAlign w:val="baseline"/>
        </w:rPr>
        <w:pict>
          <v:shape id="_x0000_s23" style="width:135pt;height:21pt" type="#_x0000_t75">
            <v:imagedata r:id="rId47" o:title=""/>
          </v:shape>
          <o:OLEObject DrawAspect="Content" r:id="rId48" ObjectID="_1184498631" ProgID="Equation.3" ShapeID="_x0000_s23" Type="Embed"/>
        </w:pict>
      </w:r>
      <w:r w:rsidDel="00000000" w:rsidR="00000000" w:rsidRPr="00000000">
        <w:rPr>
          <w:rFonts w:ascii="Arial Narrow" w:cs="Arial Narrow" w:eastAsia="Arial Narrow" w:hAnsi="Arial Narrow"/>
          <w:sz w:val="18"/>
          <w:szCs w:val="18"/>
          <w:vertAlign w:val="baseline"/>
          <w:rtl w:val="0"/>
        </w:rPr>
        <w:t xml:space="preserve"> es de orden cero.</w:t>
      </w:r>
    </w:p>
    <w:p w:rsidR="00000000" w:rsidDel="00000000" w:rsidP="00000000" w:rsidRDefault="00000000" w:rsidRPr="00000000" w14:paraId="000000C6">
      <w:pPr>
        <w:numPr>
          <w:ilvl w:val="0"/>
          <w:numId w:val="5"/>
        </w:numPr>
        <w:ind w:left="392" w:hanging="21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Para toda reacción su molécula y su orden son iguales.</w:t>
      </w:r>
    </w:p>
    <w:p w:rsidR="00000000" w:rsidDel="00000000" w:rsidP="00000000" w:rsidRDefault="00000000" w:rsidRPr="00000000" w14:paraId="000000C7">
      <w:pPr>
        <w:numPr>
          <w:ilvl w:val="0"/>
          <w:numId w:val="5"/>
        </w:numPr>
        <w:ind w:left="392" w:hanging="21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La reacción R+S </w:t>
      </w:r>
      <w:r w:rsidDel="00000000" w:rsidR="00000000" w:rsidRPr="00000000">
        <w:rPr>
          <w:rFonts w:ascii="Arial Narrow" w:cs="Arial Narrow" w:eastAsia="Arial Narrow" w:hAnsi="Arial Narrow"/>
          <w:sz w:val="18"/>
          <w:szCs w:val="18"/>
          <w:vertAlign w:val="baseline"/>
        </w:rPr>
        <w:pict>
          <v:shape id="_x0000_s24" style="width:13pt;height:10pt" type="#_x0000_t75">
            <v:imagedata r:id="rId49" o:title=""/>
          </v:shape>
          <o:OLEObject DrawAspect="Content" r:id="rId50" ObjectID="_1184498781" ProgID="Equation.3" ShapeID="_x0000_s24" Type="Embed"/>
        </w:pict>
      </w:r>
      <w:r w:rsidDel="00000000" w:rsidR="00000000" w:rsidRPr="00000000">
        <w:rPr>
          <w:rFonts w:ascii="Arial Narrow" w:cs="Arial Narrow" w:eastAsia="Arial Narrow" w:hAnsi="Arial Narrow"/>
          <w:sz w:val="18"/>
          <w:szCs w:val="18"/>
          <w:vertAlign w:val="baseline"/>
          <w:rtl w:val="0"/>
        </w:rPr>
        <w:t xml:space="preserve"> RS es de primer orden</w:t>
      </w:r>
    </w:p>
    <w:p w:rsidR="00000000" w:rsidDel="00000000" w:rsidP="00000000" w:rsidRDefault="00000000" w:rsidRPr="00000000" w14:paraId="000000C8">
      <w:pPr>
        <w:ind w:left="330" w:firstLine="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Pr>
        <w:pict>
          <v:shape id="_x0000_s25" style="width:156pt;height:20pt" type="#_x0000_t75">
            <v:imagedata r:id="rId51" o:title=""/>
          </v:shape>
          <o:OLEObject DrawAspect="Content" r:id="rId52" ObjectID="_1184499522" ProgID="Equation.3" ShapeID="_x0000_s25" Type="Embed"/>
        </w:pict>
      </w:r>
      <w:r w:rsidDel="00000000" w:rsidR="00000000" w:rsidRPr="00000000">
        <w:rPr>
          <w:rtl w:val="0"/>
        </w:rPr>
      </w:r>
    </w:p>
    <w:p w:rsidR="00000000" w:rsidDel="00000000" w:rsidP="00000000" w:rsidRDefault="00000000" w:rsidRPr="00000000" w14:paraId="000000C9">
      <w:pPr>
        <w:ind w:left="330" w:firstLine="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¿Cuántas son verdaderas?</w:t>
      </w:r>
    </w:p>
    <w:p w:rsidR="00000000" w:rsidDel="00000000" w:rsidP="00000000" w:rsidRDefault="00000000" w:rsidRPr="00000000" w14:paraId="000000CA">
      <w:pPr>
        <w:ind w:left="330" w:firstLine="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 </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134"/>
          <w:tab w:val="left" w:pos="2044"/>
          <w:tab w:val="left" w:pos="2856"/>
          <w:tab w:val="left" w:pos="3630"/>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 0</w:t>
        <w:tab/>
        <w:tab/>
        <w:t xml:space="preserve">b) 1</w:t>
        <w:tab/>
        <w:tab/>
        <w:t xml:space="preserve">c)  2</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134"/>
          <w:tab w:val="left" w:pos="2044"/>
          <w:tab w:val="left" w:pos="2856"/>
          <w:tab w:val="left" w:pos="3630"/>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highlight w:val="yellow"/>
          <w:u w:val="single"/>
          <w:vertAlign w:val="baseline"/>
          <w:rtl w:val="0"/>
        </w:rPr>
        <w:t xml:space="preserve">d) 3</w:t>
      </w:r>
      <w:r w:rsidDel="00000000" w:rsidR="00000000" w:rsidRPr="00000000">
        <w:rPr>
          <w:rFonts w:ascii="Arial Narrow" w:cs="Arial Narrow" w:eastAsia="Arial Narrow" w:hAnsi="Arial Narrow"/>
          <w:b w:val="0"/>
          <w:i w:val="0"/>
          <w:smallCaps w:val="0"/>
          <w:strike w:val="0"/>
          <w:color w:val="000000"/>
          <w:sz w:val="18"/>
          <w:szCs w:val="18"/>
          <w:highlight w:val="yellow"/>
          <w:u w:val="none"/>
          <w:vertAlign w:val="baseline"/>
          <w:rtl w:val="0"/>
        </w:rPr>
        <w:tab/>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ab/>
        <w:t xml:space="preserve">e) 4 </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tabs>
          <w:tab w:val="left" w:pos="8800"/>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E">
      <w:pPr>
        <w:numPr>
          <w:ilvl w:val="0"/>
          <w:numId w:val="3"/>
        </w:numPr>
        <w:ind w:left="330" w:hanging="33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Respecto a la velocidad de reacción; ¿Qué afirmación no es correcta?</w:t>
      </w:r>
    </w:p>
    <w:p w:rsidR="00000000" w:rsidDel="00000000" w:rsidP="00000000" w:rsidRDefault="00000000" w:rsidRPr="00000000" w14:paraId="000000CF">
      <w:pPr>
        <w:ind w:left="330" w:firstLine="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a) Varia con el incremento de la temperatura</w:t>
      </w:r>
    </w:p>
    <w:p w:rsidR="00000000" w:rsidDel="00000000" w:rsidP="00000000" w:rsidRDefault="00000000" w:rsidRPr="00000000" w14:paraId="000000D0">
      <w:pPr>
        <w:ind w:left="616" w:hanging="286"/>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b) Es dependiente de las concentraciones de los reactantes.</w:t>
      </w:r>
    </w:p>
    <w:p w:rsidR="00000000" w:rsidDel="00000000" w:rsidP="00000000" w:rsidRDefault="00000000" w:rsidRPr="00000000" w14:paraId="000000D1">
      <w:pPr>
        <w:ind w:left="616" w:hanging="286"/>
        <w:jc w:val="both"/>
        <w:rPr>
          <w:rFonts w:ascii="Arial Narrow" w:cs="Arial Narrow" w:eastAsia="Arial Narrow" w:hAnsi="Arial Narrow"/>
          <w:b w:val="0"/>
          <w:sz w:val="18"/>
          <w:szCs w:val="18"/>
          <w:highlight w:val="yellow"/>
          <w:u w:val="single"/>
          <w:vertAlign w:val="baseline"/>
        </w:rPr>
      </w:pPr>
      <w:r w:rsidDel="00000000" w:rsidR="00000000" w:rsidRPr="00000000">
        <w:rPr>
          <w:rFonts w:ascii="Arial Narrow" w:cs="Arial Narrow" w:eastAsia="Arial Narrow" w:hAnsi="Arial Narrow"/>
          <w:b w:val="1"/>
          <w:sz w:val="18"/>
          <w:szCs w:val="18"/>
          <w:highlight w:val="yellow"/>
          <w:u w:val="single"/>
          <w:vertAlign w:val="baseline"/>
          <w:rtl w:val="0"/>
        </w:rPr>
        <w:t xml:space="preserve">c) se incrementa al desarrollarse la reacción.</w:t>
      </w:r>
      <w:r w:rsidDel="00000000" w:rsidR="00000000" w:rsidRPr="00000000">
        <w:rPr>
          <w:rtl w:val="0"/>
        </w:rPr>
      </w:r>
    </w:p>
    <w:p w:rsidR="00000000" w:rsidDel="00000000" w:rsidP="00000000" w:rsidRDefault="00000000" w:rsidRPr="00000000" w14:paraId="000000D2">
      <w:pPr>
        <w:ind w:left="616" w:hanging="286"/>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d) Los catalizadores la incrementan o la disminuyen.</w:t>
      </w:r>
    </w:p>
    <w:p w:rsidR="00000000" w:rsidDel="00000000" w:rsidP="00000000" w:rsidRDefault="00000000" w:rsidRPr="00000000" w14:paraId="000000D3">
      <w:pPr>
        <w:ind w:left="616" w:hanging="286"/>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e) Depende del tamaño de las partículas que interaccionan. </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440"/>
          <w:tab w:val="left" w:pos="2880"/>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5">
      <w:pPr>
        <w:numPr>
          <w:ilvl w:val="0"/>
          <w:numId w:val="3"/>
        </w:numPr>
        <w:ind w:left="330" w:hanging="33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En la reacción hipotética: </w:t>
      </w:r>
      <w:r w:rsidDel="00000000" w:rsidR="00000000" w:rsidRPr="00000000">
        <w:rPr>
          <w:rFonts w:ascii="Arial Narrow" w:cs="Arial Narrow" w:eastAsia="Arial Narrow" w:hAnsi="Arial Narrow"/>
          <w:sz w:val="18"/>
          <w:szCs w:val="18"/>
          <w:vertAlign w:val="baseline"/>
        </w:rPr>
        <w:pict>
          <v:shape id="_x0000_s26" style="width:74pt;height:18pt" type="#_x0000_t75">
            <v:imagedata r:id="rId53" o:title=""/>
          </v:shape>
          <o:OLEObject DrawAspect="Content" r:id="rId54" ObjectID="_1184499937" ProgID="Equation.3" ShapeID="_x0000_s26" Type="Embed"/>
        </w:pict>
      </w:r>
      <w:r w:rsidDel="00000000" w:rsidR="00000000" w:rsidRPr="00000000">
        <w:rPr>
          <w:rFonts w:ascii="Arial Narrow" w:cs="Arial Narrow" w:eastAsia="Arial Narrow" w:hAnsi="Arial Narrow"/>
          <w:sz w:val="18"/>
          <w:szCs w:val="18"/>
          <w:vertAlign w:val="baseline"/>
          <w:rtl w:val="0"/>
        </w:rPr>
        <w:t xml:space="preserve"> </w:t>
      </w:r>
    </w:p>
    <w:p w:rsidR="00000000" w:rsidDel="00000000" w:rsidP="00000000" w:rsidRDefault="00000000" w:rsidRPr="00000000" w14:paraId="000000D6">
      <w:pPr>
        <w:tabs>
          <w:tab w:val="left" w:pos="378"/>
        </w:tabs>
        <w:ind w:left="330" w:firstLine="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La constante especifica para la velocidad de reacción es 2.10</w:t>
      </w:r>
      <w:r w:rsidDel="00000000" w:rsidR="00000000" w:rsidRPr="00000000">
        <w:rPr>
          <w:rFonts w:ascii="Arial Narrow" w:cs="Arial Narrow" w:eastAsia="Arial Narrow" w:hAnsi="Arial Narrow"/>
          <w:sz w:val="18"/>
          <w:szCs w:val="18"/>
          <w:vertAlign w:val="superscript"/>
          <w:rtl w:val="0"/>
        </w:rPr>
        <w:t xml:space="preserve">5</w:t>
      </w:r>
      <w:r w:rsidDel="00000000" w:rsidR="00000000" w:rsidRPr="00000000">
        <w:rPr>
          <w:rFonts w:ascii="Arial Narrow" w:cs="Arial Narrow" w:eastAsia="Arial Narrow" w:hAnsi="Arial Narrow"/>
          <w:sz w:val="18"/>
          <w:szCs w:val="18"/>
          <w:vertAlign w:val="baseline"/>
          <w:rtl w:val="0"/>
        </w:rPr>
        <w:t xml:space="preserve"> l</w:t>
      </w:r>
      <w:r w:rsidDel="00000000" w:rsidR="00000000" w:rsidRPr="00000000">
        <w:rPr>
          <w:rFonts w:ascii="Arial Narrow" w:cs="Arial Narrow" w:eastAsia="Arial Narrow" w:hAnsi="Arial Narrow"/>
          <w:sz w:val="18"/>
          <w:szCs w:val="18"/>
          <w:vertAlign w:val="superscript"/>
          <w:rtl w:val="0"/>
        </w:rPr>
        <w:t xml:space="preserve">3</w:t>
      </w:r>
      <w:r w:rsidDel="00000000" w:rsidR="00000000" w:rsidRPr="00000000">
        <w:rPr>
          <w:rFonts w:ascii="Arial Narrow" w:cs="Arial Narrow" w:eastAsia="Arial Narrow" w:hAnsi="Arial Narrow"/>
          <w:sz w:val="18"/>
          <w:szCs w:val="18"/>
          <w:vertAlign w:val="baseline"/>
          <w:rtl w:val="0"/>
        </w:rPr>
        <w:t xml:space="preserve"> . mol</w:t>
      </w:r>
      <w:r w:rsidDel="00000000" w:rsidR="00000000" w:rsidRPr="00000000">
        <w:rPr>
          <w:rFonts w:ascii="Arial Narrow" w:cs="Arial Narrow" w:eastAsia="Arial Narrow" w:hAnsi="Arial Narrow"/>
          <w:sz w:val="18"/>
          <w:szCs w:val="18"/>
          <w:vertAlign w:val="superscript"/>
          <w:rtl w:val="0"/>
        </w:rPr>
        <w:t xml:space="preserve">-3</w:t>
      </w:r>
      <w:r w:rsidDel="00000000" w:rsidR="00000000" w:rsidRPr="00000000">
        <w:rPr>
          <w:rFonts w:ascii="Arial Narrow" w:cs="Arial Narrow" w:eastAsia="Arial Narrow" w:hAnsi="Arial Narrow"/>
          <w:sz w:val="18"/>
          <w:szCs w:val="18"/>
          <w:vertAlign w:val="baseline"/>
          <w:rtl w:val="0"/>
        </w:rPr>
        <w:t xml:space="preserve"> . mol</w:t>
      </w:r>
      <w:r w:rsidDel="00000000" w:rsidR="00000000" w:rsidRPr="00000000">
        <w:rPr>
          <w:rFonts w:ascii="Arial Narrow" w:cs="Arial Narrow" w:eastAsia="Arial Narrow" w:hAnsi="Arial Narrow"/>
          <w:sz w:val="18"/>
          <w:szCs w:val="18"/>
          <w:vertAlign w:val="superscript"/>
          <w:rtl w:val="0"/>
        </w:rPr>
        <w:t xml:space="preserve">-1</w:t>
      </w:r>
      <w:r w:rsidDel="00000000" w:rsidR="00000000" w:rsidRPr="00000000">
        <w:rPr>
          <w:rFonts w:ascii="Arial Narrow" w:cs="Arial Narrow" w:eastAsia="Arial Narrow" w:hAnsi="Arial Narrow"/>
          <w:sz w:val="18"/>
          <w:szCs w:val="18"/>
          <w:vertAlign w:val="baseline"/>
          <w:rtl w:val="0"/>
        </w:rPr>
        <w:t xml:space="preserve"> . Si la concentración molar de A es la veinte ava parte de la concentración molar de B. Y sabiendo además que la velocidad de reacción es 0,0625 mol/l . min, calcúlese la suma de las concentraciones molares de los reactantes.</w:t>
      </w:r>
    </w:p>
    <w:p w:rsidR="00000000" w:rsidDel="00000000" w:rsidP="00000000" w:rsidRDefault="00000000" w:rsidRPr="00000000" w14:paraId="000000D7">
      <w:pPr>
        <w:ind w:left="330" w:firstLine="0"/>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134"/>
          <w:tab w:val="left" w:pos="2044"/>
          <w:tab w:val="left" w:pos="2856"/>
          <w:tab w:val="left" w:pos="3630"/>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 2,5.10</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superscript"/>
          <w:rtl w:val="0"/>
        </w:rPr>
        <w:t xml:space="preserve">-3</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mol/l</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superscript"/>
          <w:rtl w:val="0"/>
        </w:rPr>
        <w:tab/>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b) 3,5.10</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superscript"/>
          <w:rtl w:val="0"/>
        </w:rPr>
        <w:t xml:space="preserve">-2</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mol/l</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134"/>
          <w:tab w:val="left" w:pos="2044"/>
          <w:tab w:val="left" w:pos="2856"/>
          <w:tab w:val="left" w:pos="3630"/>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highlight w:val="yellow"/>
          <w:u w:val="single"/>
          <w:vertAlign w:val="baseline"/>
          <w:rtl w:val="0"/>
        </w:rPr>
        <w:t xml:space="preserve">c) 5,25.10</w:t>
      </w:r>
      <w:r w:rsidDel="00000000" w:rsidR="00000000" w:rsidRPr="00000000">
        <w:rPr>
          <w:rFonts w:ascii="Arial Narrow" w:cs="Arial Narrow" w:eastAsia="Arial Narrow" w:hAnsi="Arial Narrow"/>
          <w:b w:val="1"/>
          <w:i w:val="0"/>
          <w:smallCaps w:val="0"/>
          <w:strike w:val="0"/>
          <w:color w:val="000000"/>
          <w:sz w:val="18"/>
          <w:szCs w:val="18"/>
          <w:highlight w:val="yellow"/>
          <w:u w:val="single"/>
          <w:vertAlign w:val="superscript"/>
          <w:rtl w:val="0"/>
        </w:rPr>
        <w:t xml:space="preserve">-2</w:t>
      </w:r>
      <w:r w:rsidDel="00000000" w:rsidR="00000000" w:rsidRPr="00000000">
        <w:rPr>
          <w:rFonts w:ascii="Arial Narrow" w:cs="Arial Narrow" w:eastAsia="Arial Narrow" w:hAnsi="Arial Narrow"/>
          <w:b w:val="1"/>
          <w:i w:val="0"/>
          <w:smallCaps w:val="0"/>
          <w:strike w:val="0"/>
          <w:color w:val="000000"/>
          <w:sz w:val="18"/>
          <w:szCs w:val="18"/>
          <w:highlight w:val="yellow"/>
          <w:u w:val="single"/>
          <w:vertAlign w:val="baseline"/>
          <w:rtl w:val="0"/>
        </w:rPr>
        <w:t xml:space="preserve"> mol/</w:t>
      </w:r>
      <w:r w:rsidDel="00000000" w:rsidR="00000000" w:rsidRPr="00000000">
        <w:rPr>
          <w:rFonts w:ascii="Arial Narrow" w:cs="Arial Narrow" w:eastAsia="Arial Narrow" w:hAnsi="Arial Narrow"/>
          <w:b w:val="0"/>
          <w:i w:val="0"/>
          <w:smallCaps w:val="0"/>
          <w:strike w:val="0"/>
          <w:color w:val="000000"/>
          <w:sz w:val="18"/>
          <w:szCs w:val="18"/>
          <w:highlight w:val="yellow"/>
          <w:u w:val="none"/>
          <w:vertAlign w:val="baseline"/>
          <w:rtl w:val="0"/>
        </w:rPr>
        <w:t xml:space="preserve">l</w:t>
        <w:tab/>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ab/>
        <w:t xml:space="preserve">d)2,25.10</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superscript"/>
          <w:rtl w:val="0"/>
        </w:rPr>
        <w:t xml:space="preserve">-4</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mol/l </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134"/>
          <w:tab w:val="left" w:pos="2044"/>
          <w:tab w:val="left" w:pos="2856"/>
          <w:tab w:val="left" w:pos="3630"/>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e) 5.10</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superscript"/>
          <w:rtl w:val="0"/>
        </w:rPr>
        <w:t xml:space="preserve">-2</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mol/l</w:t>
      </w:r>
    </w:p>
    <w:p w:rsidR="00000000" w:rsidDel="00000000" w:rsidP="00000000" w:rsidRDefault="00000000" w:rsidRPr="00000000" w14:paraId="000000DB">
      <w:pPr>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DC">
      <w:pPr>
        <w:numPr>
          <w:ilvl w:val="0"/>
          <w:numId w:val="3"/>
        </w:numPr>
        <w:ind w:left="330" w:hanging="33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En la reacción : </w:t>
      </w:r>
      <w:r w:rsidDel="00000000" w:rsidR="00000000" w:rsidRPr="00000000">
        <w:rPr>
          <w:rFonts w:ascii="Arial Narrow" w:cs="Arial Narrow" w:eastAsia="Arial Narrow" w:hAnsi="Arial Narrow"/>
          <w:sz w:val="18"/>
          <w:szCs w:val="18"/>
          <w:vertAlign w:val="baseline"/>
        </w:rPr>
        <w:pict>
          <v:shape id="_x0000_s27" style="width:99pt;height:17pt" type="#_x0000_t75">
            <v:imagedata r:id="rId55" o:title=""/>
          </v:shape>
          <o:OLEObject DrawAspect="Content" r:id="rId56" ObjectID="_1184500538" ProgID="Equation.3" ShapeID="_x0000_s27" Type="Embed"/>
        </w:pict>
      </w:r>
      <w:r w:rsidDel="00000000" w:rsidR="00000000" w:rsidRPr="00000000">
        <w:rPr>
          <w:rFonts w:ascii="Arial Narrow" w:cs="Arial Narrow" w:eastAsia="Arial Narrow" w:hAnsi="Arial Narrow"/>
          <w:sz w:val="18"/>
          <w:szCs w:val="18"/>
          <w:vertAlign w:val="baseline"/>
          <w:rtl w:val="0"/>
        </w:rPr>
        <w:t xml:space="preserve"> </w:t>
      </w:r>
    </w:p>
    <w:p w:rsidR="00000000" w:rsidDel="00000000" w:rsidP="00000000" w:rsidRDefault="00000000" w:rsidRPr="00000000" w14:paraId="000000DD">
      <w:pPr>
        <w:ind w:left="330" w:firstLine="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La constante de equilibrio es K</w:t>
      </w:r>
      <w:r w:rsidDel="00000000" w:rsidR="00000000" w:rsidRPr="00000000">
        <w:rPr>
          <w:rFonts w:ascii="Arial Narrow" w:cs="Arial Narrow" w:eastAsia="Arial Narrow" w:hAnsi="Arial Narrow"/>
          <w:sz w:val="18"/>
          <w:szCs w:val="18"/>
          <w:vertAlign w:val="subscript"/>
          <w:rtl w:val="0"/>
        </w:rPr>
        <w:t xml:space="preserve">c</w:t>
      </w:r>
      <w:r w:rsidDel="00000000" w:rsidR="00000000" w:rsidRPr="00000000">
        <w:rPr>
          <w:rFonts w:ascii="Arial Narrow" w:cs="Arial Narrow" w:eastAsia="Arial Narrow" w:hAnsi="Arial Narrow"/>
          <w:sz w:val="18"/>
          <w:szCs w:val="18"/>
          <w:vertAlign w:val="baseline"/>
          <w:rtl w:val="0"/>
        </w:rPr>
        <w:t xml:space="preserve"> = 2,5, si la constante especifica de velocidad de reacción inversa es K</w:t>
      </w:r>
      <w:r w:rsidDel="00000000" w:rsidR="00000000" w:rsidRPr="00000000">
        <w:rPr>
          <w:rFonts w:ascii="Arial Narrow" w:cs="Arial Narrow" w:eastAsia="Arial Narrow" w:hAnsi="Arial Narrow"/>
          <w:sz w:val="18"/>
          <w:szCs w:val="18"/>
          <w:vertAlign w:val="subscript"/>
          <w:rtl w:val="0"/>
        </w:rPr>
        <w:t xml:space="preserve">1</w:t>
      </w:r>
      <w:r w:rsidDel="00000000" w:rsidR="00000000" w:rsidRPr="00000000">
        <w:rPr>
          <w:rFonts w:ascii="Arial Narrow" w:cs="Arial Narrow" w:eastAsia="Arial Narrow" w:hAnsi="Arial Narrow"/>
          <w:sz w:val="18"/>
          <w:szCs w:val="18"/>
          <w:vertAlign w:val="baseline"/>
          <w:rtl w:val="0"/>
        </w:rPr>
        <w:t xml:space="preserve"> = 2.10</w:t>
      </w:r>
      <w:r w:rsidDel="00000000" w:rsidR="00000000" w:rsidRPr="00000000">
        <w:rPr>
          <w:rFonts w:ascii="Arial Narrow" w:cs="Arial Narrow" w:eastAsia="Arial Narrow" w:hAnsi="Arial Narrow"/>
          <w:sz w:val="18"/>
          <w:szCs w:val="18"/>
          <w:vertAlign w:val="superscript"/>
          <w:rtl w:val="0"/>
        </w:rPr>
        <w:t xml:space="preserve">3</w:t>
      </w:r>
      <w:r w:rsidDel="00000000" w:rsidR="00000000" w:rsidRPr="00000000">
        <w:rPr>
          <w:rFonts w:ascii="Arial Narrow" w:cs="Arial Narrow" w:eastAsia="Arial Narrow" w:hAnsi="Arial Narrow"/>
          <w:sz w:val="18"/>
          <w:szCs w:val="18"/>
          <w:vertAlign w:val="baseline"/>
          <w:rtl w:val="0"/>
        </w:rPr>
        <w:t xml:space="preserve"> .Calcular la constante especifica para la reacción directa y la velocidad de reacción directa si A y B tienen concentraciones 0,05M cada uno.</w:t>
      </w:r>
    </w:p>
    <w:p w:rsidR="00000000" w:rsidDel="00000000" w:rsidP="00000000" w:rsidRDefault="00000000" w:rsidRPr="00000000" w14:paraId="000000DE">
      <w:pPr>
        <w:ind w:left="330" w:firstLine="0"/>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134"/>
          <w:tab w:val="left" w:pos="2044"/>
          <w:tab w:val="left" w:pos="2856"/>
          <w:tab w:val="left" w:pos="3630"/>
        </w:tabs>
        <w:spacing w:after="0" w:before="0" w:line="240" w:lineRule="auto"/>
        <w:ind w:left="672" w:right="0" w:hanging="312"/>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 K</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subscript"/>
          <w:rtl w:val="0"/>
        </w:rPr>
        <w:t xml:space="preserve">0</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 1.10</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superscript"/>
          <w:rtl w:val="0"/>
        </w:rPr>
        <w:t xml:space="preserve">-4</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 </w:t>
        <w:tab/>
        <w:t xml:space="preserve">v = 2,5.10</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superscript"/>
          <w:rtl w:val="0"/>
        </w:rPr>
        <w:t xml:space="preserve">3</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ab/>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134"/>
          <w:tab w:val="left" w:pos="2044"/>
          <w:tab w:val="left" w:pos="2856"/>
          <w:tab w:val="left" w:pos="3630"/>
        </w:tabs>
        <w:spacing w:after="0" w:before="0" w:line="240" w:lineRule="auto"/>
        <w:ind w:left="672" w:right="0" w:hanging="312"/>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18"/>
          <w:szCs w:val="18"/>
          <w:highlight w:val="yellow"/>
          <w:u w:val="single"/>
          <w:vertAlign w:val="baseline"/>
          <w:rtl w:val="0"/>
        </w:rPr>
        <w:t xml:space="preserve">b) K</w:t>
      </w:r>
      <w:r w:rsidDel="00000000" w:rsidR="00000000" w:rsidRPr="00000000">
        <w:rPr>
          <w:rFonts w:ascii="Arial Narrow" w:cs="Arial Narrow" w:eastAsia="Arial Narrow" w:hAnsi="Arial Narrow"/>
          <w:b w:val="1"/>
          <w:i w:val="0"/>
          <w:smallCaps w:val="0"/>
          <w:strike w:val="0"/>
          <w:color w:val="000000"/>
          <w:sz w:val="18"/>
          <w:szCs w:val="18"/>
          <w:highlight w:val="yellow"/>
          <w:u w:val="single"/>
          <w:vertAlign w:val="subscript"/>
          <w:rtl w:val="0"/>
        </w:rPr>
        <w:t xml:space="preserve">0</w:t>
      </w:r>
      <w:r w:rsidDel="00000000" w:rsidR="00000000" w:rsidRPr="00000000">
        <w:rPr>
          <w:rFonts w:ascii="Arial Narrow" w:cs="Arial Narrow" w:eastAsia="Arial Narrow" w:hAnsi="Arial Narrow"/>
          <w:b w:val="1"/>
          <w:i w:val="0"/>
          <w:smallCaps w:val="0"/>
          <w:strike w:val="0"/>
          <w:color w:val="000000"/>
          <w:sz w:val="18"/>
          <w:szCs w:val="18"/>
          <w:highlight w:val="yellow"/>
          <w:u w:val="single"/>
          <w:vertAlign w:val="baseline"/>
          <w:rtl w:val="0"/>
        </w:rPr>
        <w:t xml:space="preserve"> = 5.10</w:t>
      </w:r>
      <w:r w:rsidDel="00000000" w:rsidR="00000000" w:rsidRPr="00000000">
        <w:rPr>
          <w:rFonts w:ascii="Arial Narrow" w:cs="Arial Narrow" w:eastAsia="Arial Narrow" w:hAnsi="Arial Narrow"/>
          <w:b w:val="1"/>
          <w:i w:val="0"/>
          <w:smallCaps w:val="0"/>
          <w:strike w:val="0"/>
          <w:color w:val="000000"/>
          <w:sz w:val="18"/>
          <w:szCs w:val="18"/>
          <w:highlight w:val="yellow"/>
          <w:u w:val="single"/>
          <w:vertAlign w:val="superscript"/>
          <w:rtl w:val="0"/>
        </w:rPr>
        <w:t xml:space="preserve">3</w:t>
      </w:r>
      <w:r w:rsidDel="00000000" w:rsidR="00000000" w:rsidRPr="00000000">
        <w:rPr>
          <w:rFonts w:ascii="Arial Narrow" w:cs="Arial Narrow" w:eastAsia="Arial Narrow" w:hAnsi="Arial Narrow"/>
          <w:b w:val="1"/>
          <w:i w:val="0"/>
          <w:smallCaps w:val="0"/>
          <w:strike w:val="0"/>
          <w:color w:val="000000"/>
          <w:sz w:val="18"/>
          <w:szCs w:val="18"/>
          <w:u w:val="singl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w:t>
        <w:tab/>
        <w:t xml:space="preserve">v = 1,56.10</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superscript"/>
          <w:rtl w:val="0"/>
        </w:rPr>
        <w:t xml:space="preserve">-3</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ab/>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134"/>
          <w:tab w:val="left" w:pos="2044"/>
          <w:tab w:val="left" w:pos="2856"/>
          <w:tab w:val="left" w:pos="3630"/>
        </w:tabs>
        <w:spacing w:after="0" w:before="0" w:line="240" w:lineRule="auto"/>
        <w:ind w:left="672" w:right="0" w:hanging="312"/>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c) K</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subscript"/>
          <w:rtl w:val="0"/>
        </w:rPr>
        <w:t xml:space="preserve">0</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 6,5.10</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superscript"/>
          <w:rtl w:val="0"/>
        </w:rPr>
        <w:t xml:space="preserve">-4</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w:t>
        <w:tab/>
        <w:t xml:space="preserve">v = 2,8.10</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superscript"/>
          <w:rtl w:val="0"/>
        </w:rPr>
        <w:t xml:space="preserve">-2</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ab/>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134"/>
          <w:tab w:val="left" w:pos="2044"/>
          <w:tab w:val="left" w:pos="2856"/>
          <w:tab w:val="left" w:pos="3630"/>
        </w:tabs>
        <w:spacing w:after="0" w:before="0" w:line="240" w:lineRule="auto"/>
        <w:ind w:left="672" w:right="0" w:hanging="312"/>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d) K</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subscript"/>
          <w:rtl w:val="0"/>
        </w:rPr>
        <w:t xml:space="preserve">0</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 3.10</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superscript"/>
          <w:rtl w:val="0"/>
        </w:rPr>
        <w:t xml:space="preserve">6</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w:t>
        <w:tab/>
        <w:t xml:space="preserve">v = 2,3.10</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superscript"/>
          <w:rtl w:val="0"/>
        </w:rPr>
        <w:t xml:space="preserve">-2</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w:t>
        <w:tab/>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134"/>
          <w:tab w:val="left" w:pos="2044"/>
          <w:tab w:val="left" w:pos="2856"/>
          <w:tab w:val="left" w:pos="3630"/>
        </w:tabs>
        <w:spacing w:after="0" w:before="0" w:line="240" w:lineRule="auto"/>
        <w:ind w:left="672" w:right="0" w:hanging="312"/>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e) K</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subscript"/>
          <w:rtl w:val="0"/>
        </w:rPr>
        <w:t xml:space="preserve">0</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 3,8.10</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superscript"/>
          <w:rtl w:val="0"/>
        </w:rPr>
        <w:t xml:space="preserve">-3</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w:t>
        <w:tab/>
        <w:t xml:space="preserve">v = 1,9.10</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superscript"/>
          <w:rtl w:val="0"/>
        </w:rPr>
        <w:t xml:space="preserve">5</w:t>
      </w:r>
      <w:r w:rsidDel="00000000" w:rsidR="00000000" w:rsidRPr="00000000">
        <w:rPr>
          <w:rtl w:val="0"/>
        </w:rPr>
      </w:r>
    </w:p>
    <w:p w:rsidR="00000000" w:rsidDel="00000000" w:rsidP="00000000" w:rsidRDefault="00000000" w:rsidRPr="00000000" w14:paraId="000000E4">
      <w:pPr>
        <w:ind w:left="360" w:firstLine="0"/>
        <w:jc w:val="both"/>
        <w:rPr>
          <w:rFonts w:ascii="Arial Narrow" w:cs="Arial Narrow" w:eastAsia="Arial Narrow" w:hAnsi="Arial Narrow"/>
          <w:sz w:val="10"/>
          <w:szCs w:val="10"/>
          <w:vertAlign w:val="baseline"/>
        </w:rPr>
      </w:pPr>
      <w:r w:rsidDel="00000000" w:rsidR="00000000" w:rsidRPr="00000000">
        <w:rPr>
          <w:rtl w:val="0"/>
        </w:rPr>
      </w:r>
    </w:p>
    <w:p w:rsidR="00000000" w:rsidDel="00000000" w:rsidP="00000000" w:rsidRDefault="00000000" w:rsidRPr="00000000" w14:paraId="000000E5">
      <w:pPr>
        <w:numPr>
          <w:ilvl w:val="0"/>
          <w:numId w:val="3"/>
        </w:numPr>
        <w:ind w:left="330" w:hanging="33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La reacción </w:t>
      </w:r>
      <w:r w:rsidDel="00000000" w:rsidR="00000000" w:rsidRPr="00000000">
        <w:rPr>
          <w:rFonts w:ascii="Arial Narrow" w:cs="Arial Narrow" w:eastAsia="Arial Narrow" w:hAnsi="Arial Narrow"/>
          <w:sz w:val="18"/>
          <w:szCs w:val="18"/>
          <w:vertAlign w:val="baseline"/>
        </w:rPr>
        <w:pict>
          <v:shape id="_x0000_s28" style="width:105pt;height:17pt" type="#_x0000_t75">
            <v:imagedata r:id="rId57" o:title=""/>
          </v:shape>
          <o:OLEObject DrawAspect="Content" r:id="rId58" ObjectID="_1184501221" ProgID="Equation.3" ShapeID="_x0000_s28" Type="Embed"/>
        </w:pict>
      </w:r>
      <w:r w:rsidDel="00000000" w:rsidR="00000000" w:rsidRPr="00000000">
        <w:rPr>
          <w:rFonts w:ascii="Arial Narrow" w:cs="Arial Narrow" w:eastAsia="Arial Narrow" w:hAnsi="Arial Narrow"/>
          <w:sz w:val="18"/>
          <w:szCs w:val="18"/>
          <w:vertAlign w:val="baseline"/>
          <w:rtl w:val="0"/>
        </w:rPr>
        <w:t xml:space="preserve">; (a 20º c) corresponde a una catálisis homogénea.</w:t>
      </w:r>
    </w:p>
    <w:p w:rsidR="00000000" w:rsidDel="00000000" w:rsidP="00000000" w:rsidRDefault="00000000" w:rsidRPr="00000000" w14:paraId="000000E6">
      <w:pPr>
        <w:ind w:left="330" w:firstLine="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Luego no es verdadero.</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658"/>
          <w:tab w:val="left" w:pos="1274"/>
          <w:tab w:val="left" w:pos="2044"/>
          <w:tab w:val="left" w:pos="2282"/>
          <w:tab w:val="left" w:pos="3190"/>
          <w:tab w:val="left" w:pos="4046"/>
        </w:tabs>
        <w:spacing w:after="0" w:before="0" w:line="240" w:lineRule="auto"/>
        <w:ind w:left="616" w:right="0" w:hanging="256"/>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 La velocidad de reacción se cuadruplica si la temperatura se duplica.</w:t>
        <w:tab/>
      </w:r>
    </w:p>
    <w:p w:rsidR="00000000" w:rsidDel="00000000" w:rsidP="00000000" w:rsidRDefault="00000000" w:rsidRPr="00000000" w14:paraId="000000E8">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8800"/>
        </w:tabs>
        <w:spacing w:after="0" w:before="0" w:line="240" w:lineRule="auto"/>
        <w:ind w:left="644" w:right="0" w:hanging="284"/>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La velocidad de reacción del reactante N es menor que la velocidad de reacción del reactante M.</w:t>
      </w:r>
    </w:p>
    <w:p w:rsidR="00000000" w:rsidDel="00000000" w:rsidP="00000000" w:rsidRDefault="00000000" w:rsidRPr="00000000" w14:paraId="000000E9">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8800"/>
        </w:tabs>
        <w:spacing w:after="0" w:before="0" w:line="240" w:lineRule="auto"/>
        <w:ind w:left="644" w:right="0" w:hanging="284"/>
        <w:jc w:val="both"/>
        <w:rPr>
          <w:rFonts w:ascii="Arial Narrow" w:cs="Arial Narrow" w:eastAsia="Arial Narrow" w:hAnsi="Arial Narrow"/>
          <w:b w:val="0"/>
          <w:i w:val="0"/>
          <w:smallCaps w:val="0"/>
          <w:strike w:val="0"/>
          <w:color w:val="000000"/>
          <w:sz w:val="18"/>
          <w:szCs w:val="18"/>
          <w:highlight w:val="yellow"/>
          <w:vertAlign w:val="baseline"/>
        </w:rPr>
      </w:pPr>
      <w:r w:rsidDel="00000000" w:rsidR="00000000" w:rsidRPr="00000000">
        <w:rPr>
          <w:rFonts w:ascii="Arial Narrow" w:cs="Arial Narrow" w:eastAsia="Arial Narrow" w:hAnsi="Arial Narrow"/>
          <w:b w:val="1"/>
          <w:i w:val="0"/>
          <w:smallCaps w:val="0"/>
          <w:strike w:val="0"/>
          <w:color w:val="000000"/>
          <w:sz w:val="18"/>
          <w:szCs w:val="18"/>
          <w:highlight w:val="yellow"/>
          <w:u w:val="single"/>
          <w:vertAlign w:val="baseline"/>
          <w:rtl w:val="0"/>
        </w:rPr>
        <w:t xml:space="preserve">El catalizador es un sólido, mientras que los compuestos M, N y Q son gases.</w:t>
      </w:r>
      <w:r w:rsidDel="00000000" w:rsidR="00000000" w:rsidRPr="00000000">
        <w:rPr>
          <w:rtl w:val="0"/>
        </w:rPr>
      </w:r>
    </w:p>
    <w:p w:rsidR="00000000" w:rsidDel="00000000" w:rsidP="00000000" w:rsidRDefault="00000000" w:rsidRPr="00000000" w14:paraId="000000EA">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8800"/>
        </w:tabs>
        <w:spacing w:after="0" w:before="0" w:line="240" w:lineRule="auto"/>
        <w:ind w:left="644" w:right="0" w:hanging="284"/>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Es una reacción de orden 4</w:t>
      </w:r>
    </w:p>
    <w:p w:rsidR="00000000" w:rsidDel="00000000" w:rsidP="00000000" w:rsidRDefault="00000000" w:rsidRPr="00000000" w14:paraId="000000EB">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8800"/>
        </w:tabs>
        <w:spacing w:after="0" w:before="0" w:line="240" w:lineRule="auto"/>
        <w:ind w:left="644" w:right="0" w:hanging="284"/>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Q es el doble de veloz que N.</w:t>
        <w:tab/>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550"/>
          <w:tab w:val="left" w:pos="2044"/>
          <w:tab w:val="left" w:pos="2282"/>
          <w:tab w:val="left" w:pos="3190"/>
          <w:tab w:val="left" w:pos="4046"/>
        </w:tabs>
        <w:spacing w:after="0" w:before="0" w:line="240" w:lineRule="auto"/>
        <w:ind w:left="0" w:right="0" w:firstLine="0"/>
        <w:jc w:val="both"/>
        <w:rPr>
          <w:rFonts w:ascii="Arial Narrow" w:cs="Arial Narrow" w:eastAsia="Arial Narrow" w:hAnsi="Arial Narrow"/>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ED">
      <w:pPr>
        <w:numPr>
          <w:ilvl w:val="0"/>
          <w:numId w:val="3"/>
        </w:numPr>
        <w:ind w:left="330" w:hanging="33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A partir de la siguiente reacción :</w:t>
      </w:r>
    </w:p>
    <w:p w:rsidR="00000000" w:rsidDel="00000000" w:rsidP="00000000" w:rsidRDefault="00000000" w:rsidRPr="00000000" w14:paraId="000000EE">
      <w:pPr>
        <w:ind w:left="330" w:firstLine="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Pr>
        <w:pict>
          <v:shape id="_x0000_s29" style="width:174pt;height:26pt" type="#_x0000_t75">
            <v:imagedata r:id="rId59" o:title=""/>
          </v:shape>
          <o:OLEObject DrawAspect="Content" r:id="rId60" ObjectID="_1184526742" ProgID="Equation.3" ShapeID="_x0000_s29" Type="Embed"/>
        </w:pict>
      </w:r>
      <w:r w:rsidDel="00000000" w:rsidR="00000000" w:rsidRPr="00000000">
        <w:rPr>
          <w:rtl w:val="0"/>
        </w:rPr>
      </w:r>
    </w:p>
    <w:p w:rsidR="00000000" w:rsidDel="00000000" w:rsidP="00000000" w:rsidRDefault="00000000" w:rsidRPr="00000000" w14:paraId="000000EF">
      <w:pPr>
        <w:ind w:left="330" w:firstLine="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Indicar verdadero o falso, según corresponda, respecto a las siguientes variaciones.</w:t>
      </w:r>
    </w:p>
    <w:p w:rsidR="00000000" w:rsidDel="00000000" w:rsidP="00000000" w:rsidRDefault="00000000" w:rsidRPr="00000000" w14:paraId="000000F0">
      <w:pPr>
        <w:ind w:left="630" w:hanging="30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I) Al aumentar la presión, el sistema se desplaza hacia la izquierda.</w:t>
      </w:r>
    </w:p>
    <w:p w:rsidR="00000000" w:rsidDel="00000000" w:rsidP="00000000" w:rsidRDefault="00000000" w:rsidRPr="00000000" w14:paraId="000000F1">
      <w:pPr>
        <w:ind w:left="630" w:hanging="30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II)</w:t>
        <w:tab/>
        <w:t xml:space="preserve">Si disminuimos la temperatura, el sistema se desplaza hacia la derecha.</w:t>
      </w:r>
    </w:p>
    <w:p w:rsidR="00000000" w:rsidDel="00000000" w:rsidP="00000000" w:rsidRDefault="00000000" w:rsidRPr="00000000" w14:paraId="000000F2">
      <w:pPr>
        <w:ind w:left="630" w:hanging="300"/>
        <w:jc w:val="both"/>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III)</w:t>
        <w:tab/>
        <w:t xml:space="preserve">Agregar NO</w:t>
      </w:r>
      <w:r w:rsidDel="00000000" w:rsidR="00000000" w:rsidRPr="00000000">
        <w:rPr>
          <w:rFonts w:ascii="Arial Narrow" w:cs="Arial Narrow" w:eastAsia="Arial Narrow" w:hAnsi="Arial Narrow"/>
          <w:sz w:val="18"/>
          <w:szCs w:val="18"/>
          <w:vertAlign w:val="subscript"/>
          <w:rtl w:val="0"/>
        </w:rPr>
        <w:t xml:space="preserve">2</w:t>
      </w:r>
      <w:r w:rsidDel="00000000" w:rsidR="00000000" w:rsidRPr="00000000">
        <w:rPr>
          <w:rFonts w:ascii="Arial Narrow" w:cs="Arial Narrow" w:eastAsia="Arial Narrow" w:hAnsi="Arial Narrow"/>
          <w:sz w:val="18"/>
          <w:szCs w:val="18"/>
          <w:vertAlign w:val="baseline"/>
          <w:rtl w:val="0"/>
        </w:rPr>
        <w:t xml:space="preserve"> hace que el sistema se desplace hacia la izquierda.</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134"/>
          <w:tab w:val="left" w:pos="1904"/>
          <w:tab w:val="left" w:pos="2744"/>
          <w:tab w:val="left" w:pos="3500"/>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a) VVV</w:t>
        <w:tab/>
        <w:tab/>
      </w:r>
      <w:r w:rsidDel="00000000" w:rsidR="00000000" w:rsidRPr="00000000">
        <w:rPr>
          <w:rFonts w:ascii="Arial Narrow" w:cs="Arial Narrow" w:eastAsia="Arial Narrow" w:hAnsi="Arial Narrow"/>
          <w:b w:val="1"/>
          <w:i w:val="0"/>
          <w:smallCaps w:val="0"/>
          <w:strike w:val="0"/>
          <w:color w:val="000000"/>
          <w:sz w:val="18"/>
          <w:szCs w:val="18"/>
          <w:highlight w:val="yellow"/>
          <w:u w:val="single"/>
          <w:vertAlign w:val="baseline"/>
          <w:rtl w:val="0"/>
        </w:rPr>
        <w:t xml:space="preserve">b) VFV</w:t>
      </w:r>
      <w:r w:rsidDel="00000000" w:rsidR="00000000" w:rsidRPr="00000000">
        <w:rPr>
          <w:rFonts w:ascii="Arial Narrow" w:cs="Arial Narrow" w:eastAsia="Arial Narrow" w:hAnsi="Arial Narrow"/>
          <w:b w:val="0"/>
          <w:i w:val="0"/>
          <w:smallCaps w:val="0"/>
          <w:strike w:val="0"/>
          <w:color w:val="000000"/>
          <w:sz w:val="18"/>
          <w:szCs w:val="18"/>
          <w:highlight w:val="yellow"/>
          <w:u w:val="none"/>
          <w:vertAlign w:val="baseline"/>
          <w:rtl w:val="0"/>
        </w:rPr>
        <w:tab/>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ab/>
        <w:t xml:space="preserve">c) FFV</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134"/>
          <w:tab w:val="left" w:pos="1904"/>
          <w:tab w:val="left" w:pos="2744"/>
          <w:tab w:val="left" w:pos="3500"/>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d) VFF</w:t>
        <w:tab/>
        <w:tab/>
        <w:t xml:space="preserve">e) FVF</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tabs>
          <w:tab w:val="left" w:pos="8800"/>
          <w:tab w:val="left" w:pos="1176"/>
          <w:tab w:val="left" w:pos="2086"/>
          <w:tab w:val="left" w:pos="2590"/>
          <w:tab w:val="left" w:pos="3556"/>
        </w:tabs>
        <w:spacing w:after="0" w:before="0" w:line="240" w:lineRule="auto"/>
        <w:ind w:left="360" w:right="0" w:firstLine="0"/>
        <w:jc w:val="both"/>
        <w:rPr>
          <w:rFonts w:ascii="Arial Narrow" w:cs="Arial Narrow" w:eastAsia="Arial Narrow" w:hAnsi="Arial Narrow"/>
          <w:b w:val="0"/>
          <w:i w:val="0"/>
          <w:smallCaps w:val="0"/>
          <w:strike w:val="0"/>
          <w:color w:val="000000"/>
          <w:sz w:val="18"/>
          <w:szCs w:val="18"/>
          <w:u w:val="none"/>
          <w:shd w:fill="auto" w:val="clear"/>
          <w:vertAlign w:val="superscript"/>
        </w:rPr>
        <w:sectPr>
          <w:headerReference r:id="rId80" w:type="default"/>
          <w:footerReference r:id="rId81" w:type="default"/>
          <w:footerReference r:id="rId82" w:type="even"/>
          <w:pgSz w:h="16840" w:w="11907" w:orient="portrait"/>
          <w:pgMar w:bottom="851" w:top="851" w:left="851" w:right="851" w:header="567" w:footer="567"/>
          <w:pgNumType w:start="4"/>
          <w:cols w:equalWidth="0" w:num="2" w:sep="1">
            <w:col w:space="284" w:w="4960.500000000001"/>
            <w:col w:space="0" w:w="4960.500000000001"/>
          </w:cols>
        </w:sectPr>
      </w:pPr>
      <w:r w:rsidDel="00000000" w:rsidR="00000000" w:rsidRPr="00000000">
        <w:rPr>
          <w:rtl w:val="0"/>
        </w:rPr>
      </w:r>
    </w:p>
    <w:p w:rsidR="00000000" w:rsidDel="00000000" w:rsidP="00000000" w:rsidRDefault="00000000" w:rsidRPr="00000000" w14:paraId="000000F6">
      <w:pPr>
        <w:ind w:left="360" w:firstLine="0"/>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F7">
      <w:pPr>
        <w:ind w:left="360" w:firstLine="0"/>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F8">
      <w:pPr>
        <w:ind w:left="360" w:firstLine="0"/>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F9">
      <w:pPr>
        <w:ind w:left="360" w:firstLine="0"/>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FA">
      <w:pPr>
        <w:ind w:left="360" w:firstLine="0"/>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FB">
      <w:pPr>
        <w:ind w:left="360" w:firstLine="0"/>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FC">
      <w:pPr>
        <w:ind w:left="360" w:firstLine="0"/>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FD">
      <w:pPr>
        <w:ind w:left="360" w:firstLine="0"/>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FE">
      <w:pPr>
        <w:ind w:left="360" w:firstLine="0"/>
        <w:jc w:val="both"/>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0FF">
      <w:pPr>
        <w:jc w:val="both"/>
        <w:rPr>
          <w:rFonts w:ascii="Arial Narrow" w:cs="Arial Narrow" w:eastAsia="Arial Narrow" w:hAnsi="Arial Narrow"/>
          <w:b w:val="0"/>
          <w:sz w:val="18"/>
          <w:szCs w:val="18"/>
          <w:vertAlign w:val="baseline"/>
        </w:rPr>
      </w:pPr>
      <w:r w:rsidDel="00000000" w:rsidR="00000000" w:rsidRPr="00000000">
        <w:rPr>
          <w:rtl w:val="0"/>
        </w:rPr>
      </w:r>
    </w:p>
    <w:p w:rsidR="00000000" w:rsidDel="00000000" w:rsidP="00000000" w:rsidRDefault="00000000" w:rsidRPr="00000000" w14:paraId="00000100">
      <w:pPr>
        <w:ind w:left="360" w:firstLine="0"/>
        <w:jc w:val="both"/>
        <w:rPr>
          <w:rFonts w:ascii="Arial Narrow" w:cs="Arial Narrow" w:eastAsia="Arial Narrow" w:hAnsi="Arial Narrow"/>
          <w:b w:val="0"/>
          <w:sz w:val="18"/>
          <w:szCs w:val="18"/>
          <w:vertAlign w:val="baseline"/>
        </w:rPr>
      </w:pPr>
      <w:r w:rsidDel="00000000" w:rsidR="00000000" w:rsidRPr="00000000">
        <w:rPr>
          <w:rtl w:val="0"/>
        </w:rPr>
      </w:r>
    </w:p>
    <w:p w:rsidR="00000000" w:rsidDel="00000000" w:rsidP="00000000" w:rsidRDefault="00000000" w:rsidRPr="00000000" w14:paraId="00000101">
      <w:pPr>
        <w:ind w:left="360" w:firstLine="0"/>
        <w:jc w:val="both"/>
        <w:rPr>
          <w:rFonts w:ascii="Arial Narrow" w:cs="Arial Narrow" w:eastAsia="Arial Narrow" w:hAnsi="Arial Narrow"/>
          <w:b w:val="0"/>
          <w:sz w:val="18"/>
          <w:szCs w:val="18"/>
          <w:vertAlign w:val="baseline"/>
        </w:rPr>
      </w:pPr>
      <w:r w:rsidDel="00000000" w:rsidR="00000000" w:rsidRPr="00000000">
        <w:rPr>
          <w:rtl w:val="0"/>
        </w:rPr>
      </w:r>
    </w:p>
    <w:p w:rsidR="00000000" w:rsidDel="00000000" w:rsidP="00000000" w:rsidRDefault="00000000" w:rsidRPr="00000000" w14:paraId="00000102">
      <w:pPr>
        <w:ind w:left="360" w:firstLine="0"/>
        <w:jc w:val="both"/>
        <w:rPr>
          <w:rFonts w:ascii="Arial Narrow" w:cs="Arial Narrow" w:eastAsia="Arial Narrow" w:hAnsi="Arial Narrow"/>
          <w:b w:val="0"/>
          <w:sz w:val="18"/>
          <w:szCs w:val="18"/>
          <w:vertAlign w:val="baseline"/>
        </w:rPr>
      </w:pPr>
      <w:r w:rsidDel="00000000" w:rsidR="00000000" w:rsidRPr="00000000">
        <w:rPr>
          <w:rtl w:val="0"/>
        </w:rPr>
      </w:r>
    </w:p>
    <w:p w:rsidR="00000000" w:rsidDel="00000000" w:rsidP="00000000" w:rsidRDefault="00000000" w:rsidRPr="00000000" w14:paraId="00000103">
      <w:pPr>
        <w:ind w:left="36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04">
      <w:pPr>
        <w:ind w:left="36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05">
      <w:pPr>
        <w:ind w:left="36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06">
      <w:pPr>
        <w:ind w:left="36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07">
      <w:pPr>
        <w:ind w:left="36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08">
      <w:pPr>
        <w:ind w:left="36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09">
      <w:pPr>
        <w:ind w:left="36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0A">
      <w:pPr>
        <w:ind w:left="36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0B">
      <w:pPr>
        <w:ind w:left="36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0C">
      <w:pPr>
        <w:ind w:left="36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0D">
      <w:pPr>
        <w:ind w:left="36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0E">
      <w:pPr>
        <w:ind w:left="36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0F">
      <w:pPr>
        <w:ind w:left="36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10">
      <w:pPr>
        <w:ind w:left="36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11">
      <w:pPr>
        <w:ind w:left="36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12">
      <w:pPr>
        <w:ind w:left="36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13">
      <w:pPr>
        <w:ind w:left="36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14">
      <w:pPr>
        <w:ind w:left="36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15">
      <w:pPr>
        <w:ind w:left="36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16">
      <w:pPr>
        <w:ind w:left="36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17">
      <w:pPr>
        <w:ind w:left="36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18">
      <w:pPr>
        <w:ind w:left="36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19">
      <w:pPr>
        <w:ind w:left="36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1A">
      <w:pPr>
        <w:ind w:left="36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1B">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1C">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1D">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1E">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1F">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20">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21">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22">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23">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24">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25">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26">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27">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28">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29">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2A">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2B">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2C">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2D">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2E">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2F">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0">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1">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2">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3">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4">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5">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6">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7">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8">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9">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A">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B">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C">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D">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E">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3F">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40">
      <w:pPr>
        <w:ind w:left="0" w:firstLine="0"/>
        <w:jc w:val="both"/>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141">
      <w:pPr>
        <w:ind w:left="0" w:firstLine="0"/>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Solución:</w:t>
      </w:r>
    </w:p>
    <w:p w:rsidR="00000000" w:rsidDel="00000000" w:rsidP="00000000" w:rsidRDefault="00000000" w:rsidRPr="00000000" w14:paraId="00000142">
      <w:pPr>
        <w:ind w:left="0" w:firstLine="0"/>
        <w:jc w:val="both"/>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3152775" cy="1070622"/>
            <wp:effectExtent b="0" l="0" r="0" t="0"/>
            <wp:docPr id="1072" name="image33.png"/>
            <a:graphic>
              <a:graphicData uri="http://schemas.openxmlformats.org/drawingml/2006/picture">
                <pic:pic>
                  <pic:nvPicPr>
                    <pic:cNvPr id="0" name="image33.png"/>
                    <pic:cNvPicPr preferRelativeResize="0"/>
                  </pic:nvPicPr>
                  <pic:blipFill>
                    <a:blip r:embed="rId83"/>
                    <a:srcRect b="26794" l="0" r="0" t="27984"/>
                    <a:stretch>
                      <a:fillRect/>
                    </a:stretch>
                  </pic:blipFill>
                  <pic:spPr>
                    <a:xfrm rot="10800000">
                      <a:off x="0" y="0"/>
                      <a:ext cx="3152775" cy="1070622"/>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ind w:left="0" w:firstLine="0"/>
        <w:jc w:val="both"/>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2800350" cy="3521710"/>
            <wp:effectExtent b="0" l="0" r="0" t="0"/>
            <wp:docPr id="1070" name="image32.png"/>
            <a:graphic>
              <a:graphicData uri="http://schemas.openxmlformats.org/drawingml/2006/picture">
                <pic:pic>
                  <pic:nvPicPr>
                    <pic:cNvPr id="0" name="image32.png"/>
                    <pic:cNvPicPr preferRelativeResize="0"/>
                  </pic:nvPicPr>
                  <pic:blipFill>
                    <a:blip r:embed="rId84"/>
                    <a:srcRect b="8102" l="11115" r="0" t="8002"/>
                    <a:stretch>
                      <a:fillRect/>
                    </a:stretch>
                  </pic:blipFill>
                  <pic:spPr>
                    <a:xfrm rot="16200000">
                      <a:off x="0" y="0"/>
                      <a:ext cx="2800350" cy="3521710"/>
                    </a:xfrm>
                    <a:prstGeom prst="rect"/>
                    <a:ln/>
                  </pic:spPr>
                </pic:pic>
              </a:graphicData>
            </a:graphic>
          </wp:inline>
        </w:drawing>
      </w:r>
      <w:r w:rsidDel="00000000" w:rsidR="00000000" w:rsidRPr="00000000">
        <w:rPr>
          <w:rFonts w:ascii="Arial Narrow" w:cs="Arial Narrow" w:eastAsia="Arial Narrow" w:hAnsi="Arial Narrow"/>
        </w:rPr>
        <w:drawing>
          <wp:inline distB="114300" distT="114300" distL="114300" distR="114300">
            <wp:extent cx="3152775" cy="3845560"/>
            <wp:effectExtent b="0" l="0" r="0" t="0"/>
            <wp:docPr id="1075" name="image35.png"/>
            <a:graphic>
              <a:graphicData uri="http://schemas.openxmlformats.org/drawingml/2006/picture">
                <pic:pic>
                  <pic:nvPicPr>
                    <pic:cNvPr id="0" name="image35.png"/>
                    <pic:cNvPicPr preferRelativeResize="0"/>
                  </pic:nvPicPr>
                  <pic:blipFill>
                    <a:blip r:embed="rId85"/>
                    <a:srcRect b="0" l="0" r="0" t="8450"/>
                    <a:stretch>
                      <a:fillRect/>
                    </a:stretch>
                  </pic:blipFill>
                  <pic:spPr>
                    <a:xfrm rot="16200000">
                      <a:off x="0" y="0"/>
                      <a:ext cx="3152775" cy="3845560"/>
                    </a:xfrm>
                    <a:prstGeom prst="rect"/>
                    <a:ln/>
                  </pic:spPr>
                </pic:pic>
              </a:graphicData>
            </a:graphic>
          </wp:inline>
        </w:drawing>
      </w:r>
      <w:r w:rsidDel="00000000" w:rsidR="00000000" w:rsidRPr="00000000">
        <w:rPr>
          <w:rFonts w:ascii="Arial Narrow" w:cs="Arial Narrow" w:eastAsia="Arial Narrow" w:hAnsi="Arial Narrow"/>
        </w:rPr>
        <w:drawing>
          <wp:inline distB="114300" distT="114300" distL="114300" distR="114300">
            <wp:extent cx="1262760" cy="4200525"/>
            <wp:effectExtent b="0" l="0" r="0" t="0"/>
            <wp:docPr id="1073" name="image34.png"/>
            <a:graphic>
              <a:graphicData uri="http://schemas.openxmlformats.org/drawingml/2006/picture">
                <pic:pic>
                  <pic:nvPicPr>
                    <pic:cNvPr id="0" name="image34.png"/>
                    <pic:cNvPicPr preferRelativeResize="0"/>
                  </pic:nvPicPr>
                  <pic:blipFill>
                    <a:blip r:embed="rId86"/>
                    <a:srcRect b="0" l="49400" r="10431" t="0"/>
                    <a:stretch>
                      <a:fillRect/>
                    </a:stretch>
                  </pic:blipFill>
                  <pic:spPr>
                    <a:xfrm rot="16200000">
                      <a:off x="0" y="0"/>
                      <a:ext cx="1262760" cy="4200525"/>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ind w:left="0" w:firstLine="0"/>
        <w:jc w:val="both"/>
        <w:rPr>
          <w:rFonts w:ascii="Arial Narrow" w:cs="Arial Narrow" w:eastAsia="Arial Narrow" w:hAnsi="Arial Narrow"/>
        </w:rPr>
      </w:pPr>
      <w:r w:rsidDel="00000000" w:rsidR="00000000" w:rsidRPr="00000000">
        <w:br w:type="page"/>
      </w:r>
      <w:r w:rsidDel="00000000" w:rsidR="00000000" w:rsidRPr="00000000">
        <w:rPr>
          <w:rtl w:val="0"/>
        </w:rPr>
      </w:r>
    </w:p>
    <w:p w:rsidR="00000000" w:rsidDel="00000000" w:rsidP="00000000" w:rsidRDefault="00000000" w:rsidRPr="00000000" w14:paraId="00000145">
      <w:pPr>
        <w:ind w:left="0" w:firstLine="0"/>
        <w:jc w:val="both"/>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1497965" cy="4200525"/>
            <wp:effectExtent b="0" l="0" r="0" t="0"/>
            <wp:docPr id="1071" name="image49.png"/>
            <a:graphic>
              <a:graphicData uri="http://schemas.openxmlformats.org/drawingml/2006/picture">
                <pic:pic>
                  <pic:nvPicPr>
                    <pic:cNvPr id="0" name="image49.png"/>
                    <pic:cNvPicPr preferRelativeResize="0"/>
                  </pic:nvPicPr>
                  <pic:blipFill>
                    <a:blip r:embed="rId87"/>
                    <a:srcRect b="0" l="52487" r="0" t="0"/>
                    <a:stretch>
                      <a:fillRect/>
                    </a:stretch>
                  </pic:blipFill>
                  <pic:spPr>
                    <a:xfrm rot="16200000">
                      <a:off x="0" y="0"/>
                      <a:ext cx="1497965" cy="4200525"/>
                    </a:xfrm>
                    <a:prstGeom prst="rect"/>
                    <a:ln/>
                  </pic:spPr>
                </pic:pic>
              </a:graphicData>
            </a:graphic>
          </wp:inline>
        </w:drawing>
      </w:r>
      <w:r w:rsidDel="00000000" w:rsidR="00000000" w:rsidRPr="00000000">
        <w:rPr>
          <w:rFonts w:ascii="Arial Narrow" w:cs="Arial Narrow" w:eastAsia="Arial Narrow" w:hAnsi="Arial Narrow"/>
        </w:rPr>
        <w:drawing>
          <wp:inline distB="114300" distT="114300" distL="114300" distR="114300">
            <wp:extent cx="3152775" cy="848906"/>
            <wp:effectExtent b="0" l="0" r="0" t="0"/>
            <wp:docPr id="1068" name="image48.png"/>
            <a:graphic>
              <a:graphicData uri="http://schemas.openxmlformats.org/drawingml/2006/picture">
                <pic:pic>
                  <pic:nvPicPr>
                    <pic:cNvPr id="0" name="image48.png"/>
                    <pic:cNvPicPr preferRelativeResize="0"/>
                  </pic:nvPicPr>
                  <pic:blipFill>
                    <a:blip r:embed="rId88"/>
                    <a:srcRect b="49243" l="0" r="0" t="14854"/>
                    <a:stretch>
                      <a:fillRect/>
                    </a:stretch>
                  </pic:blipFill>
                  <pic:spPr>
                    <a:xfrm>
                      <a:off x="0" y="0"/>
                      <a:ext cx="3152775" cy="848906"/>
                    </a:xfrm>
                    <a:prstGeom prst="rect"/>
                    <a:ln/>
                  </pic:spPr>
                </pic:pic>
              </a:graphicData>
            </a:graphic>
          </wp:inline>
        </w:drawing>
      </w:r>
      <w:r w:rsidDel="00000000" w:rsidR="00000000" w:rsidRPr="00000000">
        <w:rPr>
          <w:rFonts w:ascii="Arial Narrow" w:cs="Arial Narrow" w:eastAsia="Arial Narrow" w:hAnsi="Arial Narrow"/>
        </w:rPr>
        <w:drawing>
          <wp:inline distB="114300" distT="114300" distL="114300" distR="114300">
            <wp:extent cx="5698490" cy="5591175"/>
            <wp:effectExtent b="0" l="0" r="0" t="0"/>
            <wp:docPr id="1067" name="image51.png"/>
            <a:graphic>
              <a:graphicData uri="http://schemas.openxmlformats.org/drawingml/2006/picture">
                <pic:pic>
                  <pic:nvPicPr>
                    <pic:cNvPr id="0" name="image51.png"/>
                    <pic:cNvPicPr preferRelativeResize="0"/>
                  </pic:nvPicPr>
                  <pic:blipFill>
                    <a:blip r:embed="rId89"/>
                    <a:srcRect b="0" l="11698" r="12004" t="0"/>
                    <a:stretch>
                      <a:fillRect/>
                    </a:stretch>
                  </pic:blipFill>
                  <pic:spPr>
                    <a:xfrm rot="10800000">
                      <a:off x="0" y="0"/>
                      <a:ext cx="5698490" cy="5591175"/>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ind w:left="0" w:firstLine="0"/>
        <w:jc w:val="both"/>
        <w:rPr>
          <w:rFonts w:ascii="Arial Narrow" w:cs="Arial Narrow" w:eastAsia="Arial Narrow" w:hAnsi="Arial Narrow"/>
        </w:rPr>
      </w:pPr>
      <w:r w:rsidDel="00000000" w:rsidR="00000000" w:rsidRPr="00000000">
        <w:br w:type="page"/>
      </w:r>
      <w:r w:rsidDel="00000000" w:rsidR="00000000" w:rsidRPr="00000000">
        <w:rPr>
          <w:rtl w:val="0"/>
        </w:rPr>
      </w:r>
    </w:p>
    <w:p w:rsidR="00000000" w:rsidDel="00000000" w:rsidP="00000000" w:rsidRDefault="00000000" w:rsidRPr="00000000" w14:paraId="00000147">
      <w:pPr>
        <w:ind w:left="0" w:firstLine="0"/>
        <w:jc w:val="both"/>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8298815" cy="6772275"/>
            <wp:effectExtent b="0" l="0" r="0" t="0"/>
            <wp:docPr id="1069" name="image50.png"/>
            <a:graphic>
              <a:graphicData uri="http://schemas.openxmlformats.org/drawingml/2006/picture">
                <pic:pic>
                  <pic:nvPicPr>
                    <pic:cNvPr id="0" name="image50.png"/>
                    <pic:cNvPicPr preferRelativeResize="0"/>
                  </pic:nvPicPr>
                  <pic:blipFill>
                    <a:blip r:embed="rId90"/>
                    <a:srcRect b="0" l="0" r="8191" t="0"/>
                    <a:stretch>
                      <a:fillRect/>
                    </a:stretch>
                  </pic:blipFill>
                  <pic:spPr>
                    <a:xfrm rot="5400000">
                      <a:off x="0" y="0"/>
                      <a:ext cx="8298815" cy="6772275"/>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ind w:left="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9">
      <w:pPr>
        <w:ind w:left="0" w:firstLine="0"/>
        <w:jc w:val="both"/>
        <w:rPr>
          <w:rFonts w:ascii="Arial Narrow" w:cs="Arial Narrow" w:eastAsia="Arial Narrow" w:hAnsi="Arial Narrow"/>
        </w:rPr>
      </w:pPr>
      <w:r w:rsidDel="00000000" w:rsidR="00000000" w:rsidRPr="00000000">
        <w:rPr>
          <w:rtl w:val="0"/>
        </w:rPr>
      </w:r>
    </w:p>
    <w:sectPr>
      <w:type w:val="continuous"/>
      <w:pgSz w:h="16840" w:w="11907" w:orient="portrait"/>
      <w:pgMar w:bottom="851" w:top="851" w:left="851" w:right="851" w:header="567" w:footer="567"/>
      <w:pgNumType w:start="14"/>
      <w:cols w:equalWidth="0" w:num="2" w:sep="1">
        <w:col w:space="284" w:w="4960.500000000001"/>
        <w:col w:space="0" w:w="4960.500000000001"/>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Arial Narrow">
    <w:embedRegular w:fontKey="{00000000-0000-0000-0000-000000000000}" r:id="rId61" w:subsetted="0"/>
    <w:embedBold w:fontKey="{00000000-0000-0000-0000-000000000000}" r:id="rId62" w:subsetted="0"/>
    <w:embedItalic w:fontKey="{00000000-0000-0000-0000-000000000000}" r:id="rId63" w:subsetted="0"/>
    <w:embedBoldItalic w:fontKey="{00000000-0000-0000-0000-000000000000}" r:id="rId64" w:subsetted="0"/>
  </w:font>
  <w:font w:name="Symbol"/>
  <w:font w:name="Noto Sans Symbols"/>
  <w:font w:name="Open Sans">
    <w:embedRegular w:fontKey="{00000000-0000-0000-0000-000000000000}" r:id="rId65" w:subsetted="0"/>
    <w:embedBold w:fontKey="{00000000-0000-0000-0000-000000000000}" r:id="rId66" w:subsetted="0"/>
    <w:embedItalic w:fontKey="{00000000-0000-0000-0000-000000000000}" r:id="rId67" w:subsetted="0"/>
    <w:embedBoldItalic w:fontKey="{00000000-0000-0000-0000-000000000000}" r:id="rId68" w:subsetted="0"/>
  </w:font>
  <w:font w:name="Renfr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 w:val="right" w:pos="9840"/>
      </w:tabs>
      <w:spacing w:after="0" w:before="0" w:line="240" w:lineRule="auto"/>
      <w:ind w:left="0" w:right="81" w:firstLine="0"/>
      <w:jc w:val="right"/>
      <w:rPr>
        <w:rFonts w:ascii="Arial Narrow" w:cs="Arial Narrow" w:eastAsia="Arial Narrow" w:hAnsi="Arial Narrow"/>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Pag. Nº </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Renfrew" w:cs="Renfrew" w:eastAsia="Renfrew" w:hAnsi="Renfrew"/>
        <w:b w:val="0"/>
        <w:i w:val="0"/>
        <w:smallCaps w:val="0"/>
        <w:strike w:val="0"/>
        <w:color w:val="000000"/>
        <w:sz w:val="24"/>
        <w:szCs w:val="24"/>
        <w:u w:val="none"/>
        <w:shd w:fill="auto" w:val="clear"/>
        <w:vertAlign w:val="baseline"/>
        <w:rtl w:val="0"/>
      </w:rPr>
      <w:t xml:space="preserve">Colegio Algarrobos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Equlibrio Químico</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470" w:hanging="360"/>
      </w:pPr>
      <w:rPr>
        <w:color w:val="000000"/>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2"/>
      <w:numFmt w:val="lowerLetter"/>
      <w:lvlText w:val="%1)"/>
      <w:lvlJc w:val="left"/>
      <w:pPr>
        <w:ind w:left="1275" w:hanging="915"/>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bullet"/>
      <w:lvlText w:val="▪"/>
      <w:lvlJc w:val="left"/>
      <w:pPr>
        <w:ind w:left="1050" w:hanging="360"/>
      </w:pPr>
      <w:rPr>
        <w:rFonts w:ascii="Noto Sans Symbols" w:cs="Noto Sans Symbols" w:eastAsia="Noto Sans Symbols" w:hAnsi="Noto Sans Symbols"/>
        <w:vertAlign w:val="baseline"/>
      </w:rPr>
    </w:lvl>
    <w:lvl w:ilvl="1">
      <w:start w:val="1"/>
      <w:numFmt w:val="bullet"/>
      <w:lvlText w:val="o"/>
      <w:lvlJc w:val="left"/>
      <w:pPr>
        <w:ind w:left="1770" w:hanging="360"/>
      </w:pPr>
      <w:rPr>
        <w:rFonts w:ascii="Courier New" w:cs="Courier New" w:eastAsia="Courier New" w:hAnsi="Courier New"/>
        <w:vertAlign w:val="baseline"/>
      </w:rPr>
    </w:lvl>
    <w:lvl w:ilvl="2">
      <w:start w:val="1"/>
      <w:numFmt w:val="bullet"/>
      <w:lvlText w:val="▪"/>
      <w:lvlJc w:val="left"/>
      <w:pPr>
        <w:ind w:left="2490" w:hanging="360"/>
      </w:pPr>
      <w:rPr>
        <w:rFonts w:ascii="Noto Sans Symbols" w:cs="Noto Sans Symbols" w:eastAsia="Noto Sans Symbols" w:hAnsi="Noto Sans Symbols"/>
        <w:vertAlign w:val="baseline"/>
      </w:rPr>
    </w:lvl>
    <w:lvl w:ilvl="3">
      <w:start w:val="1"/>
      <w:numFmt w:val="bullet"/>
      <w:lvlText w:val="●"/>
      <w:lvlJc w:val="left"/>
      <w:pPr>
        <w:ind w:left="3210" w:hanging="360"/>
      </w:pPr>
      <w:rPr>
        <w:rFonts w:ascii="Noto Sans Symbols" w:cs="Noto Sans Symbols" w:eastAsia="Noto Sans Symbols" w:hAnsi="Noto Sans Symbols"/>
        <w:vertAlign w:val="baseline"/>
      </w:rPr>
    </w:lvl>
    <w:lvl w:ilvl="4">
      <w:start w:val="1"/>
      <w:numFmt w:val="bullet"/>
      <w:lvlText w:val="o"/>
      <w:lvlJc w:val="left"/>
      <w:pPr>
        <w:ind w:left="3930" w:hanging="360"/>
      </w:pPr>
      <w:rPr>
        <w:rFonts w:ascii="Courier New" w:cs="Courier New" w:eastAsia="Courier New" w:hAnsi="Courier New"/>
        <w:vertAlign w:val="baseline"/>
      </w:rPr>
    </w:lvl>
    <w:lvl w:ilvl="5">
      <w:start w:val="1"/>
      <w:numFmt w:val="bullet"/>
      <w:lvlText w:val="▪"/>
      <w:lvlJc w:val="left"/>
      <w:pPr>
        <w:ind w:left="4650" w:hanging="360"/>
      </w:pPr>
      <w:rPr>
        <w:rFonts w:ascii="Noto Sans Symbols" w:cs="Noto Sans Symbols" w:eastAsia="Noto Sans Symbols" w:hAnsi="Noto Sans Symbols"/>
        <w:vertAlign w:val="baseline"/>
      </w:rPr>
    </w:lvl>
    <w:lvl w:ilvl="6">
      <w:start w:val="1"/>
      <w:numFmt w:val="bullet"/>
      <w:lvlText w:val="●"/>
      <w:lvlJc w:val="left"/>
      <w:pPr>
        <w:ind w:left="5370" w:hanging="360"/>
      </w:pPr>
      <w:rPr>
        <w:rFonts w:ascii="Noto Sans Symbols" w:cs="Noto Sans Symbols" w:eastAsia="Noto Sans Symbols" w:hAnsi="Noto Sans Symbols"/>
        <w:vertAlign w:val="baseline"/>
      </w:rPr>
    </w:lvl>
    <w:lvl w:ilvl="7">
      <w:start w:val="1"/>
      <w:numFmt w:val="bullet"/>
      <w:lvlText w:val="o"/>
      <w:lvlJc w:val="left"/>
      <w:pPr>
        <w:ind w:left="6090" w:hanging="360"/>
      </w:pPr>
      <w:rPr>
        <w:rFonts w:ascii="Courier New" w:cs="Courier New" w:eastAsia="Courier New" w:hAnsi="Courier New"/>
        <w:vertAlign w:val="baseline"/>
      </w:rPr>
    </w:lvl>
    <w:lvl w:ilvl="8">
      <w:start w:val="1"/>
      <w:numFmt w:val="bullet"/>
      <w:lvlText w:val="▪"/>
      <w:lvlJc w:val="left"/>
      <w:pPr>
        <w:ind w:left="681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style>
  <w:style w:type="paragraph" w:styleId="Título1">
    <w:name w:val="Título 1"/>
    <w:basedOn w:val="Normal"/>
    <w:next w:val="Normal"/>
    <w:autoRedefine w:val="0"/>
    <w:hidden w:val="0"/>
    <w:qFormat w:val="0"/>
    <w:pPr>
      <w:keepNext w:val="1"/>
      <w:suppressAutoHyphens w:val="1"/>
      <w:spacing w:line="1" w:lineRule="atLeast"/>
      <w:ind w:leftChars="-1" w:rightChars="0" w:firstLineChars="-1"/>
      <w:textDirection w:val="btLr"/>
      <w:textAlignment w:val="top"/>
      <w:outlineLvl w:val="0"/>
    </w:pPr>
    <w:rPr>
      <w:rFonts w:ascii="Arial Narrow" w:hAnsi="Arial Narrow"/>
      <w:b w:val="1"/>
      <w:bCs w:val="1"/>
      <w:w w:val="100"/>
      <w:position w:val="-1"/>
      <w:sz w:val="18"/>
      <w:szCs w:val="18"/>
      <w:effect w:val="none"/>
      <w:vertAlign w:val="baseline"/>
      <w:cs w:val="0"/>
      <w:em w:val="none"/>
      <w:lang w:bidi="ar-SA" w:eastAsia="es-ES" w:val="es-ES"/>
    </w:rPr>
  </w:style>
  <w:style w:type="paragraph" w:styleId="Título2">
    <w:name w:val="Título 2"/>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1"/>
    </w:pPr>
    <w:rPr>
      <w:rFonts w:ascii="Arial" w:cs="Arial" w:hAnsi="Arial"/>
      <w:b w:val="1"/>
      <w:bCs w:val="1"/>
      <w:w w:val="100"/>
      <w:position w:val="-1"/>
      <w:sz w:val="20"/>
      <w:szCs w:val="20"/>
      <w:effect w:val="none"/>
      <w:vertAlign w:val="baseline"/>
      <w:cs w:val="0"/>
      <w:em w:val="none"/>
      <w:lang w:bidi="ar-SA" w:eastAsia="es-ES" w:val="es-ES"/>
    </w:rPr>
  </w:style>
  <w:style w:type="paragraph" w:styleId="Título3">
    <w:name w:val="Título 3"/>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2"/>
    </w:pPr>
    <w:rPr>
      <w:rFonts w:ascii="Arial Narrow" w:hAnsi="Arial Narrow"/>
      <w:b w:val="1"/>
      <w:bCs w:val="1"/>
      <w:w w:val="100"/>
      <w:position w:val="-1"/>
      <w:sz w:val="18"/>
      <w:szCs w:val="18"/>
      <w:effect w:val="none"/>
      <w:vertAlign w:val="baseline"/>
      <w:cs w:val="0"/>
      <w:em w:val="none"/>
      <w:lang w:bidi="ar-SA" w:eastAsia="es-ES" w:val="es-ES"/>
    </w:rPr>
  </w:style>
  <w:style w:type="paragraph" w:styleId="Título4">
    <w:name w:val="Título 4"/>
    <w:basedOn w:val="Normal"/>
    <w:next w:val="Normal"/>
    <w:autoRedefine w:val="0"/>
    <w:hidden w:val="0"/>
    <w:qFormat w:val="0"/>
    <w:pPr>
      <w:keepNext w:val="1"/>
      <w:suppressAutoHyphens w:val="1"/>
      <w:spacing w:line="216" w:lineRule="auto"/>
      <w:ind w:leftChars="-1" w:rightChars="0" w:firstLineChars="-1"/>
      <w:textDirection w:val="btLr"/>
      <w:textAlignment w:val="top"/>
      <w:outlineLvl w:val="3"/>
    </w:pPr>
    <w:rPr>
      <w:rFonts w:ascii="Arial Narrow" w:hAnsi="Arial Narrow"/>
      <w:b w:val="1"/>
      <w:bCs w:val="1"/>
      <w:w w:val="100"/>
      <w:position w:val="-1"/>
      <w:sz w:val="22"/>
      <w:szCs w:val="22"/>
      <w:effect w:val="none"/>
      <w:vertAlign w:val="baseline"/>
      <w:cs w:val="0"/>
      <w:em w:val="none"/>
      <w:lang w:bidi="ar-SA" w:eastAsia="es-ES" w:val="es-PE"/>
    </w:rPr>
  </w:style>
  <w:style w:type="paragraph" w:styleId="Título5">
    <w:name w:val="Título 5"/>
    <w:basedOn w:val="Normal"/>
    <w:next w:val="Normal"/>
    <w:autoRedefine w:val="0"/>
    <w:hidden w:val="0"/>
    <w:qFormat w:val="0"/>
    <w:pPr>
      <w:keepNext w:val="1"/>
      <w:suppressAutoHyphens w:val="1"/>
      <w:spacing w:line="1" w:lineRule="atLeast"/>
      <w:ind w:leftChars="-1" w:rightChars="0" w:firstLineChars="-1"/>
      <w:jc w:val="both"/>
      <w:textDirection w:val="btLr"/>
      <w:textAlignment w:val="top"/>
      <w:outlineLvl w:val="4"/>
    </w:pPr>
    <w:rPr>
      <w:rFonts w:ascii="Arial Narrow" w:hAnsi="Arial Narrow"/>
      <w:b w:val="1"/>
      <w:bCs w:val="1"/>
      <w:w w:val="100"/>
      <w:position w:val="-1"/>
      <w:sz w:val="22"/>
      <w:szCs w:val="22"/>
      <w:effect w:val="none"/>
      <w:vertAlign w:val="baseline"/>
      <w:cs w:val="0"/>
      <w:em w:val="none"/>
      <w:lang w:bidi="ar-SA" w:eastAsia="es-ES" w:val="es-ES"/>
    </w:rPr>
  </w:style>
  <w:style w:type="paragraph" w:styleId="Título6">
    <w:name w:val="Título 6"/>
    <w:basedOn w:val="Normal"/>
    <w:next w:val="Normal"/>
    <w:autoRedefine w:val="0"/>
    <w:hidden w:val="0"/>
    <w:qFormat w:val="0"/>
    <w:pPr>
      <w:keepNext w:val="1"/>
      <w:tabs>
        <w:tab w:val="left" w:leader="none" w:pos="180"/>
        <w:tab w:val="left" w:leader="none" w:pos="360"/>
        <w:tab w:val="left" w:leader="none" w:pos="540"/>
        <w:tab w:val="left" w:leader="none" w:pos="720"/>
        <w:tab w:val="left" w:leader="none" w:pos="900"/>
        <w:tab w:val="left" w:leader="none" w:pos="1080"/>
        <w:tab w:val="left" w:leader="none" w:pos="1260"/>
        <w:tab w:val="left" w:leader="none" w:pos="1440"/>
        <w:tab w:val="left" w:leader="none" w:pos="1620"/>
        <w:tab w:val="left" w:leader="none" w:pos="1800"/>
        <w:tab w:val="left" w:leader="none" w:pos="1980"/>
        <w:tab w:val="left" w:leader="none" w:pos="2160"/>
        <w:tab w:val="left" w:leader="none" w:pos="2340"/>
        <w:tab w:val="left" w:leader="none" w:pos="2520"/>
        <w:tab w:val="left" w:leader="none" w:pos="2700"/>
        <w:tab w:val="left" w:leader="none" w:pos="2880"/>
        <w:tab w:val="left" w:leader="none" w:pos="3060"/>
        <w:tab w:val="left" w:leader="none" w:pos="3240"/>
        <w:tab w:val="left" w:leader="none" w:pos="3420"/>
        <w:tab w:val="left" w:leader="none" w:pos="3600"/>
        <w:tab w:val="left" w:leader="none" w:pos="3780"/>
        <w:tab w:val="left" w:leader="none" w:pos="3960"/>
        <w:tab w:val="left" w:leader="none" w:pos="4140"/>
        <w:tab w:val="left" w:leader="none" w:pos="4320"/>
        <w:tab w:val="left" w:leader="none" w:pos="4500"/>
        <w:tab w:val="left" w:leader="none" w:pos="4680"/>
        <w:tab w:val="left" w:leader="none" w:pos="4860"/>
        <w:tab w:val="left" w:leader="none" w:pos="5040"/>
        <w:tab w:val="left" w:leader="none" w:pos="5220"/>
        <w:tab w:val="left" w:leader="none" w:pos="5400"/>
        <w:tab w:val="left" w:leader="none" w:pos="5580"/>
        <w:tab w:val="left" w:leader="none" w:pos="5760"/>
        <w:tab w:val="left" w:leader="none" w:pos="5940"/>
        <w:tab w:val="left" w:leader="none" w:pos="6120"/>
        <w:tab w:val="left" w:leader="none" w:pos="6300"/>
        <w:tab w:val="left" w:leader="none" w:pos="6480"/>
        <w:tab w:val="left" w:leader="none" w:pos="6660"/>
      </w:tabs>
      <w:suppressAutoHyphens w:val="1"/>
      <w:spacing w:line="204" w:lineRule="auto"/>
      <w:ind w:leftChars="-1" w:rightChars="0" w:firstLineChars="-1"/>
      <w:jc w:val="both"/>
      <w:textDirection w:val="btLr"/>
      <w:textAlignment w:val="top"/>
      <w:outlineLvl w:val="5"/>
    </w:pPr>
    <w:rPr>
      <w:rFonts w:ascii="Arial Narrow" w:hAnsi="Arial Narrow"/>
      <w:b w:val="1"/>
      <w:bCs w:val="1"/>
      <w:color w:val="000080"/>
      <w:w w:val="100"/>
      <w:position w:val="-1"/>
      <w:sz w:val="20"/>
      <w:szCs w:val="20"/>
      <w:u w:val="single"/>
      <w:effect w:val="none"/>
      <w:vertAlign w:val="baseline"/>
      <w:cs w:val="0"/>
      <w:em w:val="none"/>
      <w:lang w:bidi="ar-SA" w:eastAsia="es-ES" w:val="es-MX"/>
    </w:rPr>
  </w:style>
  <w:style w:type="paragraph" w:styleId="Título7">
    <w:name w:val="Título 7"/>
    <w:basedOn w:val="Normal"/>
    <w:next w:val="Normal"/>
    <w:autoRedefine w:val="0"/>
    <w:hidden w:val="0"/>
    <w:qFormat w:val="0"/>
    <w:pPr>
      <w:keepNext w:val="1"/>
      <w:tabs>
        <w:tab w:val="left" w:leader="none" w:pos="180"/>
        <w:tab w:val="left" w:leader="none" w:pos="360"/>
        <w:tab w:val="left" w:leader="none" w:pos="540"/>
        <w:tab w:val="left" w:leader="none" w:pos="720"/>
        <w:tab w:val="left" w:leader="none" w:pos="900"/>
        <w:tab w:val="left" w:leader="none" w:pos="1080"/>
        <w:tab w:val="left" w:leader="none" w:pos="1260"/>
        <w:tab w:val="left" w:leader="none" w:pos="1440"/>
        <w:tab w:val="left" w:leader="none" w:pos="1620"/>
        <w:tab w:val="left" w:leader="none" w:pos="1800"/>
        <w:tab w:val="left" w:leader="none" w:pos="1980"/>
        <w:tab w:val="left" w:leader="none" w:pos="2160"/>
        <w:tab w:val="left" w:leader="none" w:pos="2340"/>
        <w:tab w:val="left" w:leader="none" w:pos="2520"/>
        <w:tab w:val="left" w:leader="none" w:pos="2700"/>
        <w:tab w:val="left" w:leader="none" w:pos="2880"/>
        <w:tab w:val="left" w:leader="none" w:pos="3060"/>
        <w:tab w:val="left" w:leader="none" w:pos="3240"/>
        <w:tab w:val="left" w:leader="none" w:pos="3420"/>
        <w:tab w:val="left" w:leader="none" w:pos="3600"/>
        <w:tab w:val="left" w:leader="none" w:pos="3780"/>
        <w:tab w:val="left" w:leader="none" w:pos="3960"/>
        <w:tab w:val="left" w:leader="none" w:pos="4140"/>
        <w:tab w:val="left" w:leader="none" w:pos="4320"/>
        <w:tab w:val="left" w:leader="none" w:pos="4500"/>
        <w:tab w:val="left" w:leader="none" w:pos="4680"/>
        <w:tab w:val="left" w:leader="none" w:pos="4860"/>
        <w:tab w:val="left" w:leader="none" w:pos="5040"/>
        <w:tab w:val="left" w:leader="none" w:pos="5220"/>
        <w:tab w:val="left" w:leader="none" w:pos="5400"/>
        <w:tab w:val="left" w:leader="none" w:pos="5580"/>
        <w:tab w:val="left" w:leader="none" w:pos="5760"/>
        <w:tab w:val="left" w:leader="none" w:pos="5940"/>
        <w:tab w:val="left" w:leader="none" w:pos="6120"/>
        <w:tab w:val="left" w:leader="none" w:pos="6300"/>
        <w:tab w:val="left" w:leader="none" w:pos="6480"/>
        <w:tab w:val="left" w:leader="none" w:pos="6660"/>
      </w:tabs>
      <w:suppressAutoHyphens w:val="1"/>
      <w:spacing w:line="1" w:lineRule="atLeast"/>
      <w:ind w:left="187" w:leftChars="-1" w:rightChars="0" w:firstLine="173" w:firstLineChars="-1"/>
      <w:jc w:val="both"/>
      <w:textDirection w:val="btLr"/>
      <w:textAlignment w:val="top"/>
      <w:outlineLvl w:val="6"/>
    </w:pPr>
    <w:rPr>
      <w:rFonts w:ascii="Arial Narrow" w:hAnsi="Arial Narrow"/>
      <w:w w:val="100"/>
      <w:position w:val="-1"/>
      <w:sz w:val="22"/>
      <w:szCs w:val="22"/>
      <w:u w:val="single"/>
      <w:effect w:val="none"/>
      <w:vertAlign w:val="baseline"/>
      <w:cs w:val="0"/>
      <w:em w:val="none"/>
      <w:lang w:bidi="ar-SA" w:eastAsia="es-ES" w:val="es-ES"/>
    </w:rPr>
  </w:style>
  <w:style w:type="paragraph" w:styleId="Título8">
    <w:name w:val="Título 8"/>
    <w:basedOn w:val="Normal"/>
    <w:next w:val="Normal"/>
    <w:autoRedefine w:val="0"/>
    <w:hidden w:val="0"/>
    <w:qFormat w:val="0"/>
    <w:pPr>
      <w:keepNext w:val="1"/>
      <w:tabs>
        <w:tab w:val="left" w:leader="none" w:pos="142"/>
        <w:tab w:val="left" w:leader="none" w:pos="284"/>
        <w:tab w:val="left" w:leader="none" w:pos="426"/>
        <w:tab w:val="left" w:leader="none" w:pos="567"/>
        <w:tab w:val="left" w:leader="none" w:pos="709"/>
        <w:tab w:val="left" w:leader="none" w:pos="851"/>
        <w:tab w:val="left" w:leader="none" w:pos="993"/>
        <w:tab w:val="left" w:leader="none" w:pos="1134"/>
        <w:tab w:val="left" w:leader="none" w:pos="1276"/>
        <w:tab w:val="left" w:leader="none" w:pos="1418"/>
        <w:tab w:val="left" w:leader="none" w:pos="1560"/>
        <w:tab w:val="left" w:leader="none" w:pos="1701"/>
        <w:tab w:val="left" w:leader="none" w:pos="1843"/>
        <w:tab w:val="left" w:leader="none" w:pos="1985"/>
        <w:tab w:val="left" w:leader="none" w:pos="2127"/>
        <w:tab w:val="left" w:leader="none" w:pos="2268"/>
        <w:tab w:val="left" w:leader="none" w:pos="2410"/>
        <w:tab w:val="left" w:leader="none" w:pos="2552"/>
        <w:tab w:val="left" w:leader="none" w:pos="2694"/>
        <w:tab w:val="left" w:leader="none" w:pos="2835"/>
        <w:tab w:val="left" w:leader="none" w:pos="2977"/>
        <w:tab w:val="left" w:leader="none" w:pos="3119"/>
        <w:tab w:val="left" w:leader="none" w:pos="3261"/>
        <w:tab w:val="left" w:leader="none" w:pos="3402"/>
        <w:tab w:val="left" w:leader="none" w:pos="3544"/>
        <w:tab w:val="left" w:leader="none" w:pos="3686"/>
        <w:tab w:val="left" w:leader="none" w:pos="3828"/>
        <w:tab w:val="left" w:leader="none" w:pos="3969"/>
        <w:tab w:val="left" w:leader="none" w:pos="4111"/>
        <w:tab w:val="left" w:leader="none" w:pos="4253"/>
        <w:tab w:val="left" w:leader="none" w:pos="4395"/>
        <w:tab w:val="left" w:leader="none" w:pos="4536"/>
        <w:tab w:val="left" w:leader="none" w:pos="4678"/>
        <w:tab w:val="left" w:leader="none" w:pos="4820"/>
        <w:tab w:val="left" w:leader="none" w:pos="4962"/>
        <w:tab w:val="left" w:leader="none" w:pos="5103"/>
        <w:tab w:val="left" w:leader="none" w:pos="5245"/>
        <w:tab w:val="left" w:leader="none" w:pos="5387"/>
        <w:tab w:val="left" w:leader="none" w:pos="5529"/>
        <w:tab w:val="left" w:leader="none" w:pos="5670"/>
        <w:tab w:val="left" w:leader="none" w:pos="5812"/>
        <w:tab w:val="left" w:leader="none" w:pos="5954"/>
        <w:tab w:val="left" w:leader="none" w:pos="6096"/>
        <w:tab w:val="left" w:leader="none" w:pos="6237"/>
        <w:tab w:val="left" w:leader="none" w:pos="6379"/>
        <w:tab w:val="left" w:leader="none" w:pos="6521"/>
      </w:tabs>
      <w:suppressAutoHyphens w:val="1"/>
      <w:spacing w:line="211" w:lineRule="auto"/>
      <w:ind w:left="142" w:leftChars="-1" w:rightChars="0" w:firstLineChars="-1"/>
      <w:jc w:val="center"/>
      <w:textDirection w:val="btLr"/>
      <w:textAlignment w:val="top"/>
      <w:outlineLvl w:val="7"/>
    </w:pPr>
    <w:rPr>
      <w:rFonts w:ascii="Arial Narrow" w:hAnsi="Arial Narrow"/>
      <w:b w:val="1"/>
      <w:bCs w:val="1"/>
      <w:color w:val="000080"/>
      <w:w w:val="100"/>
      <w:position w:val="-1"/>
      <w:sz w:val="20"/>
      <w:szCs w:val="20"/>
      <w:u w:val="single"/>
      <w:effect w:val="none"/>
      <w:vertAlign w:val="baseline"/>
      <w:cs w:val="0"/>
      <w:em w:val="none"/>
      <w:lang w:bidi="ar-SA" w:eastAsia="es-ES" w:val="es-MX"/>
    </w:rPr>
  </w:style>
  <w:style w:type="paragraph" w:styleId="Título9">
    <w:name w:val="Título 9"/>
    <w:basedOn w:val="Normal"/>
    <w:next w:val="Normal"/>
    <w:autoRedefine w:val="0"/>
    <w:hidden w:val="0"/>
    <w:qFormat w:val="0"/>
    <w:pPr>
      <w:keepNext w:val="1"/>
      <w:tabs>
        <w:tab w:val="left" w:leader="none" w:pos="142"/>
        <w:tab w:val="left" w:leader="none" w:pos="284"/>
        <w:tab w:val="left" w:leader="none" w:pos="426"/>
        <w:tab w:val="left" w:leader="none" w:pos="567"/>
        <w:tab w:val="left" w:leader="none" w:pos="709"/>
        <w:tab w:val="left" w:leader="none" w:pos="851"/>
        <w:tab w:val="left" w:leader="none" w:pos="993"/>
        <w:tab w:val="left" w:leader="none" w:pos="1134"/>
        <w:tab w:val="left" w:leader="none" w:pos="1276"/>
        <w:tab w:val="left" w:leader="none" w:pos="1418"/>
        <w:tab w:val="left" w:leader="none" w:pos="1560"/>
        <w:tab w:val="left" w:leader="none" w:pos="1701"/>
        <w:tab w:val="left" w:leader="none" w:pos="1843"/>
        <w:tab w:val="left" w:leader="none" w:pos="1985"/>
        <w:tab w:val="left" w:leader="none" w:pos="2127"/>
        <w:tab w:val="left" w:leader="none" w:pos="2268"/>
        <w:tab w:val="left" w:leader="none" w:pos="2410"/>
        <w:tab w:val="left" w:leader="none" w:pos="2552"/>
        <w:tab w:val="left" w:leader="none" w:pos="2694"/>
        <w:tab w:val="left" w:leader="none" w:pos="2835"/>
        <w:tab w:val="left" w:leader="none" w:pos="2977"/>
        <w:tab w:val="left" w:leader="none" w:pos="3119"/>
        <w:tab w:val="left" w:leader="none" w:pos="3261"/>
        <w:tab w:val="left" w:leader="none" w:pos="3402"/>
        <w:tab w:val="left" w:leader="none" w:pos="3544"/>
        <w:tab w:val="left" w:leader="none" w:pos="3686"/>
        <w:tab w:val="left" w:leader="none" w:pos="3828"/>
        <w:tab w:val="left" w:leader="none" w:pos="3969"/>
        <w:tab w:val="left" w:leader="none" w:pos="4111"/>
        <w:tab w:val="left" w:leader="none" w:pos="4253"/>
        <w:tab w:val="left" w:leader="none" w:pos="4395"/>
        <w:tab w:val="left" w:leader="none" w:pos="4536"/>
        <w:tab w:val="left" w:leader="none" w:pos="4678"/>
        <w:tab w:val="left" w:leader="none" w:pos="4820"/>
        <w:tab w:val="left" w:leader="none" w:pos="4962"/>
        <w:tab w:val="left" w:leader="none" w:pos="5103"/>
        <w:tab w:val="left" w:leader="none" w:pos="5245"/>
        <w:tab w:val="left" w:leader="none" w:pos="5387"/>
        <w:tab w:val="left" w:leader="none" w:pos="5529"/>
        <w:tab w:val="left" w:leader="none" w:pos="5670"/>
        <w:tab w:val="left" w:leader="none" w:pos="5812"/>
        <w:tab w:val="left" w:leader="none" w:pos="5954"/>
        <w:tab w:val="left" w:leader="none" w:pos="6096"/>
        <w:tab w:val="left" w:leader="none" w:pos="6237"/>
        <w:tab w:val="left" w:leader="none" w:pos="6379"/>
        <w:tab w:val="left" w:leader="none" w:pos="6521"/>
      </w:tabs>
      <w:suppressAutoHyphens w:val="1"/>
      <w:spacing w:line="211" w:lineRule="auto"/>
      <w:ind w:leftChars="-1" w:rightChars="0" w:firstLineChars="-1"/>
      <w:jc w:val="center"/>
      <w:textDirection w:val="btLr"/>
      <w:textAlignment w:val="top"/>
      <w:outlineLvl w:val="8"/>
    </w:pPr>
    <w:rPr>
      <w:rFonts w:ascii="Abadi MT Condensed Light" w:hAnsi="Abadi MT Condensed Light"/>
      <w:b w:val="1"/>
      <w:bCs w:val="1"/>
      <w:color w:val="000080"/>
      <w:w w:val="150"/>
      <w:position w:val="-1"/>
      <w:sz w:val="19"/>
      <w:szCs w:val="19"/>
      <w:u w:val="single"/>
      <w:effect w:val="none"/>
      <w:vertAlign w:val="baseline"/>
      <w:cs w:val="0"/>
      <w:em w:val="none"/>
      <w:lang w:bidi="ar-SA" w:eastAsia="es-ES" w:val="es-PE"/>
    </w:rPr>
  </w:style>
  <w:style w:type="character" w:styleId="Fuentedepárrafopredeter.">
    <w:name w:val="Fuente de párrafo predeter."/>
    <w:next w:val="Fuentedepárrafopredeter."/>
    <w:autoRedefine w:val="0"/>
    <w:hidden w:val="0"/>
    <w:qFormat w:val="0"/>
    <w:rPr>
      <w:w w:val="100"/>
      <w:position w:val="-1"/>
      <w:effect w:val="none"/>
      <w:vertAlign w:val="baseline"/>
      <w:cs w:val="0"/>
      <w:em w:val="none"/>
      <w:lang/>
    </w:rPr>
  </w:style>
  <w:style w:type="table" w:styleId="Tablanormal">
    <w:name w:val="Tabla normal"/>
    <w:next w:val="Tabla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normal"/>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0"/>
    <w:pPr>
      <w:suppressAutoHyphens w:val="1"/>
      <w:spacing w:line="1" w:lineRule="atLeast"/>
      <w:ind w:leftChars="-1" w:rightChars="0" w:firstLineChars="-1"/>
      <w:textDirection w:val="btLr"/>
      <w:textAlignment w:val="top"/>
      <w:outlineLvl w:val="0"/>
    </w:pPr>
  </w:style>
  <w:style w:type="paragraph" w:styleId="Puesto">
    <w:name w:val="Puesto"/>
    <w:basedOn w:val="Normal"/>
    <w:next w:val="Puesto"/>
    <w:autoRedefine w:val="0"/>
    <w:hidden w:val="0"/>
    <w:qFormat w:val="0"/>
    <w:pPr>
      <w:suppressAutoHyphens w:val="1"/>
      <w:spacing w:line="1" w:lineRule="atLeast"/>
      <w:ind w:leftChars="-1" w:rightChars="0" w:firstLineChars="-1"/>
      <w:jc w:val="center"/>
      <w:textDirection w:val="btLr"/>
      <w:textAlignment w:val="top"/>
      <w:outlineLvl w:val="0"/>
    </w:pPr>
    <w:rPr>
      <w:rFonts w:ascii="Arial Narrow" w:hAnsi="Arial Narrow"/>
      <w:b w:val="1"/>
      <w:bCs w:val="1"/>
      <w:w w:val="100"/>
      <w:position w:val="-1"/>
      <w:sz w:val="22"/>
      <w:szCs w:val="22"/>
      <w:effect w:val="none"/>
      <w:vertAlign w:val="baseline"/>
      <w:cs w:val="0"/>
      <w:em w:val="none"/>
      <w:lang w:bidi="ar-SA" w:eastAsia="es-ES" w:val="es-ES"/>
    </w:rPr>
  </w:style>
  <w:style w:type="paragraph" w:styleId="Encabezado">
    <w:name w:val="Encabezado"/>
    <w:basedOn w:val="Normal"/>
    <w:next w:val="Encabezado"/>
    <w:autoRedefine w:val="0"/>
    <w:hidden w:val="0"/>
    <w:qFormat w:val="0"/>
    <w:pPr>
      <w:tabs>
        <w:tab w:val="center" w:leader="none" w:pos="4419"/>
        <w:tab w:val="right" w:leader="none" w:pos="8838"/>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style>
  <w:style w:type="paragraph" w:styleId="Piedepágina">
    <w:name w:val="Pie de página"/>
    <w:basedOn w:val="Normal"/>
    <w:next w:val="Piedepágina"/>
    <w:autoRedefine w:val="0"/>
    <w:hidden w:val="0"/>
    <w:qFormat w:val="0"/>
    <w:pPr>
      <w:tabs>
        <w:tab w:val="center" w:leader="none" w:pos="4419"/>
        <w:tab w:val="right" w:leader="none" w:pos="8838"/>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style>
  <w:style w:type="paragraph" w:styleId="Textodebloque">
    <w:name w:val="Texto de bloque"/>
    <w:basedOn w:val="Normal"/>
    <w:next w:val="Textodebloque"/>
    <w:autoRedefine w:val="0"/>
    <w:hidden w:val="0"/>
    <w:qFormat w:val="0"/>
    <w:pPr>
      <w:suppressAutoHyphens w:val="1"/>
      <w:spacing w:line="1" w:lineRule="atLeast"/>
      <w:ind w:left="142" w:right="18" w:leftChars="-1" w:rightChars="0" w:hanging="142" w:firstLineChars="-1"/>
      <w:jc w:val="both"/>
      <w:textDirection w:val="btLr"/>
      <w:textAlignment w:val="top"/>
      <w:outlineLvl w:val="0"/>
    </w:pPr>
    <w:rPr>
      <w:rFonts w:ascii="Abadi MT Condensed" w:hAnsi="Abadi MT Condensed"/>
      <w:w w:val="100"/>
      <w:position w:val="-1"/>
      <w:sz w:val="18"/>
      <w:szCs w:val="18"/>
      <w:effect w:val="none"/>
      <w:vertAlign w:val="baseline"/>
      <w:cs w:val="0"/>
      <w:em w:val="none"/>
      <w:lang w:bidi="ar-SA" w:eastAsia="es-ES" w:val="es-ES"/>
    </w:rPr>
  </w:style>
  <w:style w:type="paragraph" w:styleId="Textoindependiente3">
    <w:name w:val="Texto independiente 3"/>
    <w:basedOn w:val="Normal"/>
    <w:next w:val="Textoindependiente3"/>
    <w:autoRedefine w:val="0"/>
    <w:hidden w:val="0"/>
    <w:qFormat w:val="0"/>
    <w:pPr>
      <w:suppressAutoHyphens w:val="1"/>
      <w:spacing w:line="1" w:lineRule="atLeast"/>
      <w:ind w:leftChars="-1" w:rightChars="0" w:firstLineChars="-1"/>
      <w:jc w:val="both"/>
      <w:textDirection w:val="btLr"/>
      <w:textAlignment w:val="top"/>
      <w:outlineLvl w:val="0"/>
    </w:pPr>
    <w:rPr>
      <w:rFonts w:ascii="Arial" w:cs="Arial" w:hAnsi="Arial"/>
      <w:w w:val="100"/>
      <w:position w:val="-1"/>
      <w:sz w:val="18"/>
      <w:szCs w:val="18"/>
      <w:effect w:val="none"/>
      <w:vertAlign w:val="baseline"/>
      <w:cs w:val="0"/>
      <w:em w:val="none"/>
      <w:lang w:bidi="ar-SA" w:eastAsia="es-ES" w:val="es-ES"/>
    </w:rPr>
  </w:style>
  <w:style w:type="paragraph" w:styleId="Sangríadetextonormal">
    <w:name w:val="Sangría de texto normal"/>
    <w:basedOn w:val="Normal"/>
    <w:next w:val="Sangríadetextonormal"/>
    <w:autoRedefine w:val="0"/>
    <w:hidden w:val="0"/>
    <w:qFormat w:val="0"/>
    <w:pPr>
      <w:suppressAutoHyphens w:val="1"/>
      <w:spacing w:line="1" w:lineRule="atLeast"/>
      <w:ind w:left="284" w:leftChars="-1" w:rightChars="0" w:firstLineChars="-1"/>
      <w:jc w:val="both"/>
      <w:textDirection w:val="btLr"/>
      <w:textAlignment w:val="top"/>
      <w:outlineLvl w:val="0"/>
    </w:pPr>
    <w:rPr>
      <w:rFonts w:ascii="Arial" w:cs="Arial" w:hAnsi="Arial"/>
      <w:w w:val="100"/>
      <w:position w:val="-1"/>
      <w:sz w:val="22"/>
      <w:szCs w:val="22"/>
      <w:effect w:val="none"/>
      <w:vertAlign w:val="baseline"/>
      <w:cs w:val="0"/>
      <w:em w:val="none"/>
      <w:lang w:bidi="ar-SA" w:eastAsia="es-ES" w:val="es-ES"/>
    </w:rPr>
  </w:style>
  <w:style w:type="paragraph" w:styleId="Sangría2det.independiente">
    <w:name w:val="Sangría 2 de t. independiente"/>
    <w:basedOn w:val="Normal"/>
    <w:next w:val="Sangría2det.independiente"/>
    <w:autoRedefine w:val="0"/>
    <w:hidden w:val="0"/>
    <w:qFormat w:val="0"/>
    <w:pPr>
      <w:suppressAutoHyphens w:val="1"/>
      <w:spacing w:line="1" w:lineRule="atLeast"/>
      <w:ind w:left="720" w:leftChars="-1" w:rightChars="0" w:hanging="360" w:firstLineChars="-1"/>
      <w:jc w:val="both"/>
      <w:textDirection w:val="btLr"/>
      <w:textAlignment w:val="top"/>
      <w:outlineLvl w:val="0"/>
    </w:pPr>
    <w:rPr>
      <w:rFonts w:ascii="Arial" w:cs="Arial" w:hAnsi="Arial"/>
      <w:w w:val="100"/>
      <w:position w:val="-1"/>
      <w:sz w:val="22"/>
      <w:szCs w:val="22"/>
      <w:effect w:val="none"/>
      <w:vertAlign w:val="baseline"/>
      <w:cs w:val="0"/>
      <w:em w:val="none"/>
      <w:lang w:bidi="ar-SA" w:eastAsia="es-ES" w:val="es-ES"/>
    </w:rPr>
  </w:style>
  <w:style w:type="paragraph" w:styleId="Sangría3det.independiente">
    <w:name w:val="Sangría 3 de t. independiente"/>
    <w:basedOn w:val="Normal"/>
    <w:next w:val="Sangría3det.independiente"/>
    <w:autoRedefine w:val="0"/>
    <w:hidden w:val="0"/>
    <w:qFormat w:val="0"/>
    <w:pPr>
      <w:suppressAutoHyphens w:val="1"/>
      <w:spacing w:line="1" w:lineRule="atLeast"/>
      <w:ind w:left="360" w:leftChars="-1" w:rightChars="0" w:firstLineChars="-1"/>
      <w:jc w:val="both"/>
      <w:textDirection w:val="btLr"/>
      <w:textAlignment w:val="top"/>
      <w:outlineLvl w:val="0"/>
    </w:pPr>
    <w:rPr>
      <w:rFonts w:ascii="Arial" w:cs="Arial" w:hAnsi="Arial"/>
      <w:i w:val="1"/>
      <w:iCs w:val="1"/>
      <w:w w:val="100"/>
      <w:position w:val="-1"/>
      <w:sz w:val="22"/>
      <w:szCs w:val="22"/>
      <w:effect w:val="none"/>
      <w:vertAlign w:val="baseline"/>
      <w:cs w:val="0"/>
      <w:em w:val="none"/>
      <w:lang w:bidi="ar-SA" w:eastAsia="es-ES" w:val="es-ES"/>
    </w:rPr>
  </w:style>
  <w:style w:type="paragraph" w:styleId="Textoindependiente">
    <w:name w:val="Texto independiente"/>
    <w:basedOn w:val="Normal"/>
    <w:next w:val="Textoindependiente"/>
    <w:autoRedefine w:val="0"/>
    <w:hidden w:val="0"/>
    <w:qFormat w:val="0"/>
    <w:pPr>
      <w:tabs>
        <w:tab w:val="left" w:leader="none" w:pos="8800"/>
      </w:tabs>
      <w:suppressAutoHyphens w:val="1"/>
      <w:autoSpaceDE w:val="0"/>
      <w:autoSpaceDN w:val="0"/>
      <w:adjustRightInd w:val="0"/>
      <w:spacing w:after="140" w:line="1" w:lineRule="atLeast"/>
      <w:ind w:right="38" w:leftChars="-1" w:rightChars="0" w:firstLineChars="-1"/>
      <w:jc w:val="both"/>
      <w:textDirection w:val="btLr"/>
      <w:textAlignment w:val="top"/>
      <w:outlineLvl w:val="0"/>
    </w:pPr>
    <w:rPr>
      <w:rFonts w:ascii="Arial Narrow" w:hAnsi="Arial Narrow"/>
      <w:color w:val="000000"/>
      <w:w w:val="100"/>
      <w:position w:val="-1"/>
      <w:sz w:val="18"/>
      <w:szCs w:val="18"/>
      <w:effect w:val="none"/>
      <w:vertAlign w:val="baseline"/>
      <w:cs w:val="0"/>
      <w:em w:val="none"/>
      <w:lang w:bidi="ar-SA" w:eastAsia="es-ES" w:val="es-ES"/>
    </w:rPr>
  </w:style>
  <w:style w:type="paragraph" w:styleId="Subtítulo">
    <w:name w:val="Subtítulo"/>
    <w:basedOn w:val="Normal"/>
    <w:next w:val="Subtítulo"/>
    <w:autoRedefine w:val="0"/>
    <w:hidden w:val="0"/>
    <w:qFormat w:val="0"/>
    <w:pPr>
      <w:tabs>
        <w:tab w:val="left" w:leader="none" w:pos="180"/>
        <w:tab w:val="left" w:leader="none" w:pos="360"/>
        <w:tab w:val="left" w:leader="none" w:pos="540"/>
        <w:tab w:val="left" w:leader="none" w:pos="720"/>
        <w:tab w:val="left" w:leader="none" w:pos="900"/>
        <w:tab w:val="left" w:leader="none" w:pos="1080"/>
        <w:tab w:val="left" w:leader="none" w:pos="1260"/>
        <w:tab w:val="left" w:leader="none" w:pos="1440"/>
        <w:tab w:val="left" w:leader="none" w:pos="1620"/>
        <w:tab w:val="left" w:leader="none" w:pos="1800"/>
        <w:tab w:val="left" w:leader="none" w:pos="1980"/>
        <w:tab w:val="left" w:leader="none" w:pos="2160"/>
        <w:tab w:val="left" w:leader="none" w:pos="2340"/>
        <w:tab w:val="left" w:leader="none" w:pos="2520"/>
        <w:tab w:val="left" w:leader="none" w:pos="2700"/>
        <w:tab w:val="left" w:leader="none" w:pos="2880"/>
        <w:tab w:val="left" w:leader="none" w:pos="3060"/>
        <w:tab w:val="left" w:leader="none" w:pos="3240"/>
        <w:tab w:val="left" w:leader="none" w:pos="3420"/>
        <w:tab w:val="left" w:leader="none" w:pos="3600"/>
        <w:tab w:val="left" w:leader="none" w:pos="3780"/>
        <w:tab w:val="left" w:leader="none" w:pos="3960"/>
        <w:tab w:val="left" w:leader="none" w:pos="4140"/>
        <w:tab w:val="left" w:leader="none" w:pos="4320"/>
        <w:tab w:val="left" w:leader="none" w:pos="4500"/>
        <w:tab w:val="left" w:leader="none" w:pos="4680"/>
        <w:tab w:val="left" w:leader="none" w:pos="4860"/>
        <w:tab w:val="left" w:leader="none" w:pos="5040"/>
        <w:tab w:val="left" w:leader="none" w:pos="5220"/>
        <w:tab w:val="left" w:leader="none" w:pos="5400"/>
        <w:tab w:val="left" w:leader="none" w:pos="5580"/>
        <w:tab w:val="left" w:leader="none" w:pos="5760"/>
        <w:tab w:val="left" w:leader="none" w:pos="5940"/>
        <w:tab w:val="left" w:leader="none" w:pos="6120"/>
        <w:tab w:val="left" w:leader="none" w:pos="6300"/>
        <w:tab w:val="left" w:leader="none" w:pos="6480"/>
        <w:tab w:val="left" w:leader="none" w:pos="6660"/>
      </w:tabs>
      <w:suppressAutoHyphens w:val="1"/>
      <w:spacing w:line="204" w:lineRule="auto"/>
      <w:ind w:leftChars="-1" w:rightChars="0" w:firstLineChars="-1"/>
      <w:jc w:val="center"/>
      <w:textDirection w:val="btLr"/>
      <w:textAlignment w:val="top"/>
      <w:outlineLvl w:val="0"/>
    </w:pPr>
    <w:rPr>
      <w:rFonts w:ascii="Arial Narrow" w:hAnsi="Arial Narrow"/>
      <w:b w:val="1"/>
      <w:bCs w:val="1"/>
      <w:w w:val="150"/>
      <w:position w:val="-1"/>
      <w:sz w:val="20"/>
      <w:szCs w:val="20"/>
      <w:effect w:val="none"/>
      <w:vertAlign w:val="baseline"/>
      <w:cs w:val="0"/>
      <w:em w:val="none"/>
      <w:lang w:bidi="ar-SA" w:eastAsia="es-ES" w:val="es-ES"/>
    </w:rPr>
  </w:style>
  <w:style w:type="paragraph" w:styleId="Textoindependiente2">
    <w:name w:val="Texto independiente 2"/>
    <w:basedOn w:val="Normal"/>
    <w:next w:val="Textoindependiente2"/>
    <w:autoRedefine w:val="0"/>
    <w:hidden w:val="0"/>
    <w:qFormat w:val="0"/>
    <w:pPr>
      <w:suppressAutoHyphens w:val="1"/>
      <w:spacing w:after="120" w:line="480" w:lineRule="auto"/>
      <w:ind w:leftChars="-1" w:rightChars="0" w:firstLineChars="-1"/>
      <w:textDirection w:val="btLr"/>
      <w:textAlignment w:val="top"/>
      <w:outlineLvl w:val="0"/>
    </w:pPr>
    <w:rPr>
      <w:w w:val="100"/>
      <w:position w:val="-1"/>
      <w:sz w:val="24"/>
      <w:szCs w:val="24"/>
      <w:effect w:val="none"/>
      <w:vertAlign w:val="baseline"/>
      <w:cs w:val="0"/>
      <w:em w:val="none"/>
      <w:lang w:bidi="ar-SA" w:eastAsia="es-ES" w:val="es-ES"/>
    </w:rPr>
  </w:style>
  <w:style w:type="paragraph" w:styleId="Listaconviñetas2">
    <w:name w:val="Lista con viñetas 2"/>
    <w:basedOn w:val="Normal"/>
    <w:next w:val="Listaconviñetas2"/>
    <w:autoRedefine w:val="0"/>
    <w:hidden w:val="0"/>
    <w:qFormat w:val="0"/>
    <w:pPr>
      <w:tabs>
        <w:tab w:val="num" w:leader="none" w:pos="-1560"/>
      </w:tabs>
      <w:suppressAutoHyphens w:val="1"/>
      <w:spacing w:line="1" w:lineRule="atLeast"/>
      <w:ind w:left="294" w:leftChars="-1" w:rightChars="0" w:hanging="10" w:firstLineChars="-1"/>
      <w:jc w:val="both"/>
      <w:textDirection w:val="btLr"/>
      <w:textAlignment w:val="top"/>
      <w:outlineLvl w:val="0"/>
    </w:pPr>
    <w:rPr>
      <w:rFonts w:ascii="Arial" w:cs="Arial" w:hAnsi="Arial"/>
      <w:w w:val="100"/>
      <w:position w:val="-1"/>
      <w:sz w:val="22"/>
      <w:szCs w:val="22"/>
      <w:effect w:val="none"/>
      <w:vertAlign w:val="baseline"/>
      <w:cs w:val="0"/>
      <w:em w:val="none"/>
      <w:lang w:bidi="ar-SA" w:eastAsia="es-ES" w:val="es-PE"/>
    </w:rPr>
  </w:style>
  <w:style w:type="paragraph" w:styleId="MTDisplayEquation">
    <w:name w:val="MTDisplayEquation"/>
    <w:basedOn w:val="Puesto"/>
    <w:next w:val="Normal"/>
    <w:autoRedefine w:val="0"/>
    <w:hidden w:val="0"/>
    <w:qFormat w:val="0"/>
    <w:pPr>
      <w:tabs>
        <w:tab w:val="center" w:leader="none" w:pos="2600"/>
        <w:tab w:val="right" w:leader="none" w:pos="4820"/>
      </w:tabs>
      <w:suppressAutoHyphens w:val="1"/>
      <w:spacing w:line="1" w:lineRule="atLeast"/>
      <w:ind w:left="360" w:leftChars="-1" w:rightChars="0" w:hanging="360" w:firstLineChars="-1"/>
      <w:jc w:val="both"/>
      <w:textDirection w:val="btLr"/>
      <w:textAlignment w:val="top"/>
      <w:outlineLvl w:val="0"/>
    </w:pPr>
    <w:rPr>
      <w:rFonts w:ascii="Arial" w:cs="Arial" w:hAnsi="Arial"/>
      <w:b w:val="0"/>
      <w:bCs w:val="0"/>
      <w:w w:val="100"/>
      <w:position w:val="-1"/>
      <w:sz w:val="22"/>
      <w:szCs w:val="22"/>
      <w:effect w:val="none"/>
      <w:vertAlign w:val="baseline"/>
      <w:cs w:val="0"/>
      <w:em w:val="none"/>
      <w:lang w:bidi="ar-SA" w:eastAsia="es-ES" w:val="es-PE"/>
    </w:rPr>
  </w:style>
  <w:style w:type="paragraph" w:styleId="Lista">
    <w:name w:val="Lista"/>
    <w:basedOn w:val="Normal"/>
    <w:next w:val="Lista"/>
    <w:autoRedefine w:val="0"/>
    <w:hidden w:val="0"/>
    <w:qFormat w:val="0"/>
    <w:pPr>
      <w:suppressAutoHyphens w:val="1"/>
      <w:overflowPunct w:val="0"/>
      <w:autoSpaceDE w:val="0"/>
      <w:autoSpaceDN w:val="0"/>
      <w:adjustRightInd w:val="0"/>
      <w:spacing w:line="1" w:lineRule="atLeast"/>
      <w:ind w:left="283" w:leftChars="-1" w:rightChars="0" w:hanging="283" w:firstLineChars="-1"/>
      <w:textDirection w:val="btLr"/>
      <w:textAlignment w:val="baseline"/>
      <w:outlineLvl w:val="0"/>
    </w:pPr>
    <w:rPr>
      <w:w w:val="100"/>
      <w:position w:val="-1"/>
      <w:sz w:val="24"/>
      <w:szCs w:val="24"/>
      <w:effect w:val="none"/>
      <w:vertAlign w:val="baseline"/>
      <w:cs w:val="0"/>
      <w:em w:val="none"/>
      <w:lang w:bidi="ar-SA" w:eastAsia="es-ES" w:val="es-ES"/>
    </w:rPr>
  </w:style>
  <w:style w:type="paragraph" w:styleId="Lista2">
    <w:name w:val="Lista 2"/>
    <w:basedOn w:val="Normal"/>
    <w:next w:val="Lista2"/>
    <w:autoRedefine w:val="0"/>
    <w:hidden w:val="0"/>
    <w:qFormat w:val="0"/>
    <w:pPr>
      <w:suppressAutoHyphens w:val="1"/>
      <w:spacing w:line="1" w:lineRule="atLeast"/>
      <w:ind w:left="566" w:leftChars="-1" w:rightChars="0" w:hanging="283" w:firstLineChars="-1"/>
      <w:textDirection w:val="btLr"/>
      <w:textAlignment w:val="top"/>
      <w:outlineLvl w:val="0"/>
    </w:pPr>
    <w:rPr>
      <w:w w:val="100"/>
      <w:position w:val="-1"/>
      <w:sz w:val="20"/>
      <w:szCs w:val="20"/>
      <w:effect w:val="none"/>
      <w:vertAlign w:val="baseline"/>
      <w:cs w:val="0"/>
      <w:em w:val="none"/>
      <w:lang w:bidi="ar-SA" w:eastAsia="es-ES" w:val="es-ES"/>
    </w:rPr>
  </w:style>
  <w:style w:type="paragraph" w:styleId="Sangríanormal">
    <w:name w:val="Sangría normal"/>
    <w:basedOn w:val="Normal"/>
    <w:next w:val="Sangríanormal"/>
    <w:autoRedefine w:val="0"/>
    <w:hidden w:val="0"/>
    <w:qFormat w:val="0"/>
    <w:pPr>
      <w:suppressAutoHyphens w:val="1"/>
      <w:spacing w:line="1" w:lineRule="atLeast"/>
      <w:ind w:left="708" w:leftChars="-1" w:rightChars="0" w:firstLineChars="-1"/>
      <w:textDirection w:val="btLr"/>
      <w:textAlignment w:val="top"/>
      <w:outlineLvl w:val="0"/>
    </w:pPr>
    <w:rPr>
      <w:w w:val="100"/>
      <w:position w:val="-1"/>
      <w:sz w:val="20"/>
      <w:szCs w:val="20"/>
      <w:effect w:val="none"/>
      <w:vertAlign w:val="baseline"/>
      <w:cs w:val="0"/>
      <w:em w:val="none"/>
      <w:lang w:bidi="ar-SA" w:eastAsia="es-ES" w:val="es-ES"/>
    </w:rPr>
  </w:style>
  <w:style w:type="paragraph" w:styleId="Remiteabreviado">
    <w:name w:val="Remite abreviado"/>
    <w:basedOn w:val="Normal"/>
    <w:next w:val="Remiteabreviado"/>
    <w:autoRedefine w:val="0"/>
    <w:hidden w:val="0"/>
    <w:qFormat w:val="0"/>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es-ES" w:val="es-ES"/>
    </w:rPr>
  </w:style>
  <w:style w:type="character" w:styleId="MTEquationSection">
    <w:name w:val="MTEquationSection"/>
    <w:next w:val="MTEquationSection"/>
    <w:autoRedefine w:val="0"/>
    <w:hidden w:val="0"/>
    <w:qFormat w:val="0"/>
    <w:rPr>
      <w:rFonts w:ascii="Arial" w:hAnsi="Arial"/>
      <w:color w:val="ff0000"/>
      <w:w w:val="100"/>
      <w:position w:val="-1"/>
      <w:effect w:val="none"/>
      <w:vertAlign w:val="baseline"/>
      <w:cs w:val="0"/>
      <w:em w:val="none"/>
      <w:lang/>
    </w:rPr>
  </w:style>
  <w:style w:type="paragraph" w:styleId="1">
    <w:name w:val="1"/>
    <w:basedOn w:val="Normal"/>
    <w:next w:val="Sangríadetextonormal"/>
    <w:autoRedefine w:val="0"/>
    <w:hidden w:val="0"/>
    <w:qFormat w:val="0"/>
    <w:pPr>
      <w:suppressAutoHyphens w:val="1"/>
      <w:spacing w:line="1" w:lineRule="atLeast"/>
      <w:ind w:left="284" w:leftChars="-1" w:rightChars="0" w:firstLineChars="-1"/>
      <w:jc w:val="both"/>
      <w:textDirection w:val="btLr"/>
      <w:textAlignment w:val="top"/>
      <w:outlineLvl w:val="0"/>
    </w:pPr>
    <w:rPr>
      <w:rFonts w:ascii="Arial" w:cs="Arial" w:hAnsi="Arial"/>
      <w:w w:val="100"/>
      <w:position w:val="-1"/>
      <w:sz w:val="22"/>
      <w:szCs w:val="24"/>
      <w:effect w:val="none"/>
      <w:vertAlign w:val="baseline"/>
      <w:cs w:val="0"/>
      <w:em w:val="none"/>
      <w:lang w:bidi="ar-SA" w:eastAsia="es-ES" w:val="es-ES"/>
    </w:rPr>
  </w:style>
  <w:style w:type="character" w:styleId="Númerodepágina">
    <w:name w:val="Número de página"/>
    <w:basedOn w:val="Fuentedepárrafopredeter."/>
    <w:next w:val="Númerodepágina"/>
    <w:autoRedefine w:val="0"/>
    <w:hidden w:val="0"/>
    <w:qFormat w:val="0"/>
    <w:rPr>
      <w:w w:val="100"/>
      <w:position w:val="-1"/>
      <w:effect w:val="none"/>
      <w:vertAlign w:val="baseline"/>
      <w:cs w:val="0"/>
      <w:em w:val="none"/>
      <w:lang/>
    </w:rPr>
  </w:style>
  <w:style w:type="paragraph" w:styleId="Continuarlista">
    <w:name w:val="Continuar lista"/>
    <w:basedOn w:val="Normal"/>
    <w:next w:val="Continuarlista"/>
    <w:autoRedefine w:val="0"/>
    <w:hidden w:val="0"/>
    <w:qFormat w:val="0"/>
    <w:pPr>
      <w:suppressAutoHyphens w:val="1"/>
      <w:spacing w:after="120" w:line="1" w:lineRule="atLeast"/>
      <w:ind w:left="283" w:leftChars="-1" w:rightChars="0" w:firstLineChars="-1"/>
      <w:textDirection w:val="btLr"/>
      <w:textAlignment w:val="top"/>
      <w:outlineLvl w:val="0"/>
    </w:pPr>
    <w:rPr>
      <w:w w:val="100"/>
      <w:position w:val="-1"/>
      <w:sz w:val="24"/>
      <w:szCs w:val="24"/>
      <w:effect w:val="none"/>
      <w:vertAlign w:val="baseline"/>
      <w:cs w:val="0"/>
      <w:em w:val="none"/>
      <w:lang w:bidi="ar-SA" w:eastAsia="es-ES" w:val="es-ES"/>
    </w:rPr>
  </w:style>
  <w:style w:type="paragraph" w:styleId="Continuarlista2">
    <w:name w:val="Continuar lista 2"/>
    <w:basedOn w:val="Normal"/>
    <w:next w:val="Continuarlista2"/>
    <w:autoRedefine w:val="0"/>
    <w:hidden w:val="0"/>
    <w:qFormat w:val="0"/>
    <w:pPr>
      <w:suppressAutoHyphens w:val="1"/>
      <w:spacing w:after="120" w:line="1" w:lineRule="atLeast"/>
      <w:ind w:left="566" w:leftChars="-1" w:rightChars="0" w:firstLineChars="-1"/>
      <w:textDirection w:val="btLr"/>
      <w:textAlignment w:val="top"/>
      <w:outlineLvl w:val="0"/>
    </w:pPr>
    <w:rPr>
      <w:w w:val="100"/>
      <w:position w:val="-1"/>
      <w:sz w:val="24"/>
      <w:szCs w:val="24"/>
      <w:effect w:val="none"/>
      <w:vertAlign w:val="baseline"/>
      <w:cs w:val="0"/>
      <w:em w:val="none"/>
      <w:lang w:bidi="ar-SA" w:eastAsia="es-ES" w:val="es-ES"/>
    </w:rPr>
  </w:style>
  <w:style w:type="paragraph" w:styleId="">
    <w:name w:val=""/>
    <w:basedOn w:val="Normal"/>
    <w:next w:val="Sangríadetextonormal"/>
    <w:autoRedefine w:val="0"/>
    <w:hidden w:val="0"/>
    <w:qFormat w:val="0"/>
    <w:pPr>
      <w:suppressAutoHyphens w:val="1"/>
      <w:spacing w:line="1" w:lineRule="atLeast"/>
      <w:ind w:left="284" w:leftChars="-1" w:rightChars="0" w:firstLineChars="-1"/>
      <w:jc w:val="both"/>
      <w:textDirection w:val="btLr"/>
      <w:textAlignment w:val="top"/>
      <w:outlineLvl w:val="0"/>
    </w:pPr>
    <w:rPr>
      <w:rFonts w:ascii="Arial" w:cs="Arial" w:hAnsi="Arial"/>
      <w:w w:val="100"/>
      <w:position w:val="-1"/>
      <w:sz w:val="22"/>
      <w:szCs w:val="22"/>
      <w:effect w:val="none"/>
      <w:vertAlign w:val="baseline"/>
      <w:cs w:val="0"/>
      <w:em w:val="none"/>
      <w:lang w:bidi="ar-SA" w:eastAsia="es-ES" w:val="es-ES"/>
    </w:rPr>
  </w:style>
  <w:style w:type="paragraph" w:styleId="TAB1">
    <w:name w:val="TAB1"/>
    <w:next w:val="TAB1"/>
    <w:autoRedefine w:val="0"/>
    <w:hidden w:val="0"/>
    <w:qFormat w:val="0"/>
    <w:pPr>
      <w:tabs>
        <w:tab w:val="left" w:leader="none" w:pos="397"/>
        <w:tab w:val="left" w:leader="none" w:pos="794"/>
        <w:tab w:val="left" w:leader="none" w:pos="1191"/>
        <w:tab w:val="left" w:leader="none" w:pos="1587"/>
      </w:tabs>
      <w:suppressAutoHyphens w:val="1"/>
      <w:autoSpaceDE w:val="0"/>
      <w:autoSpaceDN w:val="0"/>
      <w:adjustRightInd w:val="0"/>
      <w:spacing w:line="1" w:lineRule="atLeast"/>
      <w:ind w:left="397" w:leftChars="-1" w:rightChars="0" w:hanging="397" w:firstLineChars="-1"/>
      <w:jc w:val="both"/>
      <w:textDirection w:val="btLr"/>
      <w:textAlignment w:val="top"/>
      <w:outlineLvl w:val="0"/>
    </w:pPr>
    <w:rPr>
      <w:rFonts w:ascii="Souvenir Lt BT" w:hAnsi="Souvenir Lt BT"/>
      <w:color w:val="000000"/>
      <w:w w:val="100"/>
      <w:position w:val="-1"/>
      <w:effect w:val="none"/>
      <w:vertAlign w:val="baseline"/>
      <w:cs w:val="0"/>
      <w:em w:val="none"/>
      <w:lang w:bidi="ar-SA" w:eastAsia="es-MX" w:val="es-MX"/>
    </w:rPr>
  </w:style>
  <w:style w:type="paragraph" w:styleId="TAB6">
    <w:name w:val="TAB6"/>
    <w:basedOn w:val="Normal"/>
    <w:next w:val="TAB6"/>
    <w:autoRedefine w:val="0"/>
    <w:hidden w:val="0"/>
    <w:qFormat w:val="0"/>
    <w:pPr>
      <w:tabs>
        <w:tab w:val="left" w:leader="none" w:pos="283"/>
        <w:tab w:val="left" w:leader="none" w:pos="567"/>
        <w:tab w:val="left" w:leader="none" w:pos="1984"/>
        <w:tab w:val="left" w:leader="none" w:pos="2268"/>
      </w:tabs>
      <w:suppressAutoHyphens w:val="1"/>
      <w:autoSpaceDE w:val="0"/>
      <w:autoSpaceDN w:val="0"/>
      <w:adjustRightInd w:val="0"/>
      <w:spacing w:line="1" w:lineRule="atLeast"/>
      <w:ind w:left="567" w:leftChars="-1" w:rightChars="0" w:hanging="567" w:firstLineChars="-1"/>
      <w:jc w:val="both"/>
      <w:textDirection w:val="btLr"/>
      <w:textAlignment w:val="top"/>
      <w:outlineLvl w:val="0"/>
    </w:pPr>
    <w:rPr>
      <w:rFonts w:ascii="Arial Rounded MT Bold" w:cs="Courier New" w:hAnsi="Arial Rounded MT Bold"/>
      <w:w w:val="100"/>
      <w:position w:val="-1"/>
      <w:sz w:val="18"/>
      <w:szCs w:val="18"/>
      <w:effect w:val="none"/>
      <w:vertAlign w:val="baseline"/>
      <w:cs w:val="0"/>
      <w:em w:val="none"/>
      <w:lang w:bidi="ar-SA" w:eastAsia="es-MX" w:val="es-MX"/>
    </w:rPr>
  </w:style>
  <w:style w:type="paragraph" w:styleId="TAB4">
    <w:name w:val="TAB4"/>
    <w:next w:val="TAB4"/>
    <w:autoRedefine w:val="0"/>
    <w:hidden w:val="0"/>
    <w:qFormat w:val="0"/>
    <w:pPr>
      <w:tabs>
        <w:tab w:val="left" w:leader="none" w:pos="283"/>
        <w:tab w:val="left" w:leader="none" w:pos="567"/>
        <w:tab w:val="left" w:leader="none" w:pos="1417"/>
        <w:tab w:val="left" w:leader="none" w:pos="1701"/>
        <w:tab w:val="left" w:leader="none" w:pos="2551"/>
        <w:tab w:val="left" w:leader="none" w:pos="2835"/>
      </w:tabs>
      <w:suppressAutoHyphens w:val="1"/>
      <w:autoSpaceDE w:val="0"/>
      <w:autoSpaceDN w:val="0"/>
      <w:adjustRightInd w:val="0"/>
      <w:spacing w:line="1" w:lineRule="atLeast"/>
      <w:ind w:left="283" w:leftChars="-1" w:rightChars="0" w:hanging="283" w:firstLineChars="-1"/>
      <w:jc w:val="both"/>
      <w:textDirection w:val="btLr"/>
      <w:textAlignment w:val="top"/>
      <w:outlineLvl w:val="0"/>
    </w:pPr>
    <w:rPr>
      <w:rFonts w:ascii="Arial Rounded MT Bold" w:cs="Courier New" w:hAnsi="Arial Rounded MT Bold"/>
      <w:color w:val="000000"/>
      <w:w w:val="100"/>
      <w:position w:val="-1"/>
      <w:sz w:val="18"/>
      <w:szCs w:val="18"/>
      <w:effect w:val="none"/>
      <w:vertAlign w:val="baseline"/>
      <w:cs w:val="0"/>
      <w:em w:val="none"/>
      <w:lang w:bidi="ar-SA" w:eastAsia="es-MX" w:val="es-MX"/>
    </w:rPr>
  </w:style>
  <w:style w:type="paragraph" w:styleId="TAB5">
    <w:name w:val="TAB5"/>
    <w:basedOn w:val="TAB4"/>
    <w:next w:val="TAB5"/>
    <w:autoRedefine w:val="0"/>
    <w:hidden w:val="0"/>
    <w:qFormat w:val="0"/>
    <w:pPr>
      <w:tabs>
        <w:tab w:val="clear" w:pos="1417"/>
        <w:tab w:val="clear" w:pos="1701"/>
        <w:tab w:val="clear" w:pos="2551"/>
        <w:tab w:val="clear" w:pos="2835"/>
        <w:tab w:val="left" w:leader="none" w:pos="283"/>
        <w:tab w:val="left" w:leader="none" w:pos="567"/>
        <w:tab w:val="left" w:leader="none" w:pos="1984"/>
        <w:tab w:val="left" w:leader="none" w:pos="2268"/>
      </w:tabs>
      <w:suppressAutoHyphens w:val="1"/>
      <w:autoSpaceDE w:val="0"/>
      <w:autoSpaceDN w:val="0"/>
      <w:adjustRightInd w:val="0"/>
      <w:spacing w:line="1" w:lineRule="atLeast"/>
      <w:ind w:left="283" w:leftChars="-1" w:rightChars="0" w:hanging="283" w:firstLineChars="-1"/>
      <w:jc w:val="both"/>
      <w:textDirection w:val="btLr"/>
      <w:textAlignment w:val="top"/>
      <w:outlineLvl w:val="0"/>
    </w:pPr>
    <w:rPr>
      <w:rFonts w:ascii="Arial Rounded MT Bold" w:cs="Courier New" w:hAnsi="Arial Rounded MT Bold"/>
      <w:color w:val="auto"/>
      <w:w w:val="100"/>
      <w:position w:val="-1"/>
      <w:sz w:val="18"/>
      <w:szCs w:val="18"/>
      <w:effect w:val="none"/>
      <w:vertAlign w:val="baseline"/>
      <w:cs w:val="0"/>
      <w:em w:val="none"/>
      <w:lang w:bidi="ar-SA" w:eastAsia="es-MX" w:val="es-MX"/>
    </w:rPr>
  </w:style>
  <w:style w:type="paragraph" w:styleId="Descripción">
    <w:name w:val="Descripción"/>
    <w:basedOn w:val="Normal"/>
    <w:next w:val="Normal"/>
    <w:autoRedefine w:val="0"/>
    <w:hidden w:val="0"/>
    <w:qFormat w:val="0"/>
    <w:pPr>
      <w:suppressAutoHyphens w:val="1"/>
      <w:spacing w:line="360" w:lineRule="auto"/>
      <w:ind w:leftChars="-1" w:rightChars="0" w:firstLineChars="-1"/>
      <w:jc w:val="center"/>
      <w:textDirection w:val="btLr"/>
      <w:textAlignment w:val="top"/>
      <w:outlineLvl w:val="0"/>
    </w:pPr>
    <w:rPr>
      <w:rFonts w:ascii="Arial" w:cs="Arial" w:eastAsia="MS Mincho" w:hAnsi="Arial"/>
      <w:b w:val="1"/>
      <w:w w:val="100"/>
      <w:position w:val="-1"/>
      <w:sz w:val="20"/>
      <w:szCs w:val="22"/>
      <w:effect w:val="none"/>
      <w:vertAlign w:val="baseline"/>
      <w:cs w:val="0"/>
      <w:em w:val="none"/>
      <w:lang w:bidi="ar-SA" w:eastAsia="es-PE" w:val="es-E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3.bin"/><Relationship Id="rId84" Type="http://schemas.openxmlformats.org/officeDocument/2006/relationships/image" Target="media/image32.png"/><Relationship Id="rId83" Type="http://schemas.openxmlformats.org/officeDocument/2006/relationships/image" Target="media/image33.png"/><Relationship Id="rId42" Type="http://schemas.openxmlformats.org/officeDocument/2006/relationships/oleObject" Target="embeddings/oleObject4.bin"/><Relationship Id="rId86" Type="http://schemas.openxmlformats.org/officeDocument/2006/relationships/image" Target="media/image34.png"/><Relationship Id="rId41" Type="http://schemas.openxmlformats.org/officeDocument/2006/relationships/image" Target="media/image4.wmf"/><Relationship Id="rId85" Type="http://schemas.openxmlformats.org/officeDocument/2006/relationships/image" Target="media/image35.png"/><Relationship Id="rId44" Type="http://schemas.openxmlformats.org/officeDocument/2006/relationships/oleObject" Target="embeddings/oleObject5.bin"/><Relationship Id="rId88" Type="http://schemas.openxmlformats.org/officeDocument/2006/relationships/image" Target="media/image48.png"/><Relationship Id="rId43" Type="http://schemas.openxmlformats.org/officeDocument/2006/relationships/image" Target="media/image5.wmf"/><Relationship Id="rId87" Type="http://schemas.openxmlformats.org/officeDocument/2006/relationships/image" Target="media/image49.png"/><Relationship Id="rId46" Type="http://schemas.openxmlformats.org/officeDocument/2006/relationships/oleObject" Target="embeddings/oleObject6.bin"/><Relationship Id="rId45" Type="http://schemas.openxmlformats.org/officeDocument/2006/relationships/image" Target="media/image6.wmf"/><Relationship Id="rId89" Type="http://schemas.openxmlformats.org/officeDocument/2006/relationships/image" Target="media/image51.png"/><Relationship Id="rId80" Type="http://schemas.openxmlformats.org/officeDocument/2006/relationships/header" Target="header1.xml"/><Relationship Id="rId82" Type="http://schemas.openxmlformats.org/officeDocument/2006/relationships/footer" Target="footer1.xml"/><Relationship Id="rId81" Type="http://schemas.openxmlformats.org/officeDocument/2006/relationships/footer" Target="footer2.xml"/><Relationship Id="rId1" Type="http://schemas.openxmlformats.org/officeDocument/2006/relationships/image" Target="media/image13.wmf"/><Relationship Id="rId2" Type="http://schemas.openxmlformats.org/officeDocument/2006/relationships/oleObject" Target="embeddings/oleObject13.bin"/><Relationship Id="rId3" Type="http://schemas.openxmlformats.org/officeDocument/2006/relationships/image" Target="media/image15.wmf"/><Relationship Id="rId4" Type="http://schemas.openxmlformats.org/officeDocument/2006/relationships/oleObject" Target="embeddings/oleObject15.bin"/><Relationship Id="rId9" Type="http://schemas.openxmlformats.org/officeDocument/2006/relationships/image" Target="media/image16.wmf"/><Relationship Id="rId48" Type="http://schemas.openxmlformats.org/officeDocument/2006/relationships/oleObject" Target="embeddings/oleObject7.bin"/><Relationship Id="rId47" Type="http://schemas.openxmlformats.org/officeDocument/2006/relationships/image" Target="media/image7.wmf"/><Relationship Id="rId49" Type="http://schemas.openxmlformats.org/officeDocument/2006/relationships/image" Target="media/image8.wmf"/><Relationship Id="rId5" Type="http://schemas.openxmlformats.org/officeDocument/2006/relationships/image" Target="media/image14.wmf"/><Relationship Id="rId6" Type="http://schemas.openxmlformats.org/officeDocument/2006/relationships/oleObject" Target="embeddings/oleObject14.bin"/><Relationship Id="rId7" Type="http://schemas.openxmlformats.org/officeDocument/2006/relationships/image" Target="media/image17.wmf"/><Relationship Id="rId8" Type="http://schemas.openxmlformats.org/officeDocument/2006/relationships/oleObject" Target="embeddings/oleObject17.bin"/><Relationship Id="rId73" Type="http://schemas.openxmlformats.org/officeDocument/2006/relationships/image" Target="media/image41.png"/><Relationship Id="rId72" Type="http://schemas.openxmlformats.org/officeDocument/2006/relationships/image" Target="media/image38.png"/><Relationship Id="rId75" Type="http://schemas.openxmlformats.org/officeDocument/2006/relationships/image" Target="media/image37.png"/><Relationship Id="rId31" Type="http://schemas.openxmlformats.org/officeDocument/2006/relationships/image" Target="media/image27.wmf"/><Relationship Id="rId74" Type="http://schemas.openxmlformats.org/officeDocument/2006/relationships/image" Target="media/image40.png"/><Relationship Id="rId30" Type="http://schemas.openxmlformats.org/officeDocument/2006/relationships/oleObject" Target="embeddings/oleObject26.bin"/><Relationship Id="rId77" Type="http://schemas.openxmlformats.org/officeDocument/2006/relationships/image" Target="media/image47.png"/><Relationship Id="rId33" Type="http://schemas.openxmlformats.org/officeDocument/2006/relationships/image" Target="media/image28.wmf"/><Relationship Id="rId76" Type="http://schemas.openxmlformats.org/officeDocument/2006/relationships/image" Target="media/image36.png"/><Relationship Id="rId32" Type="http://schemas.openxmlformats.org/officeDocument/2006/relationships/oleObject" Target="embeddings/oleObject27.bin"/><Relationship Id="rId79" Type="http://schemas.openxmlformats.org/officeDocument/2006/relationships/image" Target="media/image31.png"/><Relationship Id="rId35" Type="http://schemas.openxmlformats.org/officeDocument/2006/relationships/image" Target="media/image29.wmf"/><Relationship Id="rId78" Type="http://schemas.openxmlformats.org/officeDocument/2006/relationships/image" Target="media/image43.png"/><Relationship Id="rId34" Type="http://schemas.openxmlformats.org/officeDocument/2006/relationships/oleObject" Target="embeddings/oleObject28.bin"/><Relationship Id="rId71" Type="http://schemas.openxmlformats.org/officeDocument/2006/relationships/image" Target="media/image39.png"/><Relationship Id="rId70" Type="http://schemas.openxmlformats.org/officeDocument/2006/relationships/image" Target="media/image45.png"/><Relationship Id="rId37" Type="http://schemas.openxmlformats.org/officeDocument/2006/relationships/image" Target="media/image30.wmf"/><Relationship Id="rId36" Type="http://schemas.openxmlformats.org/officeDocument/2006/relationships/oleObject" Target="embeddings/oleObject29.bin"/><Relationship Id="rId39" Type="http://schemas.openxmlformats.org/officeDocument/2006/relationships/image" Target="media/image3.wmf"/><Relationship Id="rId38" Type="http://schemas.openxmlformats.org/officeDocument/2006/relationships/oleObject" Target="embeddings/oleObject30.bin"/><Relationship Id="rId62" Type="http://schemas.openxmlformats.org/officeDocument/2006/relationships/settings" Target="settings.xml"/><Relationship Id="rId61" Type="http://schemas.openxmlformats.org/officeDocument/2006/relationships/theme" Target="theme/theme1.xml"/><Relationship Id="rId64" Type="http://schemas.openxmlformats.org/officeDocument/2006/relationships/numbering" Target="numbering.xml"/><Relationship Id="rId20" Type="http://schemas.openxmlformats.org/officeDocument/2006/relationships/oleObject" Target="embeddings/oleObject23.bin"/><Relationship Id="rId63" Type="http://schemas.openxmlformats.org/officeDocument/2006/relationships/fontTable" Target="fontTable.xml"/><Relationship Id="rId66" Type="http://schemas.openxmlformats.org/officeDocument/2006/relationships/customXml" Target="../customXML/item1.xml"/><Relationship Id="rId22" Type="http://schemas.openxmlformats.org/officeDocument/2006/relationships/oleObject" Target="embeddings/oleObject22.bin"/><Relationship Id="rId65" Type="http://schemas.openxmlformats.org/officeDocument/2006/relationships/styles" Target="styles.xml"/><Relationship Id="rId21" Type="http://schemas.openxmlformats.org/officeDocument/2006/relationships/image" Target="media/image22.wmf"/><Relationship Id="rId68" Type="http://schemas.openxmlformats.org/officeDocument/2006/relationships/image" Target="media/image42.png"/><Relationship Id="rId24" Type="http://schemas.openxmlformats.org/officeDocument/2006/relationships/oleObject" Target="embeddings/oleObject24.bin"/><Relationship Id="rId67" Type="http://schemas.openxmlformats.org/officeDocument/2006/relationships/image" Target="media/image44.png"/><Relationship Id="rId23" Type="http://schemas.openxmlformats.org/officeDocument/2006/relationships/image" Target="media/image24.wmf"/><Relationship Id="rId60" Type="http://schemas.openxmlformats.org/officeDocument/2006/relationships/oleObject" Target="embeddings/oleObject2.bin"/><Relationship Id="rId26" Type="http://schemas.openxmlformats.org/officeDocument/2006/relationships/oleObject" Target="embeddings/oleObject25.bin"/><Relationship Id="rId69" Type="http://schemas.openxmlformats.org/officeDocument/2006/relationships/image" Target="media/image46.png"/><Relationship Id="rId25" Type="http://schemas.openxmlformats.org/officeDocument/2006/relationships/image" Target="media/image25.wmf"/><Relationship Id="rId28" Type="http://schemas.openxmlformats.org/officeDocument/2006/relationships/oleObject" Target="embeddings/oleObject1.bin"/><Relationship Id="rId27" Type="http://schemas.openxmlformats.org/officeDocument/2006/relationships/image" Target="media/image1.wmf"/><Relationship Id="rId29" Type="http://schemas.openxmlformats.org/officeDocument/2006/relationships/image" Target="media/image26.wmf"/><Relationship Id="rId51" Type="http://schemas.openxmlformats.org/officeDocument/2006/relationships/image" Target="media/image9.wmf"/><Relationship Id="rId50" Type="http://schemas.openxmlformats.org/officeDocument/2006/relationships/oleObject" Target="embeddings/oleObject8.bin"/><Relationship Id="rId53" Type="http://schemas.openxmlformats.org/officeDocument/2006/relationships/image" Target="media/image10.wmf"/><Relationship Id="rId52" Type="http://schemas.openxmlformats.org/officeDocument/2006/relationships/oleObject" Target="embeddings/oleObject9.bin"/><Relationship Id="rId11" Type="http://schemas.openxmlformats.org/officeDocument/2006/relationships/image" Target="media/image19.wmf"/><Relationship Id="rId55" Type="http://schemas.openxmlformats.org/officeDocument/2006/relationships/image" Target="media/image11.wmf"/><Relationship Id="rId10" Type="http://schemas.openxmlformats.org/officeDocument/2006/relationships/oleObject" Target="embeddings/oleObject16.bin"/><Relationship Id="rId54" Type="http://schemas.openxmlformats.org/officeDocument/2006/relationships/oleObject" Target="embeddings/oleObject10.bin"/><Relationship Id="rId13" Type="http://schemas.openxmlformats.org/officeDocument/2006/relationships/image" Target="media/image18.wmf"/><Relationship Id="rId57" Type="http://schemas.openxmlformats.org/officeDocument/2006/relationships/image" Target="media/image12.wmf"/><Relationship Id="rId12" Type="http://schemas.openxmlformats.org/officeDocument/2006/relationships/oleObject" Target="embeddings/oleObject19.bin"/><Relationship Id="rId56" Type="http://schemas.openxmlformats.org/officeDocument/2006/relationships/oleObject" Target="embeddings/oleObject11.bin"/><Relationship Id="rId90" Type="http://schemas.openxmlformats.org/officeDocument/2006/relationships/image" Target="media/image50.png"/><Relationship Id="rId15" Type="http://schemas.openxmlformats.org/officeDocument/2006/relationships/image" Target="media/image21.wmf"/><Relationship Id="rId59" Type="http://schemas.openxmlformats.org/officeDocument/2006/relationships/image" Target="media/image2.wmf"/><Relationship Id="rId14" Type="http://schemas.openxmlformats.org/officeDocument/2006/relationships/oleObject" Target="embeddings/oleObject18.bin"/><Relationship Id="rId58" Type="http://schemas.openxmlformats.org/officeDocument/2006/relationships/oleObject" Target="embeddings/oleObject12.bin"/><Relationship Id="rId17" Type="http://schemas.openxmlformats.org/officeDocument/2006/relationships/image" Target="media/image20.wmf"/><Relationship Id="rId16" Type="http://schemas.openxmlformats.org/officeDocument/2006/relationships/oleObject" Target="embeddings/oleObject21.bin"/><Relationship Id="rId19" Type="http://schemas.openxmlformats.org/officeDocument/2006/relationships/image" Target="media/image23.wmf"/><Relationship Id="rId18" Type="http://schemas.openxmlformats.org/officeDocument/2006/relationships/oleObject" Target="embeddings/oleObject20.bin"/></Relationships>
</file>

<file path=word/_rels/fontTable.xml.rels><?xml version="1.0" encoding="UTF-8" standalone="yes"?><Relationships xmlns="http://schemas.openxmlformats.org/package/2006/relationships"><Relationship Id="rId62" Type="http://schemas.openxmlformats.org/officeDocument/2006/relationships/font" Target="fonts/ArialNarrow-bold.ttf"/><Relationship Id="rId61" Type="http://schemas.openxmlformats.org/officeDocument/2006/relationships/font" Target="fonts/ArialNarrow-regular.ttf"/><Relationship Id="rId64" Type="http://schemas.openxmlformats.org/officeDocument/2006/relationships/font" Target="fonts/ArialNarrow-boldItalic.ttf"/><Relationship Id="rId63" Type="http://schemas.openxmlformats.org/officeDocument/2006/relationships/font" Target="fonts/ArialNarrow-italic.ttf"/><Relationship Id="rId66" Type="http://schemas.openxmlformats.org/officeDocument/2006/relationships/font" Target="fonts/OpenSans-bold.ttf"/><Relationship Id="rId65" Type="http://schemas.openxmlformats.org/officeDocument/2006/relationships/font" Target="fonts/OpenSans-regular.ttf"/><Relationship Id="rId68" Type="http://schemas.openxmlformats.org/officeDocument/2006/relationships/font" Target="fonts/OpenSans-boldItalic.ttf"/><Relationship Id="rId67" Type="http://schemas.openxmlformats.org/officeDocument/2006/relationships/font" Target="fonts/OpenSans-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6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GfCt2N8w6Q3Ss7bOiOqcuRkEBQ==">AMUW2mW/b0KmUdiFrOX2CdO2PemIpnFFhpgIKcVbCISmZFVdYxqN/1HxmxOLzaL3V2UFQCnPEUhHEQanA/auzEurHrR8kw4nja0hhBTqN+rCvVQIxrHym5M=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2021-06-21T21:26:00Z</dcterms:created>
  <dc:creator>DERECHOS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str>(#S1.#E1)</vt:lpstr>
  </property>
  <property fmtid="{D5CDD505-2E9C-101B-9397-08002B2CF9AE}" pid="4" name="MTUseMTPrefs">
    <vt:lpstr>1</vt:lpstr>
  </property>
  <property fmtid="{D5CDD505-2E9C-101B-9397-08002B2CF9AE}" pid="5" name="MTEquationSection">
    <vt:lpstr>1</vt:lpstr>
  </property>
</Properties>
</file>