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68AA" w14:textId="0BDFF809" w:rsidR="006F120C" w:rsidRPr="006F120C" w:rsidRDefault="006F120C" w:rsidP="006F120C">
      <w:pPr>
        <w:jc w:val="center"/>
        <w:rPr>
          <w:b/>
          <w:bCs/>
          <w:sz w:val="44"/>
          <w:szCs w:val="44"/>
          <w:lang w:val="es-MX"/>
        </w:rPr>
      </w:pPr>
      <w:r w:rsidRPr="006F120C">
        <w:rPr>
          <w:b/>
          <w:bCs/>
          <w:sz w:val="44"/>
          <w:szCs w:val="44"/>
          <w:lang w:val="es-MX"/>
        </w:rPr>
        <w:t>Ejemplos Normas APA</w:t>
      </w:r>
    </w:p>
    <w:p w14:paraId="03385232" w14:textId="77777777" w:rsidR="006F120C" w:rsidRDefault="006F120C">
      <w:pPr>
        <w:rPr>
          <w:lang w:val="es-MX"/>
        </w:rPr>
      </w:pPr>
    </w:p>
    <w:p w14:paraId="066CDA4D" w14:textId="1FDAA626" w:rsidR="006F120C" w:rsidRPr="006F120C" w:rsidRDefault="006F120C">
      <w:pPr>
        <w:rPr>
          <w:b/>
          <w:bCs/>
          <w:sz w:val="24"/>
          <w:szCs w:val="24"/>
          <w:lang w:val="es-MX"/>
        </w:rPr>
      </w:pPr>
      <w:r w:rsidRPr="006F120C">
        <w:rPr>
          <w:b/>
          <w:bCs/>
          <w:sz w:val="24"/>
          <w:szCs w:val="24"/>
          <w:lang w:val="es-MX"/>
        </w:rPr>
        <w:t>Libros:</w:t>
      </w:r>
    </w:p>
    <w:p w14:paraId="3830FD2A" w14:textId="1ECBAB06" w:rsidR="004A73D4" w:rsidRDefault="000D5410" w:rsidP="006F120C">
      <w:pPr>
        <w:ind w:left="709" w:hanging="709"/>
        <w:rPr>
          <w:lang w:val="es-MX"/>
        </w:rPr>
      </w:pPr>
      <w:r>
        <w:rPr>
          <w:lang w:val="es-MX"/>
        </w:rPr>
        <w:t>Riquelme. J (201</w:t>
      </w:r>
      <w:r w:rsidR="003D69B7">
        <w:rPr>
          <w:lang w:val="es-MX"/>
        </w:rPr>
        <w:t>2</w:t>
      </w:r>
      <w:r>
        <w:rPr>
          <w:lang w:val="es-MX"/>
        </w:rPr>
        <w:t xml:space="preserve">). </w:t>
      </w:r>
      <w:r w:rsidRPr="00C540A7">
        <w:rPr>
          <w:i/>
          <w:iCs/>
          <w:lang w:val="es-MX"/>
        </w:rPr>
        <w:t>El fin de una Justicia Penal Administrada en la Sombra: La Oralidad y Publicidad en el Sistema Acusatorio.</w:t>
      </w:r>
      <w:r>
        <w:rPr>
          <w:lang w:val="es-MX"/>
        </w:rPr>
        <w:t xml:space="preserve"> Bravo</w:t>
      </w:r>
      <w:r w:rsidR="003D69B7">
        <w:rPr>
          <w:lang w:val="es-MX"/>
        </w:rPr>
        <w:t>.</w:t>
      </w:r>
      <w:r>
        <w:rPr>
          <w:lang w:val="es-MX"/>
        </w:rPr>
        <w:t xml:space="preserve"> (Original publicado en 201</w:t>
      </w:r>
      <w:r w:rsidR="003D69B7">
        <w:rPr>
          <w:lang w:val="es-MX"/>
        </w:rPr>
        <w:t>2</w:t>
      </w:r>
      <w:r>
        <w:rPr>
          <w:lang w:val="es-MX"/>
        </w:rPr>
        <w:t>)</w:t>
      </w:r>
      <w:r w:rsidR="003D69B7">
        <w:rPr>
          <w:lang w:val="es-MX"/>
        </w:rPr>
        <w:t>.</w:t>
      </w:r>
      <w:r>
        <w:rPr>
          <w:lang w:val="es-MX"/>
        </w:rPr>
        <w:t xml:space="preserve"> </w:t>
      </w:r>
    </w:p>
    <w:p w14:paraId="299D7A5F" w14:textId="196C68F4" w:rsidR="003D69B7" w:rsidRDefault="003D69B7">
      <w:pPr>
        <w:rPr>
          <w:lang w:val="es-MX"/>
        </w:rPr>
      </w:pPr>
    </w:p>
    <w:p w14:paraId="6F031554" w14:textId="549EB458" w:rsidR="003D69B7" w:rsidRDefault="003D69B7" w:rsidP="006F120C">
      <w:pPr>
        <w:ind w:left="709" w:hanging="709"/>
        <w:rPr>
          <w:lang w:val="es-MX"/>
        </w:rPr>
      </w:pPr>
      <w:r>
        <w:rPr>
          <w:lang w:val="es-MX"/>
        </w:rPr>
        <w:t xml:space="preserve">Corte Superior </w:t>
      </w:r>
      <w:r w:rsidR="00C540A7">
        <w:rPr>
          <w:lang w:val="es-MX"/>
        </w:rPr>
        <w:t>D</w:t>
      </w:r>
      <w:r>
        <w:rPr>
          <w:lang w:val="es-MX"/>
        </w:rPr>
        <w:t xml:space="preserve">e Justicia De La Libertad (Diciembre-2010). </w:t>
      </w:r>
      <w:r w:rsidRPr="00C540A7">
        <w:rPr>
          <w:i/>
          <w:iCs/>
          <w:lang w:val="es-MX"/>
        </w:rPr>
        <w:t>Vox Iudex</w:t>
      </w:r>
      <w:r w:rsidR="00C540A7" w:rsidRPr="00C540A7">
        <w:rPr>
          <w:i/>
          <w:iCs/>
          <w:lang w:val="es-MX"/>
        </w:rPr>
        <w:t>.</w:t>
      </w:r>
      <w:r w:rsidR="00C540A7">
        <w:rPr>
          <w:lang w:val="es-MX"/>
        </w:rPr>
        <w:t xml:space="preserve"> Grández Gráficos. (Original publicado en 2010).</w:t>
      </w:r>
    </w:p>
    <w:p w14:paraId="67797992" w14:textId="74E7A3DC" w:rsidR="00C540A7" w:rsidRDefault="00C540A7">
      <w:pPr>
        <w:rPr>
          <w:lang w:val="es-MX"/>
        </w:rPr>
      </w:pPr>
    </w:p>
    <w:p w14:paraId="36EA7A76" w14:textId="77777777" w:rsidR="006F120C" w:rsidRDefault="006F120C" w:rsidP="006F120C">
      <w:pPr>
        <w:ind w:left="709" w:hanging="709"/>
        <w:rPr>
          <w:lang w:val="es-MX"/>
        </w:rPr>
      </w:pPr>
      <w:r w:rsidRPr="00C1551B">
        <w:rPr>
          <w:lang w:val="es-MX"/>
        </w:rPr>
        <w:t xml:space="preserve">Salazar Paniagua, F. (2021). </w:t>
      </w:r>
      <w:r w:rsidRPr="00C1551B">
        <w:rPr>
          <w:i/>
          <w:iCs/>
          <w:lang w:val="es-MX"/>
        </w:rPr>
        <w:t>Filosofía, pedagogía y realidad</w:t>
      </w:r>
      <w:r w:rsidRPr="00C1551B">
        <w:rPr>
          <w:lang w:val="es-MX"/>
        </w:rPr>
        <w:t xml:space="preserve"> (1.a ed., Vol. 1). Editorial Lasallista. https://doi.org/10.1177/0269881118806297</w:t>
      </w:r>
    </w:p>
    <w:p w14:paraId="75862947" w14:textId="67538A32" w:rsidR="006F120C" w:rsidRDefault="006F120C">
      <w:pPr>
        <w:rPr>
          <w:lang w:val="es-MX"/>
        </w:rPr>
      </w:pPr>
    </w:p>
    <w:p w14:paraId="0AE9968E" w14:textId="287B4931" w:rsidR="006F120C" w:rsidRPr="006F120C" w:rsidRDefault="006F120C">
      <w:pPr>
        <w:rPr>
          <w:b/>
          <w:bCs/>
          <w:sz w:val="24"/>
          <w:szCs w:val="24"/>
          <w:lang w:val="es-MX"/>
        </w:rPr>
      </w:pPr>
      <w:r w:rsidRPr="006F120C">
        <w:rPr>
          <w:b/>
          <w:bCs/>
          <w:sz w:val="24"/>
          <w:szCs w:val="24"/>
          <w:lang w:val="es-MX"/>
        </w:rPr>
        <w:t xml:space="preserve">Periódicos: </w:t>
      </w:r>
    </w:p>
    <w:p w14:paraId="53DD883C" w14:textId="22697505" w:rsidR="00C540A7" w:rsidRDefault="002A66E5" w:rsidP="006F120C">
      <w:pPr>
        <w:ind w:left="709" w:hanging="709"/>
        <w:rPr>
          <w:lang w:val="es-MX"/>
        </w:rPr>
      </w:pPr>
      <w:r w:rsidRPr="002A66E5">
        <w:rPr>
          <w:lang w:val="es-MX"/>
        </w:rPr>
        <w:t>M</w:t>
      </w:r>
      <w:r>
        <w:rPr>
          <w:lang w:val="es-MX"/>
        </w:rPr>
        <w:t xml:space="preserve">uela. D (2022, Enero). </w:t>
      </w:r>
      <w:r w:rsidRPr="002A66E5">
        <w:rPr>
          <w:lang w:val="es-MX"/>
        </w:rPr>
        <w:t>Mantén el frío corporal a raya: el chaleco calefactable más vendido en Amazon es unisex y cuesta menos de 45 euros</w:t>
      </w:r>
      <w:r>
        <w:rPr>
          <w:lang w:val="es-MX"/>
        </w:rPr>
        <w:t>. La República 1-3</w:t>
      </w:r>
    </w:p>
    <w:p w14:paraId="42BAF7AA" w14:textId="19BC0D1A" w:rsidR="002A66E5" w:rsidRDefault="002A66E5">
      <w:pPr>
        <w:rPr>
          <w:lang w:val="es-MX"/>
        </w:rPr>
      </w:pPr>
    </w:p>
    <w:p w14:paraId="5E4F57D7" w14:textId="7B8D170B" w:rsidR="002A66E5" w:rsidRDefault="000E2221" w:rsidP="006F120C">
      <w:pPr>
        <w:ind w:left="709" w:hanging="709"/>
        <w:rPr>
          <w:lang w:val="es-MX"/>
        </w:rPr>
      </w:pPr>
      <w:r>
        <w:rPr>
          <w:lang w:val="es-MX"/>
        </w:rPr>
        <w:t xml:space="preserve">Calavia M.R (2022, Julio). </w:t>
      </w:r>
      <w:r w:rsidRPr="000E2221">
        <w:rPr>
          <w:lang w:val="es-MX"/>
        </w:rPr>
        <w:t>¿Cuánto encarecerá las hipotecas la mayor alza de los tipos de interés?</w:t>
      </w:r>
      <w:r>
        <w:rPr>
          <w:lang w:val="es-MX"/>
        </w:rPr>
        <w:t xml:space="preserve"> El Comercio 4-7.</w:t>
      </w:r>
    </w:p>
    <w:p w14:paraId="2F5AD6F0" w14:textId="6EBA0D42" w:rsidR="000E2221" w:rsidRDefault="000E2221" w:rsidP="006F120C">
      <w:pPr>
        <w:ind w:left="709" w:hanging="709"/>
        <w:rPr>
          <w:lang w:val="es-MX"/>
        </w:rPr>
      </w:pPr>
    </w:p>
    <w:p w14:paraId="729B9E60" w14:textId="48C8C843" w:rsidR="000E2221" w:rsidRDefault="00FA35FC" w:rsidP="006F120C">
      <w:pPr>
        <w:ind w:left="709" w:hanging="709"/>
        <w:rPr>
          <w:lang w:val="es-MX"/>
        </w:rPr>
      </w:pPr>
      <w:r w:rsidRPr="00FA35FC">
        <w:rPr>
          <w:lang w:val="es-MX"/>
        </w:rPr>
        <w:t xml:space="preserve">Vallejo, M. A. (2022, mayo). Una prematura ola de calor golpea a un tercio de la población de EE UU en la costa este y el atlántico medio. El Comercio. </w:t>
      </w:r>
      <w:hyperlink r:id="rId4" w:history="1">
        <w:r w:rsidRPr="00785228">
          <w:rPr>
            <w:rStyle w:val="Hipervnculo"/>
            <w:lang w:val="es-MX"/>
          </w:rPr>
          <w:t>https://elpais.com/sociedad/2022-05-21/una-prematura-ola-de-calor-golpea-a-un-tercio-de-la-poblacion-de-ee-uu-en-la-costa-este-y-el-atlantico-medio.html</w:t>
        </w:r>
      </w:hyperlink>
    </w:p>
    <w:p w14:paraId="276CC1C2" w14:textId="1CB3A4F6" w:rsidR="00C1551B" w:rsidRDefault="00C1551B" w:rsidP="00C1551B">
      <w:pPr>
        <w:rPr>
          <w:lang w:val="es-MX"/>
        </w:rPr>
      </w:pPr>
    </w:p>
    <w:p w14:paraId="070F1646" w14:textId="16A35EB8" w:rsidR="00FA35FC" w:rsidRPr="00231F6B" w:rsidRDefault="006F120C" w:rsidP="00231F6B">
      <w:pPr>
        <w:rPr>
          <w:b/>
          <w:bCs/>
          <w:sz w:val="24"/>
          <w:szCs w:val="24"/>
          <w:lang w:val="es-MX"/>
        </w:rPr>
      </w:pPr>
      <w:r w:rsidRPr="006F120C">
        <w:rPr>
          <w:b/>
          <w:bCs/>
          <w:sz w:val="24"/>
          <w:szCs w:val="24"/>
          <w:lang w:val="es-MX"/>
        </w:rPr>
        <w:t>Revistas:</w:t>
      </w:r>
    </w:p>
    <w:p w14:paraId="1B25F1FE" w14:textId="1420A48E" w:rsidR="00C1551B" w:rsidRDefault="00C1551B" w:rsidP="006F120C">
      <w:pPr>
        <w:ind w:left="709" w:hanging="709"/>
        <w:rPr>
          <w:lang w:val="es-MX"/>
        </w:rPr>
      </w:pPr>
      <w:r>
        <w:rPr>
          <w:lang w:val="es-MX"/>
        </w:rPr>
        <w:t xml:space="preserve">Hernández Rengifo. F. (2010) </w:t>
      </w:r>
      <w:r w:rsidRPr="00C1551B">
        <w:rPr>
          <w:i/>
          <w:iCs/>
          <w:lang w:val="es-MX"/>
        </w:rPr>
        <w:t>El Derecho De Defensa</w:t>
      </w:r>
      <w:r>
        <w:rPr>
          <w:lang w:val="es-MX"/>
        </w:rPr>
        <w:t>.</w:t>
      </w:r>
      <w:r w:rsidR="00F93C50">
        <w:rPr>
          <w:lang w:val="es-MX"/>
        </w:rPr>
        <w:t xml:space="preserve"> </w:t>
      </w:r>
      <w:r w:rsidR="00F93C50" w:rsidRPr="00F93C50">
        <w:rPr>
          <w:i/>
          <w:iCs/>
          <w:lang w:val="es-MX"/>
        </w:rPr>
        <w:t>Revista Jurídica</w:t>
      </w:r>
      <w:r w:rsidR="00F93C50">
        <w:rPr>
          <w:lang w:val="es-MX"/>
        </w:rPr>
        <w:t>, 5(2), 4-11</w:t>
      </w:r>
    </w:p>
    <w:p w14:paraId="43558B64" w14:textId="43D150D2" w:rsidR="00F93C50" w:rsidRDefault="00F93C50" w:rsidP="006F120C">
      <w:pPr>
        <w:ind w:left="709" w:hanging="709"/>
        <w:rPr>
          <w:lang w:val="es-MX"/>
        </w:rPr>
      </w:pPr>
    </w:p>
    <w:p w14:paraId="50166BCB" w14:textId="5208D943" w:rsidR="00F93C50" w:rsidRPr="000D5410" w:rsidRDefault="00F93C50" w:rsidP="006F120C">
      <w:pPr>
        <w:ind w:left="709" w:hanging="709"/>
        <w:rPr>
          <w:lang w:val="es-MX"/>
        </w:rPr>
      </w:pPr>
      <w:r>
        <w:rPr>
          <w:lang w:val="es-MX"/>
        </w:rPr>
        <w:t xml:space="preserve">Segura Muñoz A.E (2010) </w:t>
      </w:r>
      <w:r w:rsidRPr="00F93C50">
        <w:rPr>
          <w:i/>
          <w:iCs/>
          <w:lang w:val="es-MX"/>
        </w:rPr>
        <w:t>La Protección Adecuada Y Otros Derechos Del Trabajador Frente Al Despido Arbitrario</w:t>
      </w:r>
      <w:r w:rsidR="00686976">
        <w:rPr>
          <w:i/>
          <w:iCs/>
          <w:lang w:val="es-MX"/>
        </w:rPr>
        <w:t xml:space="preserve">. Revista Jurídica, </w:t>
      </w:r>
      <w:r w:rsidR="00686976" w:rsidRPr="00686976">
        <w:rPr>
          <w:lang w:val="es-MX"/>
        </w:rPr>
        <w:t>5(2), 67-75</w:t>
      </w:r>
      <w:r w:rsidR="00686976">
        <w:rPr>
          <w:lang w:val="es-MX"/>
        </w:rPr>
        <w:t>.</w:t>
      </w:r>
    </w:p>
    <w:sectPr w:rsidR="00F93C50" w:rsidRPr="000D5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0"/>
    <w:rsid w:val="000D5410"/>
    <w:rsid w:val="000E2221"/>
    <w:rsid w:val="00231F6B"/>
    <w:rsid w:val="002A66E5"/>
    <w:rsid w:val="003D69B7"/>
    <w:rsid w:val="00502B60"/>
    <w:rsid w:val="00686976"/>
    <w:rsid w:val="006F120C"/>
    <w:rsid w:val="007551A7"/>
    <w:rsid w:val="00C1551B"/>
    <w:rsid w:val="00C540A7"/>
    <w:rsid w:val="00F50DD2"/>
    <w:rsid w:val="00F93C50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4766"/>
  <w15:chartTrackingRefBased/>
  <w15:docId w15:val="{68D1F08B-BC75-437A-9B92-E555225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35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ais.com/sociedad/2022-05-21/una-prematura-ola-de-calor-golpea-a-un-tercio-de-la-poblacion-de-ee-uu-en-la-costa-este-y-el-atlantico-medi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De La Cruz</dc:creator>
  <cp:keywords/>
  <dc:description/>
  <cp:lastModifiedBy>Piero De La Cruz</cp:lastModifiedBy>
  <cp:revision>3</cp:revision>
  <dcterms:created xsi:type="dcterms:W3CDTF">2022-07-21T14:27:00Z</dcterms:created>
  <dcterms:modified xsi:type="dcterms:W3CDTF">2022-07-21T16:49:00Z</dcterms:modified>
</cp:coreProperties>
</file>