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B042" w14:textId="3FB5FFC2" w:rsidR="00F342A2" w:rsidRPr="00F342A2" w:rsidRDefault="00F342A2" w:rsidP="00F342A2">
      <w:pPr>
        <w:jc w:val="center"/>
        <w:rPr>
          <w:rFonts w:ascii="A little sunshine" w:hAnsi="A little sunshine"/>
          <w:color w:val="FF0000"/>
          <w:sz w:val="52"/>
          <w:szCs w:val="52"/>
          <w:u w:val="single"/>
        </w:rPr>
      </w:pPr>
      <w:r w:rsidRPr="00F342A2">
        <w:rPr>
          <w:rFonts w:ascii="A little sunshine" w:hAnsi="A little sunshine"/>
          <w:color w:val="FF0000"/>
          <w:sz w:val="52"/>
          <w:szCs w:val="52"/>
          <w:u w:val="single"/>
        </w:rPr>
        <w:t xml:space="preserve">Guion sobre el Día Mundial de la Tierra </w:t>
      </w:r>
      <w:r w:rsidRPr="00F342A2">
        <w:rPr>
          <w:rFonts w:ascii="Times New Roman" w:hAnsi="Times New Roman" w:cs="Times New Roman"/>
          <w:color w:val="FF0000"/>
          <w:sz w:val="52"/>
          <w:szCs w:val="52"/>
          <w:u w:val="single"/>
        </w:rPr>
        <w:t>–</w:t>
      </w:r>
      <w:r w:rsidRPr="00F342A2">
        <w:rPr>
          <w:rFonts w:ascii="A little sunshine" w:hAnsi="A little sunshine"/>
          <w:color w:val="FF0000"/>
          <w:sz w:val="52"/>
          <w:szCs w:val="52"/>
          <w:u w:val="single"/>
        </w:rPr>
        <w:t xml:space="preserve"> 22 de abril</w:t>
      </w:r>
    </w:p>
    <w:p w14:paraId="77DADEA7" w14:textId="394D0A80" w:rsidR="005601D2" w:rsidRPr="00F342A2" w:rsidRDefault="005601D2" w:rsidP="00C17B52">
      <w:pPr>
        <w:jc w:val="both"/>
        <w:rPr>
          <w:rFonts w:ascii="A little sunshine" w:hAnsi="A little sunshine"/>
          <w:sz w:val="44"/>
          <w:szCs w:val="44"/>
        </w:rPr>
      </w:pPr>
      <w:r w:rsidRPr="00F342A2">
        <w:rPr>
          <w:rFonts w:ascii="A little sunshine" w:hAnsi="A little sunshine"/>
          <w:sz w:val="44"/>
          <w:szCs w:val="44"/>
        </w:rPr>
        <w:t>Pietro Nava</w:t>
      </w:r>
    </w:p>
    <w:p w14:paraId="22955050" w14:textId="44217AEF" w:rsidR="005601D2" w:rsidRDefault="00C17B52" w:rsidP="00C17B52">
      <w:pPr>
        <w:jc w:val="both"/>
        <w:rPr>
          <w:rFonts w:ascii="Rockwell Nova Light" w:hAnsi="Rockwell Nova Light"/>
          <w:sz w:val="24"/>
          <w:szCs w:val="24"/>
        </w:rPr>
      </w:pPr>
      <w:r w:rsidRPr="005601D2">
        <w:rPr>
          <w:rFonts w:ascii="Rockwell Nova Light" w:hAnsi="Rockwell Nova Light"/>
          <w:sz w:val="24"/>
          <w:szCs w:val="24"/>
        </w:rPr>
        <w:t>¡Espera! ¿Sabías que el día mundial de la tierra es en menos de una semana? Si, el día mundial de la tierra se celebra el 22 de abril de cada año. Y a menos de una semana de este día te pregunto, ¿Qué has hecho tú por la Tierra? La Tierra es el planeta en el que habitamos, que nos da todos los recursos para que tú, tu familia, tu perro, tus plantas, en general, para que todos podamos vivir.</w:t>
      </w:r>
    </w:p>
    <w:p w14:paraId="53760B46" w14:textId="77777777" w:rsidR="00F342A2" w:rsidRDefault="00F342A2" w:rsidP="00C17B52">
      <w:pPr>
        <w:jc w:val="both"/>
        <w:rPr>
          <w:rFonts w:ascii="Rockwell Nova Light" w:hAnsi="Rockwell Nova Light"/>
          <w:sz w:val="24"/>
          <w:szCs w:val="24"/>
        </w:rPr>
      </w:pPr>
    </w:p>
    <w:p w14:paraId="33C11A8F" w14:textId="490974D6" w:rsidR="005601D2" w:rsidRPr="005601D2" w:rsidRDefault="005601D2" w:rsidP="00C17B52">
      <w:pPr>
        <w:jc w:val="both"/>
        <w:rPr>
          <w:rFonts w:ascii="A little sunshine" w:hAnsi="A little sunshine"/>
          <w:sz w:val="44"/>
          <w:szCs w:val="44"/>
        </w:rPr>
      </w:pPr>
      <w:r w:rsidRPr="005601D2">
        <w:rPr>
          <w:rFonts w:ascii="A little sunshine" w:hAnsi="A little sunshine"/>
          <w:sz w:val="44"/>
          <w:szCs w:val="44"/>
        </w:rPr>
        <w:t>Gabriel Amenero</w:t>
      </w:r>
    </w:p>
    <w:p w14:paraId="24B3D724" w14:textId="729B5E35" w:rsidR="00C17B52" w:rsidRDefault="00C17B52" w:rsidP="00C17B52">
      <w:pPr>
        <w:jc w:val="both"/>
        <w:rPr>
          <w:rFonts w:ascii="Rockwell Nova Light" w:hAnsi="Rockwell Nova Light"/>
          <w:sz w:val="24"/>
          <w:szCs w:val="24"/>
        </w:rPr>
      </w:pPr>
      <w:r w:rsidRPr="005601D2">
        <w:rPr>
          <w:rFonts w:ascii="Rockwell Nova Light" w:hAnsi="Rockwell Nova Light"/>
          <w:sz w:val="24"/>
          <w:szCs w:val="24"/>
        </w:rPr>
        <w:t xml:space="preserve"> El 22 de abril se celebra el Día Internacional de la Madre Tierra, una fecha que se hizo oficial en el 2009 cuando 20 millones de personas en Estados Unidos salieron a las calles a protestar por lo que consideraban una crisis ambiental.</w:t>
      </w:r>
      <w:r w:rsidR="005601D2" w:rsidRPr="005601D2">
        <w:rPr>
          <w:rFonts w:ascii="Rockwell Nova Light" w:hAnsi="Rockwell Nova Light"/>
          <w:sz w:val="24"/>
          <w:szCs w:val="24"/>
        </w:rPr>
        <w:t xml:space="preserve"> </w:t>
      </w:r>
      <w:r w:rsidRPr="005601D2">
        <w:rPr>
          <w:rFonts w:ascii="Rockwell Nova Light" w:hAnsi="Rockwell Nova Light"/>
          <w:sz w:val="24"/>
          <w:szCs w:val="24"/>
        </w:rPr>
        <w:t>Fue el evento cívico más grande del planeta en ese momento y obligó a los gobiernos a tomar medidas concretas, incluida la aprobación de leyes ambientales y el establecimiento de agencias dedicadas al medio ambiente, debido a esto las Naciones Unidas la proclamaron.</w:t>
      </w:r>
    </w:p>
    <w:p w14:paraId="4D7A1907" w14:textId="77777777" w:rsidR="00F342A2" w:rsidRPr="00F342A2" w:rsidRDefault="00F342A2" w:rsidP="00C17B52">
      <w:pPr>
        <w:jc w:val="both"/>
        <w:rPr>
          <w:rFonts w:ascii="Rockwell Nova Light" w:hAnsi="Rockwell Nova Light"/>
          <w:sz w:val="24"/>
          <w:szCs w:val="24"/>
        </w:rPr>
      </w:pPr>
    </w:p>
    <w:p w14:paraId="038C22A2" w14:textId="100FC01F" w:rsidR="005601D2" w:rsidRPr="005601D2" w:rsidRDefault="005601D2" w:rsidP="00C17B52">
      <w:pPr>
        <w:jc w:val="both"/>
        <w:rPr>
          <w:rFonts w:ascii="A little sunshine" w:hAnsi="A little sunshine"/>
          <w:sz w:val="44"/>
          <w:szCs w:val="44"/>
        </w:rPr>
      </w:pPr>
      <w:r w:rsidRPr="005601D2">
        <w:rPr>
          <w:rFonts w:ascii="A little sunshine" w:hAnsi="A little sunshine"/>
          <w:sz w:val="44"/>
          <w:szCs w:val="44"/>
        </w:rPr>
        <w:t>Joaquín Arias</w:t>
      </w:r>
    </w:p>
    <w:p w14:paraId="04E5416A" w14:textId="5B93C0DA" w:rsidR="005601D2" w:rsidRDefault="005601D2" w:rsidP="00C17B52">
      <w:pPr>
        <w:jc w:val="both"/>
        <w:rPr>
          <w:rFonts w:ascii="Rockwell Nova Light" w:hAnsi="Rockwell Nova Light"/>
          <w:sz w:val="24"/>
          <w:szCs w:val="24"/>
        </w:rPr>
      </w:pPr>
      <w:r>
        <w:rPr>
          <w:rFonts w:ascii="Rockwell Nova Light" w:hAnsi="Rockwell Nova Light"/>
          <w:sz w:val="24"/>
          <w:szCs w:val="24"/>
        </w:rPr>
        <w:t>E</w:t>
      </w:r>
      <w:r w:rsidR="00C17B52" w:rsidRPr="005601D2">
        <w:rPr>
          <w:rFonts w:ascii="Rockwell Nova Light" w:hAnsi="Rockwell Nova Light"/>
          <w:sz w:val="24"/>
          <w:szCs w:val="24"/>
        </w:rPr>
        <w:t>l</w:t>
      </w:r>
      <w:r>
        <w:rPr>
          <w:rFonts w:ascii="Rockwell Nova Light" w:hAnsi="Rockwell Nova Light"/>
          <w:sz w:val="24"/>
          <w:szCs w:val="24"/>
        </w:rPr>
        <w:t xml:space="preserve"> verdadero</w:t>
      </w:r>
      <w:r w:rsidR="00C17B52" w:rsidRPr="005601D2">
        <w:rPr>
          <w:rFonts w:ascii="Rockwell Nova Light" w:hAnsi="Rockwell Nova Light"/>
          <w:sz w:val="24"/>
          <w:szCs w:val="24"/>
        </w:rPr>
        <w:t xml:space="preserve"> objetivo de</w:t>
      </w:r>
      <w:r>
        <w:rPr>
          <w:rFonts w:ascii="Rockwell Nova Light" w:hAnsi="Rockwell Nova Light"/>
          <w:sz w:val="24"/>
          <w:szCs w:val="24"/>
        </w:rPr>
        <w:t xml:space="preserve">l día mundial de la tierra es </w:t>
      </w:r>
      <w:r w:rsidR="00C17B52" w:rsidRPr="005601D2">
        <w:rPr>
          <w:rFonts w:ascii="Rockwell Nova Light" w:hAnsi="Rockwell Nova Light"/>
          <w:sz w:val="24"/>
          <w:szCs w:val="24"/>
        </w:rPr>
        <w:t xml:space="preserve">concienciar a la humanidad sobre los problemas generados por la superpoblación, la contaminación, la conservación de la biodiversidad y otras preocupaciones ambientales. Si tú quieres ser parte de este día y celebrarlo aquí te dejamos algunas actividades que puedes hacer para festejar este día. </w:t>
      </w:r>
    </w:p>
    <w:p w14:paraId="4CB527F1" w14:textId="77777777" w:rsidR="005601D2" w:rsidRDefault="005601D2" w:rsidP="00C17B52">
      <w:pPr>
        <w:jc w:val="both"/>
        <w:rPr>
          <w:rFonts w:ascii="Rockwell Nova Light" w:hAnsi="Rockwell Nova Light"/>
          <w:sz w:val="24"/>
          <w:szCs w:val="24"/>
        </w:rPr>
      </w:pPr>
    </w:p>
    <w:p w14:paraId="4F967F05" w14:textId="401351AA" w:rsidR="005601D2" w:rsidRPr="005601D2" w:rsidRDefault="005601D2" w:rsidP="00C17B52">
      <w:pPr>
        <w:jc w:val="both"/>
        <w:rPr>
          <w:rFonts w:ascii="A little sunshine" w:hAnsi="A little sunshine"/>
          <w:sz w:val="44"/>
          <w:szCs w:val="44"/>
        </w:rPr>
      </w:pPr>
      <w:r w:rsidRPr="005601D2">
        <w:rPr>
          <w:rFonts w:ascii="A little sunshine" w:hAnsi="A little sunshine"/>
          <w:sz w:val="44"/>
          <w:szCs w:val="44"/>
        </w:rPr>
        <w:t>Joaquín Sotomayor</w:t>
      </w:r>
    </w:p>
    <w:p w14:paraId="71ADAE63" w14:textId="601F1275" w:rsidR="00C17B52" w:rsidRPr="00F342A2" w:rsidRDefault="00C17B52" w:rsidP="00F342A2">
      <w:pPr>
        <w:jc w:val="both"/>
        <w:rPr>
          <w:rFonts w:ascii="Rockwell Nova Light" w:hAnsi="Rockwell Nova Light"/>
          <w:sz w:val="24"/>
          <w:szCs w:val="24"/>
        </w:rPr>
      </w:pPr>
      <w:r w:rsidRPr="005601D2">
        <w:rPr>
          <w:rFonts w:ascii="Rockwell Nova Light" w:hAnsi="Rockwell Nova Light"/>
          <w:sz w:val="24"/>
          <w:szCs w:val="24"/>
        </w:rPr>
        <w:t>En este día puedes cultivar especias en pequeñas maceteras, hacer compost casero, aprender a reciclar y reutilizar cosas en tu casa o fomentar conductas que cuiden el medio ambiente en tu familia. Todo esto con la finalidad de que al menos un día de los 365 que trae el año, ayudemos realmente a cuidar a la Tierra.</w:t>
      </w:r>
    </w:p>
    <w:sectPr w:rsidR="00C17B52" w:rsidRPr="00F342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 little sunshine">
    <w:panose1 w:val="02000603000000000000"/>
    <w:charset w:val="00"/>
    <w:family w:val="auto"/>
    <w:pitch w:val="variable"/>
    <w:sig w:usb0="80000007" w:usb1="1001000A" w:usb2="00000000" w:usb3="00000000" w:csb0="00000001" w:csb1="00000000"/>
  </w:font>
  <w:font w:name="Rockwell Nova Light">
    <w:charset w:val="00"/>
    <w:family w:val="roman"/>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6B"/>
    <w:rsid w:val="00105D31"/>
    <w:rsid w:val="005601D2"/>
    <w:rsid w:val="00AC736B"/>
    <w:rsid w:val="00C17B52"/>
    <w:rsid w:val="00F342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539C"/>
  <w15:chartTrackingRefBased/>
  <w15:docId w15:val="{716EC73F-3C02-4C30-947B-2ADF999A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atin12compacttimestamp-38a8ou">
    <w:name w:val="latin12compacttimestamp-38a8ou"/>
    <w:basedOn w:val="Fuentedeprrafopredeter"/>
    <w:rsid w:val="00C17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10324">
      <w:bodyDiv w:val="1"/>
      <w:marLeft w:val="0"/>
      <w:marRight w:val="0"/>
      <w:marTop w:val="0"/>
      <w:marBottom w:val="0"/>
      <w:divBdr>
        <w:top w:val="none" w:sz="0" w:space="0" w:color="auto"/>
        <w:left w:val="none" w:sz="0" w:space="0" w:color="auto"/>
        <w:bottom w:val="none" w:sz="0" w:space="0" w:color="auto"/>
        <w:right w:val="none" w:sz="0" w:space="0" w:color="auto"/>
      </w:divBdr>
      <w:divsChild>
        <w:div w:id="1612855961">
          <w:marLeft w:val="0"/>
          <w:marRight w:val="0"/>
          <w:marTop w:val="0"/>
          <w:marBottom w:val="0"/>
          <w:divBdr>
            <w:top w:val="none" w:sz="0" w:space="0" w:color="auto"/>
            <w:left w:val="none" w:sz="0" w:space="0" w:color="auto"/>
            <w:bottom w:val="none" w:sz="0" w:space="0" w:color="auto"/>
            <w:right w:val="none" w:sz="0" w:space="0" w:color="auto"/>
          </w:divBdr>
          <w:divsChild>
            <w:div w:id="550769584">
              <w:marLeft w:val="0"/>
              <w:marRight w:val="0"/>
              <w:marTop w:val="0"/>
              <w:marBottom w:val="0"/>
              <w:divBdr>
                <w:top w:val="none" w:sz="0" w:space="0" w:color="auto"/>
                <w:left w:val="none" w:sz="0" w:space="0" w:color="auto"/>
                <w:bottom w:val="none" w:sz="0" w:space="0" w:color="auto"/>
                <w:right w:val="none" w:sz="0" w:space="0" w:color="auto"/>
              </w:divBdr>
              <w:divsChild>
                <w:div w:id="16506707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15892435">
          <w:marLeft w:val="0"/>
          <w:marRight w:val="0"/>
          <w:marTop w:val="0"/>
          <w:marBottom w:val="0"/>
          <w:divBdr>
            <w:top w:val="none" w:sz="0" w:space="0" w:color="auto"/>
            <w:left w:val="none" w:sz="0" w:space="0" w:color="auto"/>
            <w:bottom w:val="none" w:sz="0" w:space="0" w:color="auto"/>
            <w:right w:val="none" w:sz="0" w:space="0" w:color="auto"/>
          </w:divBdr>
          <w:divsChild>
            <w:div w:id="1754164818">
              <w:marLeft w:val="0"/>
              <w:marRight w:val="0"/>
              <w:marTop w:val="0"/>
              <w:marBottom w:val="0"/>
              <w:divBdr>
                <w:top w:val="none" w:sz="0" w:space="0" w:color="auto"/>
                <w:left w:val="none" w:sz="0" w:space="0" w:color="auto"/>
                <w:bottom w:val="none" w:sz="0" w:space="0" w:color="auto"/>
                <w:right w:val="none" w:sz="0" w:space="0" w:color="auto"/>
              </w:divBdr>
              <w:divsChild>
                <w:div w:id="6541475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258</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Arias</dc:creator>
  <cp:keywords/>
  <dc:description/>
  <cp:lastModifiedBy>Joaquin Arias</cp:lastModifiedBy>
  <cp:revision>3</cp:revision>
  <dcterms:created xsi:type="dcterms:W3CDTF">2021-04-16T21:18:00Z</dcterms:created>
  <dcterms:modified xsi:type="dcterms:W3CDTF">2021-04-17T01:38:00Z</dcterms:modified>
</cp:coreProperties>
</file>