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D4AA" w14:textId="2F0B521A" w:rsidR="00493B2A" w:rsidRDefault="005F5487">
      <w:r>
        <w:rPr>
          <w:noProof/>
        </w:rPr>
        <w:drawing>
          <wp:inline distT="0" distB="0" distL="0" distR="0" wp14:anchorId="056B3E7E" wp14:editId="0DF5F02B">
            <wp:extent cx="8562975" cy="15230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1523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3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87"/>
    <w:rsid w:val="00493B2A"/>
    <w:rsid w:val="005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12BA3"/>
  <w15:chartTrackingRefBased/>
  <w15:docId w15:val="{A02DB8CA-9896-4CAE-B9F8-78A11A4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Ramos Torres</dc:creator>
  <cp:keywords/>
  <dc:description/>
  <cp:lastModifiedBy>Luz Ramos Torres</cp:lastModifiedBy>
  <cp:revision>1</cp:revision>
  <dcterms:created xsi:type="dcterms:W3CDTF">2022-05-11T21:46:00Z</dcterms:created>
  <dcterms:modified xsi:type="dcterms:W3CDTF">2022-05-11T21:47:00Z</dcterms:modified>
</cp:coreProperties>
</file>