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BE34" w14:textId="49C146B6" w:rsidR="00D860A9" w:rsidRPr="006E6230" w:rsidRDefault="006E6230" w:rsidP="006E6230">
      <w:pPr>
        <w:jc w:val="center"/>
        <w:rPr>
          <w:b/>
          <w:bCs/>
          <w:sz w:val="32"/>
          <w:szCs w:val="32"/>
        </w:rPr>
      </w:pPr>
      <w:r w:rsidRPr="006E6230">
        <w:rPr>
          <w:b/>
          <w:bCs/>
          <w:sz w:val="32"/>
          <w:szCs w:val="32"/>
          <w:highlight w:val="yellow"/>
        </w:rPr>
        <w:t>H</w:t>
      </w:r>
      <w:r w:rsidR="00D860A9" w:rsidRPr="006E6230">
        <w:rPr>
          <w:b/>
          <w:bCs/>
          <w:sz w:val="32"/>
          <w:szCs w:val="32"/>
          <w:highlight w:val="yellow"/>
        </w:rPr>
        <w:t>ere are some simple expressions that English students can use to give a short presentation:</w:t>
      </w:r>
    </w:p>
    <w:p w14:paraId="306F9FF1" w14:textId="77777777" w:rsidR="00D860A9" w:rsidRPr="00507980" w:rsidRDefault="00D860A9" w:rsidP="00D860A9">
      <w:pPr>
        <w:pStyle w:val="Prrafodelista"/>
        <w:numPr>
          <w:ilvl w:val="0"/>
          <w:numId w:val="1"/>
        </w:numPr>
        <w:rPr>
          <w:b/>
          <w:bCs/>
          <w:i/>
          <w:iCs/>
          <w:sz w:val="28"/>
          <w:szCs w:val="28"/>
        </w:rPr>
      </w:pPr>
      <w:r w:rsidRPr="00507980">
        <w:rPr>
          <w:b/>
          <w:bCs/>
          <w:i/>
          <w:iCs/>
          <w:sz w:val="28"/>
          <w:szCs w:val="28"/>
        </w:rPr>
        <w:t>Good morning/afternoon/evening everyone.</w:t>
      </w:r>
    </w:p>
    <w:p w14:paraId="4557AC3A" w14:textId="77777777" w:rsidR="00D860A9" w:rsidRPr="00507980" w:rsidRDefault="00D860A9" w:rsidP="00D860A9">
      <w:pPr>
        <w:pStyle w:val="Prrafodelista"/>
        <w:numPr>
          <w:ilvl w:val="0"/>
          <w:numId w:val="1"/>
        </w:numPr>
        <w:rPr>
          <w:b/>
          <w:bCs/>
          <w:i/>
          <w:iCs/>
          <w:sz w:val="28"/>
          <w:szCs w:val="28"/>
        </w:rPr>
      </w:pPr>
      <w:r w:rsidRPr="00507980">
        <w:rPr>
          <w:b/>
          <w:bCs/>
          <w:i/>
          <w:iCs/>
          <w:sz w:val="28"/>
          <w:szCs w:val="28"/>
        </w:rPr>
        <w:t>Today, I am going to talk about...</w:t>
      </w:r>
    </w:p>
    <w:p w14:paraId="4F771871" w14:textId="77777777" w:rsidR="00D860A9" w:rsidRPr="00507980" w:rsidRDefault="00D860A9" w:rsidP="00D860A9">
      <w:pPr>
        <w:pStyle w:val="Prrafodelista"/>
        <w:numPr>
          <w:ilvl w:val="0"/>
          <w:numId w:val="1"/>
        </w:numPr>
        <w:rPr>
          <w:b/>
          <w:bCs/>
          <w:i/>
          <w:iCs/>
          <w:sz w:val="28"/>
          <w:szCs w:val="28"/>
        </w:rPr>
      </w:pPr>
      <w:r w:rsidRPr="00507980">
        <w:rPr>
          <w:b/>
          <w:bCs/>
          <w:i/>
          <w:iCs/>
          <w:sz w:val="28"/>
          <w:szCs w:val="28"/>
        </w:rPr>
        <w:t>First, I would like to explain...</w:t>
      </w:r>
    </w:p>
    <w:p w14:paraId="26F18C0E" w14:textId="77777777" w:rsidR="00D860A9" w:rsidRPr="00507980" w:rsidRDefault="00D860A9" w:rsidP="00D860A9">
      <w:pPr>
        <w:pStyle w:val="Prrafodelista"/>
        <w:numPr>
          <w:ilvl w:val="0"/>
          <w:numId w:val="1"/>
        </w:numPr>
        <w:rPr>
          <w:b/>
          <w:bCs/>
          <w:i/>
          <w:iCs/>
          <w:sz w:val="28"/>
          <w:szCs w:val="28"/>
        </w:rPr>
      </w:pPr>
      <w:r w:rsidRPr="00507980">
        <w:rPr>
          <w:b/>
          <w:bCs/>
          <w:i/>
          <w:iCs/>
          <w:sz w:val="28"/>
          <w:szCs w:val="28"/>
        </w:rPr>
        <w:t>Next, I want to mention...</w:t>
      </w:r>
    </w:p>
    <w:p w14:paraId="1B96C93C" w14:textId="77777777" w:rsidR="00D860A9" w:rsidRPr="00507980" w:rsidRDefault="00D860A9" w:rsidP="00D860A9">
      <w:pPr>
        <w:pStyle w:val="Prrafodelista"/>
        <w:numPr>
          <w:ilvl w:val="0"/>
          <w:numId w:val="1"/>
        </w:numPr>
        <w:rPr>
          <w:b/>
          <w:bCs/>
          <w:i/>
          <w:iCs/>
          <w:sz w:val="28"/>
          <w:szCs w:val="28"/>
        </w:rPr>
      </w:pPr>
      <w:r w:rsidRPr="00507980">
        <w:rPr>
          <w:b/>
          <w:bCs/>
          <w:i/>
          <w:iCs/>
          <w:sz w:val="28"/>
          <w:szCs w:val="28"/>
        </w:rPr>
        <w:t>Finally, I will conclude by saying...</w:t>
      </w:r>
    </w:p>
    <w:p w14:paraId="02B2B59A" w14:textId="16C2868B" w:rsidR="00D860A9" w:rsidRPr="00507980" w:rsidRDefault="00D860A9" w:rsidP="00D860A9">
      <w:pPr>
        <w:pStyle w:val="Prrafodelista"/>
        <w:numPr>
          <w:ilvl w:val="0"/>
          <w:numId w:val="1"/>
        </w:numPr>
        <w:rPr>
          <w:sz w:val="28"/>
          <w:szCs w:val="28"/>
        </w:rPr>
      </w:pPr>
      <w:r w:rsidRPr="00507980">
        <w:rPr>
          <w:b/>
          <w:bCs/>
          <w:i/>
          <w:iCs/>
          <w:sz w:val="28"/>
          <w:szCs w:val="28"/>
        </w:rPr>
        <w:t>Thank you for listening.</w:t>
      </w:r>
    </w:p>
    <w:p w14:paraId="6DFF9A0F" w14:textId="5B75C90C" w:rsidR="00D860A9" w:rsidRPr="00507980" w:rsidRDefault="00D860A9" w:rsidP="00507980">
      <w:pPr>
        <w:jc w:val="both"/>
        <w:rPr>
          <w:sz w:val="28"/>
          <w:szCs w:val="28"/>
        </w:rPr>
      </w:pPr>
      <w:r w:rsidRPr="00507980">
        <w:rPr>
          <w:sz w:val="28"/>
          <w:szCs w:val="28"/>
        </w:rPr>
        <w:t xml:space="preserve">Good </w:t>
      </w:r>
      <w:r w:rsidR="006E6230" w:rsidRPr="00507980">
        <w:rPr>
          <w:sz w:val="28"/>
          <w:szCs w:val="28"/>
        </w:rPr>
        <w:t>morning,</w:t>
      </w:r>
      <w:r w:rsidRPr="00507980">
        <w:rPr>
          <w:sz w:val="28"/>
          <w:szCs w:val="28"/>
        </w:rPr>
        <w:t xml:space="preserve"> everyone. Today, I want to talk about something that happened on the 22nd of March. On this day in 1995, the first computer-animated movie called "Toy Story" was released. "Toy Story" is a movie about toys that come to life when people are not around. It was made by Pixar Animation Studios and became very popular. Have you seen "Toy Story" before? Which character is your favorite? Thank you for listening.</w:t>
      </w:r>
    </w:p>
    <w:sectPr w:rsidR="00D860A9" w:rsidRPr="00507980" w:rsidSect="006E6230">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0B3"/>
    <w:multiLevelType w:val="hybridMultilevel"/>
    <w:tmpl w:val="AD70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439C0"/>
    <w:multiLevelType w:val="hybridMultilevel"/>
    <w:tmpl w:val="839C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A9"/>
    <w:rsid w:val="00057CD0"/>
    <w:rsid w:val="002D179E"/>
    <w:rsid w:val="00507980"/>
    <w:rsid w:val="006E6230"/>
    <w:rsid w:val="00D8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829A"/>
  <w15:chartTrackingRefBased/>
  <w15:docId w15:val="{D2A2AA5E-14D6-40BB-9078-DAB49B6A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46278">
      <w:bodyDiv w:val="1"/>
      <w:marLeft w:val="0"/>
      <w:marRight w:val="0"/>
      <w:marTop w:val="0"/>
      <w:marBottom w:val="0"/>
      <w:divBdr>
        <w:top w:val="none" w:sz="0" w:space="0" w:color="auto"/>
        <w:left w:val="none" w:sz="0" w:space="0" w:color="auto"/>
        <w:bottom w:val="none" w:sz="0" w:space="0" w:color="auto"/>
        <w:right w:val="none" w:sz="0" w:space="0" w:color="auto"/>
      </w:divBdr>
    </w:div>
    <w:div w:id="18516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110</Words>
  <Characters>606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user03</cp:lastModifiedBy>
  <cp:revision>4</cp:revision>
  <dcterms:created xsi:type="dcterms:W3CDTF">2023-03-22T01:06:00Z</dcterms:created>
  <dcterms:modified xsi:type="dcterms:W3CDTF">2023-04-10T18:18:00Z</dcterms:modified>
</cp:coreProperties>
</file>