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4FF5" w14:textId="58082205" w:rsidR="0014765E" w:rsidRDefault="005D6571" w:rsidP="005D6571">
      <w:pPr>
        <w:jc w:val="center"/>
        <w:rPr>
          <w:sz w:val="44"/>
          <w:szCs w:val="44"/>
          <w:u w:val="single"/>
        </w:rPr>
      </w:pPr>
      <w:r w:rsidRPr="005D6571">
        <w:rPr>
          <w:sz w:val="44"/>
          <w:szCs w:val="44"/>
          <w:u w:val="single"/>
        </w:rPr>
        <w:t>DOCUMENTO DE BASE</w:t>
      </w:r>
    </w:p>
    <w:p w14:paraId="4B0DF4F7" w14:textId="1FCBEE08" w:rsidR="005D6571" w:rsidRDefault="005D6571" w:rsidP="005D6571">
      <w:pPr>
        <w:rPr>
          <w:sz w:val="28"/>
          <w:szCs w:val="28"/>
        </w:rPr>
      </w:pPr>
      <w:r w:rsidRPr="005D6571">
        <w:rPr>
          <w:sz w:val="28"/>
          <w:szCs w:val="28"/>
          <w:highlight w:val="yellow"/>
        </w:rPr>
        <w:t>TEMA</w:t>
      </w:r>
      <w:r>
        <w:rPr>
          <w:sz w:val="28"/>
          <w:szCs w:val="28"/>
        </w:rPr>
        <w:t>: Fender VS Gibson y la historia del Rock</w:t>
      </w:r>
    </w:p>
    <w:p w14:paraId="6D777901" w14:textId="0C89465D" w:rsidR="005D6571" w:rsidRDefault="005D6571" w:rsidP="005D6571">
      <w:pPr>
        <w:rPr>
          <w:sz w:val="28"/>
          <w:szCs w:val="28"/>
        </w:rPr>
      </w:pPr>
      <w:r w:rsidRPr="005D6571">
        <w:rPr>
          <w:sz w:val="28"/>
          <w:szCs w:val="28"/>
          <w:highlight w:val="yellow"/>
        </w:rPr>
        <w:t>TRES</w:t>
      </w:r>
      <w:r>
        <w:rPr>
          <w:sz w:val="28"/>
          <w:szCs w:val="28"/>
        </w:rPr>
        <w:t xml:space="preserve"> </w:t>
      </w:r>
      <w:r w:rsidRPr="005D6571">
        <w:rPr>
          <w:sz w:val="28"/>
          <w:szCs w:val="28"/>
          <w:highlight w:val="yellow"/>
        </w:rPr>
        <w:t>NIVELES</w:t>
      </w:r>
      <w:r>
        <w:rPr>
          <w:sz w:val="28"/>
          <w:szCs w:val="28"/>
        </w:rPr>
        <w:t>: HISTORIA DEL FENDER</w:t>
      </w:r>
    </w:p>
    <w:p w14:paraId="095D269E" w14:textId="5D2A47BE" w:rsidR="005D6571" w:rsidRDefault="005D6571" w:rsidP="005D65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HISTORIA DE GIBSON</w:t>
      </w:r>
    </w:p>
    <w:p w14:paraId="3A0F1BC4" w14:textId="0BDB9C3A" w:rsidR="005D6571" w:rsidRDefault="005D6571" w:rsidP="005D65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FENDER VS GIBSON</w:t>
      </w:r>
    </w:p>
    <w:p w14:paraId="03051F3C" w14:textId="251A2C81" w:rsidR="005D6571" w:rsidRDefault="005D6571" w:rsidP="005D6571">
      <w:pPr>
        <w:rPr>
          <w:sz w:val="28"/>
          <w:szCs w:val="28"/>
        </w:rPr>
      </w:pPr>
      <w:r w:rsidRPr="005D6571">
        <w:rPr>
          <w:sz w:val="28"/>
          <w:szCs w:val="28"/>
          <w:highlight w:val="yellow"/>
        </w:rPr>
        <w:t>GANCHO</w:t>
      </w:r>
      <w:r>
        <w:rPr>
          <w:sz w:val="28"/>
          <w:szCs w:val="28"/>
        </w:rPr>
        <w:t>: FENDER VS GIBSON</w:t>
      </w:r>
    </w:p>
    <w:p w14:paraId="782A0E9A" w14:textId="007F1D90" w:rsidR="005D6571" w:rsidRDefault="005D6571" w:rsidP="005D6571">
      <w:pPr>
        <w:rPr>
          <w:sz w:val="28"/>
          <w:szCs w:val="28"/>
        </w:rPr>
      </w:pPr>
    </w:p>
    <w:p w14:paraId="30D5A6EF" w14:textId="77777777" w:rsidR="005D6571" w:rsidRDefault="005D6571" w:rsidP="005D6571">
      <w:pPr>
        <w:rPr>
          <w:sz w:val="28"/>
          <w:szCs w:val="28"/>
        </w:rPr>
      </w:pPr>
      <w:r>
        <w:rPr>
          <w:sz w:val="28"/>
          <w:szCs w:val="28"/>
        </w:rPr>
        <w:t xml:space="preserve">Fender VS Gibson </w:t>
      </w:r>
    </w:p>
    <w:p w14:paraId="249F9F5F" w14:textId="1FA8A299" w:rsidR="005D6571" w:rsidRDefault="005D6571" w:rsidP="005D6571">
      <w:pPr>
        <w:rPr>
          <w:sz w:val="28"/>
          <w:szCs w:val="28"/>
        </w:rPr>
      </w:pP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la historia del Rock</w:t>
      </w:r>
    </w:p>
    <w:p w14:paraId="279DDB48" w14:textId="23729CB4" w:rsidR="005D6571" w:rsidRDefault="005D6571" w:rsidP="005D6571">
      <w:pPr>
        <w:rPr>
          <w:sz w:val="28"/>
          <w:szCs w:val="28"/>
        </w:rPr>
      </w:pPr>
    </w:p>
    <w:p w14:paraId="7EF2660D" w14:textId="07A99D8B" w:rsidR="005D6571" w:rsidRDefault="005D6571" w:rsidP="005D6571">
      <w:pPr>
        <w:rPr>
          <w:sz w:val="28"/>
          <w:szCs w:val="28"/>
        </w:rPr>
      </w:pPr>
      <w:r>
        <w:rPr>
          <w:sz w:val="28"/>
          <w:szCs w:val="28"/>
        </w:rPr>
        <w:t>Historia de Fender</w:t>
      </w:r>
    </w:p>
    <w:p w14:paraId="78230849" w14:textId="77777777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Fender </w:t>
      </w:r>
      <w:r>
        <w:rPr>
          <w:rFonts w:ascii="Arial" w:hAnsi="Arial" w:cs="Arial"/>
          <w:color w:val="202122"/>
          <w:sz w:val="21"/>
          <w:szCs w:val="21"/>
        </w:rPr>
        <w:t xml:space="preserve">es una de las marcas de guitarra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reconocidas en el mundo, fundada por </w:t>
      </w:r>
      <w:hyperlink r:id="rId4" w:tooltip="Leo Fende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Leo Fender</w:t>
        </w:r>
      </w:hyperlink>
      <w:r>
        <w:rPr>
          <w:rFonts w:ascii="Arial" w:hAnsi="Arial" w:cs="Arial"/>
          <w:color w:val="202122"/>
          <w:sz w:val="21"/>
          <w:szCs w:val="21"/>
        </w:rPr>
        <w:t> en la década de </w:t>
      </w:r>
      <w:hyperlink r:id="rId5" w:tooltip="1940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1940</w:t>
        </w:r>
      </w:hyperlink>
      <w:r>
        <w:rPr>
          <w:rFonts w:ascii="Arial" w:hAnsi="Arial" w:cs="Arial"/>
          <w:color w:val="202122"/>
          <w:sz w:val="21"/>
          <w:szCs w:val="21"/>
        </w:rPr>
        <w:t>, siendo una de las más empresas fabricantes de </w:t>
      </w:r>
      <w:hyperlink r:id="rId6" w:tooltip="Guitarra eléctri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guitarras</w:t>
        </w:r>
      </w:hyperlink>
      <w:r>
        <w:rPr>
          <w:rFonts w:ascii="Arial" w:hAnsi="Arial" w:cs="Arial"/>
          <w:color w:val="202122"/>
          <w:sz w:val="21"/>
          <w:szCs w:val="21"/>
        </w:rPr>
        <w:t> más conocidas y vendidas en la historia, Fender creó la primera guitarra eléctrica de cuerpo sólido de venta masiva, la </w:t>
      </w:r>
      <w:hyperlink r:id="rId7" w:tooltip="Telecaste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Telecaster</w:t>
        </w:r>
      </w:hyperlink>
      <w:r>
        <w:rPr>
          <w:rFonts w:ascii="Arial" w:hAnsi="Arial" w:cs="Arial"/>
          <w:color w:val="202122"/>
          <w:sz w:val="21"/>
          <w:szCs w:val="21"/>
        </w:rPr>
        <w:t> (originalmente llamada '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Broadcaster</w:t>
      </w:r>
      <w:proofErr w:type="spellEnd"/>
      <w:r>
        <w:rPr>
          <w:rFonts w:ascii="Arial" w:hAnsi="Arial" w:cs="Arial"/>
          <w:color w:val="202122"/>
          <w:sz w:val="21"/>
          <w:szCs w:val="21"/>
        </w:rPr>
        <w:t>'; '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Esquire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' es el modelo original con una sola pastilla), el primer </w:t>
      </w:r>
      <w:hyperlink r:id="rId8" w:tooltip="Bajo eléctr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bajo</w:t>
        </w:r>
      </w:hyperlink>
      <w:r>
        <w:rPr>
          <w:rFonts w:ascii="Arial" w:hAnsi="Arial" w:cs="Arial"/>
          <w:color w:val="202122"/>
          <w:sz w:val="21"/>
          <w:szCs w:val="21"/>
        </w:rPr>
        <w:t> de producción masiva, el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"https://es.wikipedia.org/wiki/Precision_Bass" \o "Precision Bass"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Precision</w:t>
      </w:r>
      <w:proofErr w:type="spellEnd"/>
      <w:r>
        <w:rPr>
          <w:rStyle w:val="Hipervnculo"/>
          <w:rFonts w:ascii="Arial" w:hAnsi="Arial" w:cs="Arial"/>
          <w:color w:val="0B0080"/>
          <w:sz w:val="21"/>
          <w:szCs w:val="21"/>
        </w:rPr>
        <w:t xml:space="preserve"> Bass</w:t>
      </w:r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o 'P-Bass', y la mundialmente conocida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"https://es.wikipedia.org/wiki/Stratocaster" \o "Stratocaster"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Stratocaster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 xml:space="preserve"> o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Strat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</w:p>
    <w:p w14:paraId="7301CF21" w14:textId="77777777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Otras compañías y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luthiers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fabricaban guitarras eléctricas, pero todas eran de cuerpo hueco o guitarras especiales, como la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"https://es.wikipedia.org/w/index.php?title=Lap_Steel&amp;action=edit&amp;redlink=1" \o "Lap Steel (aún no redactado)"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A55858"/>
          <w:sz w:val="21"/>
          <w:szCs w:val="21"/>
        </w:rPr>
        <w:t>Lap</w:t>
      </w:r>
      <w:proofErr w:type="spellEnd"/>
      <w:r>
        <w:rPr>
          <w:rStyle w:val="Hipervnculo"/>
          <w:rFonts w:ascii="Arial" w:hAnsi="Arial" w:cs="Arial"/>
          <w:color w:val="A55858"/>
          <w:sz w:val="21"/>
          <w:szCs w:val="21"/>
        </w:rPr>
        <w:t xml:space="preserve"> Steel</w:t>
      </w:r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hawaiana de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"https://es.wikipedia.org/wiki/Rickenbacker" \o "Rickenbacker"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Rickenbacker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27741382" w14:textId="77777777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Otros modelos conocidos de Fender son las guitarras </w:t>
      </w:r>
      <w:hyperlink r:id="rId9" w:tooltip="Fender Mustang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Mustang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"https://es.wikipedia.org/wiki/Jazzmaster" \o "Jazzmaster"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Jazzmaster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10" w:tooltip="Fender Jagua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Fender Jaguar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Musicmaster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Duo</w:t>
      </w:r>
      <w:proofErr w:type="spellEnd"/>
      <w:r>
        <w:rPr>
          <w:rFonts w:ascii="Arial" w:hAnsi="Arial" w:cs="Arial"/>
          <w:color w:val="202122"/>
          <w:sz w:val="21"/>
          <w:szCs w:val="21"/>
        </w:rPr>
        <w:t>-Sonic y los bajos </w:t>
      </w:r>
      <w:hyperlink r:id="rId11" w:tooltip="Jazz Bas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Jazz Bass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"https://es.wikipedia.org/wiki/Precision" \o "Precision"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Precision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12" w:tooltip="Mustang Bas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Mustang Bass</w:t>
        </w:r>
      </w:hyperlink>
      <w:r>
        <w:rPr>
          <w:rFonts w:ascii="Arial" w:hAnsi="Arial" w:cs="Arial"/>
          <w:color w:val="202122"/>
          <w:sz w:val="21"/>
          <w:szCs w:val="21"/>
        </w:rPr>
        <w:t> y </w:t>
      </w:r>
      <w:hyperlink r:id="rId13" w:tooltip="Telecaste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Bajo Telecaster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una línea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lap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steels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 el famoso piano eléctrico </w:t>
      </w:r>
      <w:hyperlink r:id="rId14" w:tooltip="Piano Rhode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Fender Rhodes</w:t>
        </w:r>
      </w:hyperlink>
      <w:r>
        <w:rPr>
          <w:rFonts w:ascii="Arial" w:hAnsi="Arial" w:cs="Arial"/>
          <w:color w:val="202122"/>
          <w:sz w:val="21"/>
          <w:szCs w:val="21"/>
        </w:rPr>
        <w:t>. Además de esto, también fabrica </w:t>
      </w:r>
      <w:hyperlink r:id="rId15" w:tooltip="Etapa de potenc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amplificadores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de guitarra como el Twin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Reverb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o el Jazz Junior.</w:t>
      </w:r>
    </w:p>
    <w:p w14:paraId="110D867C" w14:textId="2B4923AA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Su jefatura está en </w:t>
      </w:r>
      <w:hyperlink r:id="rId16" w:tooltip="Scottsdale (Arizon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Scottsdale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7" w:tooltip="Arizo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Arizona</w:t>
        </w:r>
      </w:hyperlink>
      <w:r>
        <w:rPr>
          <w:rFonts w:ascii="Arial" w:hAnsi="Arial" w:cs="Arial"/>
          <w:color w:val="202122"/>
          <w:sz w:val="21"/>
          <w:szCs w:val="21"/>
        </w:rPr>
        <w:t>, y posee instalaciones en </w:t>
      </w:r>
      <w:hyperlink r:id="rId18" w:tooltip="Corona (Californi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Corona (California)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9" w:tooltip="Jap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Japón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20" w:tooltip="Ensenada (Baja Californi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Ensenada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21" w:tooltip="Méx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México</w:t>
        </w:r>
      </w:hyperlink>
      <w:r>
        <w:rPr>
          <w:rFonts w:ascii="Arial" w:hAnsi="Arial" w:cs="Arial"/>
          <w:color w:val="202122"/>
          <w:sz w:val="21"/>
          <w:szCs w:val="21"/>
        </w:rPr>
        <w:t> y </w:t>
      </w:r>
      <w:hyperlink r:id="rId22" w:tooltip="Core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Corea</w:t>
        </w:r>
      </w:hyperlink>
    </w:p>
    <w:p w14:paraId="2FE9E941" w14:textId="3BA63ACE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732AC2A8" w14:textId="4A7A8E5B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5AB4257B" w14:textId="4C0EB327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6AFBC658" w14:textId="57F4FC61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6C82E9FB" w14:textId="75572CBB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2C5BE72A" w14:textId="5CBFF904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4BC10896" w14:textId="47733F2E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2B4B95A3" w14:textId="0DB86476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75F2B8F6" w14:textId="77777777" w:rsidR="005D6571" w:rsidRDefault="005D6571" w:rsidP="005D6571">
      <w:pPr>
        <w:rPr>
          <w:rStyle w:val="Hipervnculo"/>
          <w:rFonts w:ascii="Arial" w:hAnsi="Arial" w:cs="Arial"/>
          <w:color w:val="0B0080"/>
          <w:sz w:val="21"/>
          <w:szCs w:val="21"/>
        </w:rPr>
      </w:pPr>
    </w:p>
    <w:p w14:paraId="51FEDA20" w14:textId="713293E2" w:rsidR="005D6571" w:rsidRDefault="005D6571" w:rsidP="005D65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Historia de Gibson</w:t>
      </w:r>
    </w:p>
    <w:p w14:paraId="53A03B0C" w14:textId="77777777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Gibson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Brands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es una de las empresas más grandes de fabricación de </w:t>
      </w:r>
      <w:hyperlink r:id="rId23" w:tooltip="Guitarra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guitarras</w:t>
        </w:r>
      </w:hyperlink>
      <w:r>
        <w:rPr>
          <w:rFonts w:ascii="Arial" w:hAnsi="Arial" w:cs="Arial"/>
          <w:color w:val="202122"/>
          <w:sz w:val="21"/>
          <w:szCs w:val="21"/>
        </w:rPr>
        <w:t>. Fue fundada en </w:t>
      </w:r>
      <w:hyperlink r:id="rId24" w:tooltip="1894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1894</w:t>
        </w:r>
      </w:hyperlink>
      <w:r>
        <w:rPr>
          <w:rFonts w:ascii="Arial" w:hAnsi="Arial" w:cs="Arial"/>
          <w:color w:val="202122"/>
          <w:sz w:val="21"/>
          <w:szCs w:val="21"/>
        </w:rPr>
        <w:t> por </w:t>
      </w:r>
      <w:hyperlink r:id="rId25" w:tooltip="Orville Gibson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Orville Gibson</w:t>
        </w:r>
      </w:hyperlink>
      <w:r>
        <w:rPr>
          <w:rFonts w:ascii="Arial" w:hAnsi="Arial" w:cs="Arial"/>
          <w:color w:val="202122"/>
          <w:sz w:val="21"/>
          <w:szCs w:val="21"/>
        </w:rPr>
        <w:t> en la ciudad de </w:t>
      </w:r>
      <w:hyperlink r:id="rId26" w:tooltip="Río Kalamazoo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Kalamazoo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27" w:tooltip="Míchigan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Míchigan</w:t>
        </w:r>
      </w:hyperlink>
      <w:r>
        <w:rPr>
          <w:rFonts w:ascii="Arial" w:hAnsi="Arial" w:cs="Arial"/>
          <w:color w:val="202122"/>
          <w:sz w:val="21"/>
          <w:szCs w:val="21"/>
        </w:rPr>
        <w:t>, Estados Unidos. Su sede se encuentra en </w:t>
      </w:r>
      <w:hyperlink r:id="rId28" w:tooltip="Nashville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Nashville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29" w:tooltip="Tennessee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Tennessee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14:paraId="45061187" w14:textId="77777777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En </w:t>
      </w:r>
      <w:hyperlink r:id="rId30" w:tooltip="1902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1902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la Gibson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Mandolin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-Guitar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Mfg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 Co, Ltd. fue fundada para comercializar estos instrumentos. Al poco tiempo de que la compañía iniciara sus actividades, la directiva presentó una moción para que a Orville H. Gibson se le pagara solamente por el tiempo en que trabajara para la compañía. Desde entonces, no queda claro si trabajaba allí a tiempo completo o como consultor. Gibson era considerado un tanto excéntrico y se dudaba con el paso de los años de que sufriera algún tipo de enfermedad mental.</w:t>
      </w:r>
    </w:p>
    <w:p w14:paraId="14DB3D8A" w14:textId="77777777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Desde los años 20, Gibson fue responsable de muchas innovaciones en el diseño de las guitarras, y se convirtió en un líder en el mercado de las guitarras tipo "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archtop</w:t>
      </w:r>
      <w:proofErr w:type="spellEnd"/>
      <w:r>
        <w:rPr>
          <w:rFonts w:ascii="Arial" w:hAnsi="Arial" w:cs="Arial"/>
          <w:color w:val="202122"/>
          <w:sz w:val="21"/>
          <w:szCs w:val="21"/>
        </w:rPr>
        <w:t>", como el modelo </w:t>
      </w:r>
      <w:hyperlink r:id="rId31" w:tooltip="Gibson L-5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Gibson L5</w:t>
        </w:r>
      </w:hyperlink>
      <w:r>
        <w:rPr>
          <w:rFonts w:ascii="Arial" w:hAnsi="Arial" w:cs="Arial"/>
          <w:color w:val="202122"/>
          <w:sz w:val="21"/>
          <w:szCs w:val="21"/>
        </w:rPr>
        <w:t>. En </w:t>
      </w:r>
      <w:hyperlink r:id="rId32" w:tooltip="1936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1936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presentó la primera guitarra española electrificada, "Electric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Spanish</w:t>
      </w:r>
      <w:proofErr w:type="spellEnd"/>
      <w:r>
        <w:rPr>
          <w:rFonts w:ascii="Arial" w:hAnsi="Arial" w:cs="Arial"/>
          <w:color w:val="202122"/>
          <w:sz w:val="21"/>
          <w:szCs w:val="21"/>
        </w:rPr>
        <w:t>", la </w:t>
      </w:r>
      <w:hyperlink r:id="rId33" w:tooltip="Gibson ES-150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Gibson ES-150</w:t>
        </w:r>
      </w:hyperlink>
      <w:r>
        <w:rPr>
          <w:rFonts w:ascii="Arial" w:hAnsi="Arial" w:cs="Arial"/>
          <w:color w:val="202122"/>
          <w:sz w:val="21"/>
          <w:szCs w:val="21"/>
        </w:rPr>
        <w:t>, reconocida como la primera </w:t>
      </w:r>
      <w:hyperlink r:id="rId34" w:tooltip="Guitarra eléctrica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guitarra eléctrica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14:paraId="39D49446" w14:textId="7BAEBB1C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En </w:t>
      </w:r>
      <w:hyperlink r:id="rId35" w:tooltip="1952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1952</w:t>
        </w:r>
      </w:hyperlink>
      <w:r>
        <w:rPr>
          <w:rFonts w:ascii="Arial" w:hAnsi="Arial" w:cs="Arial"/>
          <w:color w:val="202122"/>
          <w:sz w:val="21"/>
          <w:szCs w:val="21"/>
        </w:rPr>
        <w:t>, Gibson lanzó el diseño de la guitarra de cuerpo macizo, en colaboración con el popular guitarrista </w:t>
      </w:r>
      <w:hyperlink r:id="rId36" w:tooltip="Les Paul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Les Paul</w:t>
        </w:r>
      </w:hyperlink>
      <w:r>
        <w:rPr>
          <w:rFonts w:ascii="Arial" w:hAnsi="Arial" w:cs="Arial"/>
          <w:color w:val="202122"/>
          <w:sz w:val="21"/>
          <w:szCs w:val="21"/>
        </w:rPr>
        <w:t>. A finales de la década de 1950 se presentaron varios diseños nuevos, incluidas la </w:t>
      </w:r>
      <w:hyperlink r:id="rId37" w:tooltip="Gibson Explorer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Gibson Explorer</w:t>
        </w:r>
      </w:hyperlink>
      <w:r>
        <w:rPr>
          <w:rFonts w:ascii="Arial" w:hAnsi="Arial" w:cs="Arial"/>
          <w:color w:val="202122"/>
          <w:sz w:val="21"/>
          <w:szCs w:val="21"/>
        </w:rPr>
        <w:t>, la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"https://es.wikipedia.org/wiki/Gibson_Flying_V" \o "Gibson Flying V"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645AD"/>
          <w:sz w:val="21"/>
          <w:szCs w:val="21"/>
        </w:rPr>
        <w:t>Flying</w:t>
      </w:r>
      <w:proofErr w:type="spellEnd"/>
      <w:r>
        <w:rPr>
          <w:rStyle w:val="Hipervnculo"/>
          <w:rFonts w:ascii="Arial" w:hAnsi="Arial" w:cs="Arial"/>
          <w:color w:val="0645AD"/>
          <w:sz w:val="21"/>
          <w:szCs w:val="21"/>
        </w:rPr>
        <w:t xml:space="preserve"> V</w:t>
      </w:r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 xml:space="preserve"> y la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semi-acústica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</w:t>
      </w:r>
      <w:hyperlink r:id="rId38" w:tooltip="Gibson ES-335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ES-335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usada comúnmente por Tato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Elera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 Eric Johnson, y la introducción de las pastillas "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"https://es.wikipedia.org/wiki/Humbucker" \o "Humbucker"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645AD"/>
          <w:sz w:val="21"/>
          <w:szCs w:val="21"/>
        </w:rPr>
        <w:t>humbucker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". La </w:t>
      </w:r>
      <w:hyperlink r:id="rId39" w:tooltip="Gibson Les Paul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Les Paul</w:t>
        </w:r>
      </w:hyperlink>
      <w:r>
        <w:rPr>
          <w:rFonts w:ascii="Arial" w:hAnsi="Arial" w:cs="Arial"/>
          <w:color w:val="202122"/>
          <w:sz w:val="21"/>
          <w:szCs w:val="21"/>
        </w:rPr>
        <w:t> se ofrecía en diferentes modelos;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Custom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Standard,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Special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y Junior). En 1961, el diseño del cuerpo de la Les Paul cambió, debido al alto coste de elaborar el cuerpo de </w:t>
      </w:r>
      <w:hyperlink r:id="rId40" w:tooltip="Arce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arce</w:t>
        </w:r>
      </w:hyperlink>
      <w:r>
        <w:rPr>
          <w:rFonts w:ascii="Arial" w:hAnsi="Arial" w:cs="Arial"/>
          <w:color w:val="202122"/>
          <w:sz w:val="21"/>
          <w:szCs w:val="21"/>
        </w:rPr>
        <w:t> y </w:t>
      </w:r>
      <w:hyperlink r:id="rId41" w:tooltip="Caoba" w:history="1">
        <w:r>
          <w:rPr>
            <w:rStyle w:val="Hipervnculo"/>
            <w:rFonts w:ascii="Arial" w:hAnsi="Arial" w:cs="Arial"/>
            <w:color w:val="0645AD"/>
            <w:sz w:val="21"/>
            <w:szCs w:val="21"/>
          </w:rPr>
          <w:t>caoba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14:paraId="794D2A36" w14:textId="2059625D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201F504C" w14:textId="77777777" w:rsidR="005D6571" w:rsidRDefault="005D6571" w:rsidP="005D657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3C6040BC" w14:textId="77777777" w:rsidR="005D6571" w:rsidRDefault="005D6571" w:rsidP="005D6571">
      <w:pPr>
        <w:rPr>
          <w:sz w:val="28"/>
          <w:szCs w:val="28"/>
        </w:rPr>
      </w:pPr>
    </w:p>
    <w:p w14:paraId="5AF28661" w14:textId="77777777" w:rsidR="005D6571" w:rsidRPr="005D6571" w:rsidRDefault="005D6571" w:rsidP="005D6571">
      <w:pPr>
        <w:rPr>
          <w:sz w:val="28"/>
          <w:szCs w:val="28"/>
        </w:rPr>
      </w:pPr>
    </w:p>
    <w:sectPr w:rsidR="005D6571" w:rsidRPr="005D6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1"/>
    <w:rsid w:val="0014765E"/>
    <w:rsid w:val="005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96B35"/>
  <w15:chartTrackingRefBased/>
  <w15:docId w15:val="{05E36BA2-B92E-4E20-9AD8-A885EF3F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6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5D6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Telecaster" TargetMode="External"/><Relationship Id="rId18" Type="http://schemas.openxmlformats.org/officeDocument/2006/relationships/hyperlink" Target="https://es.wikipedia.org/wiki/Corona_(California)" TargetMode="External"/><Relationship Id="rId26" Type="http://schemas.openxmlformats.org/officeDocument/2006/relationships/hyperlink" Target="https://es.wikipedia.org/wiki/R%C3%ADo_Kalamazoo" TargetMode="External"/><Relationship Id="rId39" Type="http://schemas.openxmlformats.org/officeDocument/2006/relationships/hyperlink" Target="https://es.wikipedia.org/wiki/Gibson_Les_Paul" TargetMode="External"/><Relationship Id="rId21" Type="http://schemas.openxmlformats.org/officeDocument/2006/relationships/hyperlink" Target="https://es.wikipedia.org/wiki/M%C3%A9xico" TargetMode="External"/><Relationship Id="rId34" Type="http://schemas.openxmlformats.org/officeDocument/2006/relationships/hyperlink" Target="https://es.wikipedia.org/wiki/Guitarra_el%C3%A9ctric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s.wikipedia.org/wiki/Telecas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Scottsdale_(Arizona)" TargetMode="External"/><Relationship Id="rId20" Type="http://schemas.openxmlformats.org/officeDocument/2006/relationships/hyperlink" Target="https://es.wikipedia.org/wiki/Ensenada_(Baja_California)" TargetMode="External"/><Relationship Id="rId29" Type="http://schemas.openxmlformats.org/officeDocument/2006/relationships/hyperlink" Target="https://es.wikipedia.org/wiki/Tennessee" TargetMode="External"/><Relationship Id="rId41" Type="http://schemas.openxmlformats.org/officeDocument/2006/relationships/hyperlink" Target="https://es.wikipedia.org/wiki/Caob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Guitarra_el%C3%A9ctrica" TargetMode="External"/><Relationship Id="rId11" Type="http://schemas.openxmlformats.org/officeDocument/2006/relationships/hyperlink" Target="https://es.wikipedia.org/wiki/Jazz_Bass" TargetMode="External"/><Relationship Id="rId24" Type="http://schemas.openxmlformats.org/officeDocument/2006/relationships/hyperlink" Target="https://es.wikipedia.org/wiki/1894" TargetMode="External"/><Relationship Id="rId32" Type="http://schemas.openxmlformats.org/officeDocument/2006/relationships/hyperlink" Target="https://es.wikipedia.org/wiki/1936" TargetMode="External"/><Relationship Id="rId37" Type="http://schemas.openxmlformats.org/officeDocument/2006/relationships/hyperlink" Target="https://es.wikipedia.org/wiki/Gibson_Explorer" TargetMode="External"/><Relationship Id="rId40" Type="http://schemas.openxmlformats.org/officeDocument/2006/relationships/hyperlink" Target="https://es.wikipedia.org/wiki/Arce" TargetMode="External"/><Relationship Id="rId5" Type="http://schemas.openxmlformats.org/officeDocument/2006/relationships/hyperlink" Target="https://es.wikipedia.org/wiki/1940" TargetMode="External"/><Relationship Id="rId15" Type="http://schemas.openxmlformats.org/officeDocument/2006/relationships/hyperlink" Target="https://es.wikipedia.org/wiki/Etapa_de_potencia" TargetMode="External"/><Relationship Id="rId23" Type="http://schemas.openxmlformats.org/officeDocument/2006/relationships/hyperlink" Target="https://es.wikipedia.org/wiki/Guitarra" TargetMode="External"/><Relationship Id="rId28" Type="http://schemas.openxmlformats.org/officeDocument/2006/relationships/hyperlink" Target="https://es.wikipedia.org/wiki/Nashville" TargetMode="External"/><Relationship Id="rId36" Type="http://schemas.openxmlformats.org/officeDocument/2006/relationships/hyperlink" Target="https://es.wikipedia.org/wiki/Les_Paul" TargetMode="External"/><Relationship Id="rId10" Type="http://schemas.openxmlformats.org/officeDocument/2006/relationships/hyperlink" Target="https://es.wikipedia.org/wiki/Fender_Jaguar" TargetMode="External"/><Relationship Id="rId19" Type="http://schemas.openxmlformats.org/officeDocument/2006/relationships/hyperlink" Target="https://es.wikipedia.org/wiki/Jap%C3%B3n" TargetMode="External"/><Relationship Id="rId31" Type="http://schemas.openxmlformats.org/officeDocument/2006/relationships/hyperlink" Target="https://es.wikipedia.org/wiki/Gibson_L-5" TargetMode="External"/><Relationship Id="rId4" Type="http://schemas.openxmlformats.org/officeDocument/2006/relationships/hyperlink" Target="https://es.wikipedia.org/wiki/Leo_Fender" TargetMode="External"/><Relationship Id="rId9" Type="http://schemas.openxmlformats.org/officeDocument/2006/relationships/hyperlink" Target="https://es.wikipedia.org/wiki/Fender_Mustang" TargetMode="External"/><Relationship Id="rId14" Type="http://schemas.openxmlformats.org/officeDocument/2006/relationships/hyperlink" Target="https://es.wikipedia.org/wiki/Piano_Rhodes" TargetMode="External"/><Relationship Id="rId22" Type="http://schemas.openxmlformats.org/officeDocument/2006/relationships/hyperlink" Target="https://es.wikipedia.org/wiki/Corea" TargetMode="External"/><Relationship Id="rId27" Type="http://schemas.openxmlformats.org/officeDocument/2006/relationships/hyperlink" Target="https://es.wikipedia.org/wiki/M%C3%ADchigan" TargetMode="External"/><Relationship Id="rId30" Type="http://schemas.openxmlformats.org/officeDocument/2006/relationships/hyperlink" Target="https://es.wikipedia.org/wiki/1902" TargetMode="External"/><Relationship Id="rId35" Type="http://schemas.openxmlformats.org/officeDocument/2006/relationships/hyperlink" Target="https://es.wikipedia.org/wiki/195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s.wikipedia.org/wiki/Bajo_el%C3%A9ctric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Mustang_Bass" TargetMode="External"/><Relationship Id="rId17" Type="http://schemas.openxmlformats.org/officeDocument/2006/relationships/hyperlink" Target="https://es.wikipedia.org/wiki/Arizona" TargetMode="External"/><Relationship Id="rId25" Type="http://schemas.openxmlformats.org/officeDocument/2006/relationships/hyperlink" Target="https://es.wikipedia.org/wiki/Orville_Gibson" TargetMode="External"/><Relationship Id="rId33" Type="http://schemas.openxmlformats.org/officeDocument/2006/relationships/hyperlink" Target="https://es.wikipedia.org/wiki/Gibson_ES-150" TargetMode="External"/><Relationship Id="rId38" Type="http://schemas.openxmlformats.org/officeDocument/2006/relationships/hyperlink" Target="https://es.wikipedia.org/wiki/Gibson_ES-33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1005</Words>
  <Characters>5531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Valencia</dc:creator>
  <cp:keywords/>
  <dc:description/>
  <cp:lastModifiedBy>Matias Valencia</cp:lastModifiedBy>
  <cp:revision>2</cp:revision>
  <dcterms:created xsi:type="dcterms:W3CDTF">2021-04-28T17:21:00Z</dcterms:created>
  <dcterms:modified xsi:type="dcterms:W3CDTF">2021-04-28T17:28:00Z</dcterms:modified>
</cp:coreProperties>
</file>