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2FC45" w14:textId="36EB3F5D" w:rsidR="003A6C08" w:rsidRPr="00345A96" w:rsidRDefault="003A6C08" w:rsidP="003A6C08">
      <w:pPr>
        <w:spacing w:after="0" w:line="360" w:lineRule="auto"/>
        <w:jc w:val="center"/>
        <w:rPr>
          <w:rFonts w:cstheme="minorHAnsi"/>
          <w:b/>
          <w:bCs/>
          <w:sz w:val="32"/>
          <w:szCs w:val="32"/>
          <w:u w:val="single"/>
        </w:rPr>
      </w:pPr>
      <w:r w:rsidRPr="00345A96">
        <w:rPr>
          <w:rFonts w:cstheme="minorHAnsi"/>
          <w:b/>
          <w:bCs/>
          <w:sz w:val="32"/>
          <w:szCs w:val="32"/>
          <w:u w:val="single"/>
        </w:rPr>
        <w:t>El usurero</w:t>
      </w:r>
    </w:p>
    <w:p w14:paraId="42814933" w14:textId="77777777" w:rsidR="00345A96" w:rsidRDefault="00345A96" w:rsidP="003A6C08">
      <w:pPr>
        <w:spacing w:after="0" w:line="360" w:lineRule="auto"/>
        <w:jc w:val="both"/>
        <w:rPr>
          <w:rFonts w:cstheme="minorHAnsi"/>
          <w:sz w:val="24"/>
          <w:szCs w:val="24"/>
        </w:rPr>
      </w:pPr>
    </w:p>
    <w:p w14:paraId="69C49EDB" w14:textId="15A55331" w:rsidR="003A6C08" w:rsidRPr="00345A96" w:rsidRDefault="003A6C08" w:rsidP="003A6C08">
      <w:pPr>
        <w:spacing w:after="0" w:line="360" w:lineRule="auto"/>
        <w:jc w:val="both"/>
        <w:rPr>
          <w:rFonts w:cstheme="minorHAnsi"/>
          <w:sz w:val="28"/>
          <w:szCs w:val="28"/>
        </w:rPr>
      </w:pPr>
      <w:r w:rsidRPr="00345A96">
        <w:rPr>
          <w:rFonts w:cstheme="minorHAnsi"/>
          <w:sz w:val="28"/>
          <w:szCs w:val="28"/>
        </w:rPr>
        <w:t xml:space="preserve">En una pequeña ciudad italiana, hace cientos de años, el dueño de un negocio familiar debía una gran suma de dinero a un prestamista. El </w:t>
      </w:r>
      <w:r w:rsidRPr="00345A96">
        <w:rPr>
          <w:rFonts w:cstheme="minorHAnsi"/>
          <w:b/>
          <w:bCs/>
          <w:color w:val="FF0000"/>
          <w:sz w:val="28"/>
          <w:szCs w:val="28"/>
        </w:rPr>
        <w:t>usurero</w:t>
      </w:r>
      <w:r w:rsidR="002717D4">
        <w:rPr>
          <w:rStyle w:val="Refdenotaalpie"/>
          <w:rFonts w:cstheme="minorHAnsi"/>
          <w:color w:val="FF0000"/>
          <w:sz w:val="28"/>
          <w:szCs w:val="28"/>
        </w:rPr>
        <w:footnoteReference w:id="1"/>
      </w:r>
      <w:r w:rsidRPr="00345A96">
        <w:rPr>
          <w:rFonts w:cstheme="minorHAnsi"/>
          <w:color w:val="FF0000"/>
          <w:sz w:val="28"/>
          <w:szCs w:val="28"/>
        </w:rPr>
        <w:t xml:space="preserve"> </w:t>
      </w:r>
      <w:r w:rsidRPr="00345A96">
        <w:rPr>
          <w:rFonts w:cstheme="minorHAnsi"/>
          <w:sz w:val="28"/>
          <w:szCs w:val="28"/>
        </w:rPr>
        <w:t>era un tipo muy viejo y poco atractivo, que por casualidad le gustaba la hija del dueño del negocio.</w:t>
      </w:r>
    </w:p>
    <w:p w14:paraId="370F35D0"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Éste decidió ofrecer al hombre de negocios un trato que borraría completamente la deuda. Sin embargo, sólo se eliminaría si se casaba con la hija del dueño del negocio.</w:t>
      </w:r>
    </w:p>
    <w:p w14:paraId="5D9048DF" w14:textId="0968A767" w:rsidR="003A6C08" w:rsidRPr="00345A96" w:rsidRDefault="003A6C08" w:rsidP="003A6C08">
      <w:pPr>
        <w:spacing w:after="0" w:line="360" w:lineRule="auto"/>
        <w:jc w:val="both"/>
        <w:rPr>
          <w:rFonts w:cstheme="minorHAnsi"/>
          <w:sz w:val="28"/>
          <w:szCs w:val="28"/>
        </w:rPr>
      </w:pPr>
      <w:r w:rsidRPr="00345A96">
        <w:rPr>
          <w:rFonts w:cstheme="minorHAnsi"/>
          <w:sz w:val="28"/>
          <w:szCs w:val="28"/>
        </w:rPr>
        <w:t xml:space="preserve">No hace falta decir que esta propuesta fue recibida con una mirada de </w:t>
      </w:r>
      <w:r w:rsidRPr="00345A96">
        <w:rPr>
          <w:rFonts w:cstheme="minorHAnsi"/>
          <w:b/>
          <w:bCs/>
          <w:color w:val="FF0000"/>
          <w:sz w:val="28"/>
          <w:szCs w:val="28"/>
        </w:rPr>
        <w:t>disgusto</w:t>
      </w:r>
      <w:r w:rsidR="002717D4">
        <w:rPr>
          <w:rStyle w:val="Refdenotaalpie"/>
          <w:rFonts w:cstheme="minorHAnsi"/>
          <w:sz w:val="28"/>
          <w:szCs w:val="28"/>
        </w:rPr>
        <w:footnoteReference w:id="2"/>
      </w:r>
      <w:r w:rsidRPr="00345A96">
        <w:rPr>
          <w:rFonts w:cstheme="minorHAnsi"/>
          <w:sz w:val="28"/>
          <w:szCs w:val="28"/>
        </w:rPr>
        <w:t>.</w:t>
      </w:r>
    </w:p>
    <w:p w14:paraId="03488AD3"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El prestamista dijo que colocaría dos piedras en una bolsa: una blanca y otra negra.</w:t>
      </w:r>
    </w:p>
    <w:p w14:paraId="11028524" w14:textId="61F09E6B" w:rsidR="003A6C08" w:rsidRPr="00345A96" w:rsidRDefault="003A6C08" w:rsidP="003A6C08">
      <w:pPr>
        <w:spacing w:after="0" w:line="360" w:lineRule="auto"/>
        <w:jc w:val="both"/>
        <w:rPr>
          <w:rFonts w:cstheme="minorHAnsi"/>
          <w:sz w:val="28"/>
          <w:szCs w:val="28"/>
        </w:rPr>
      </w:pPr>
      <w:r w:rsidRPr="00345A96">
        <w:rPr>
          <w:rFonts w:cstheme="minorHAnsi"/>
          <w:sz w:val="28"/>
          <w:szCs w:val="28"/>
        </w:rPr>
        <w:t>La hija tendría que meter la mano en la bolsa y sacar una piedrita. Si era negra, la deuda sería borrada, pero el prestamista se casaría con la joven. Si era blanca, la deuda también sería borrada, pero la hija no tendría que casarse con el usurero.</w:t>
      </w:r>
    </w:p>
    <w:p w14:paraId="28BA6A4F" w14:textId="6A86E37D" w:rsidR="003A6C08" w:rsidRPr="00345A96" w:rsidRDefault="003A6C08" w:rsidP="003A6C08">
      <w:pPr>
        <w:spacing w:after="0" w:line="360" w:lineRule="auto"/>
        <w:jc w:val="both"/>
        <w:rPr>
          <w:rFonts w:cstheme="minorHAnsi"/>
          <w:sz w:val="28"/>
          <w:szCs w:val="28"/>
        </w:rPr>
      </w:pPr>
      <w:r w:rsidRPr="00345A96">
        <w:rPr>
          <w:rFonts w:cstheme="minorHAnsi"/>
          <w:sz w:val="28"/>
          <w:szCs w:val="28"/>
        </w:rPr>
        <w:t xml:space="preserve">Parado en un </w:t>
      </w:r>
      <w:r w:rsidRPr="00345A96">
        <w:rPr>
          <w:rFonts w:cstheme="minorHAnsi"/>
          <w:b/>
          <w:bCs/>
          <w:color w:val="FF0000"/>
          <w:sz w:val="28"/>
          <w:szCs w:val="28"/>
        </w:rPr>
        <w:t>sendero</w:t>
      </w:r>
      <w:r w:rsidR="002717D4">
        <w:rPr>
          <w:rStyle w:val="Refdenotaalpie"/>
          <w:rFonts w:cstheme="minorHAnsi"/>
          <w:sz w:val="28"/>
          <w:szCs w:val="28"/>
        </w:rPr>
        <w:footnoteReference w:id="3"/>
      </w:r>
      <w:r w:rsidRPr="00345A96">
        <w:rPr>
          <w:rFonts w:cstheme="minorHAnsi"/>
          <w:sz w:val="28"/>
          <w:szCs w:val="28"/>
        </w:rPr>
        <w:t>, el prestamista se inclinó y cogió dos piedritas.</w:t>
      </w:r>
    </w:p>
    <w:p w14:paraId="128D13F8"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Mientras él las recogía, la hija se dio cuenta de que había recogido dos piedras negras y las había metido en la bolsa.</w:t>
      </w:r>
    </w:p>
    <w:p w14:paraId="4943DE92"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Luego le pidió a la joven que metiera la mano en la bolsa y recogiera una.</w:t>
      </w:r>
    </w:p>
    <w:p w14:paraId="4BBE59D6"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Naturalmente, la hija tenía tres opciones en cuanto a lo que podía haber hecho:</w:t>
      </w:r>
    </w:p>
    <w:p w14:paraId="60893591"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Negarse a recoger una piedra de la bolsa.</w:t>
      </w:r>
    </w:p>
    <w:p w14:paraId="0AD8D8D1" w14:textId="5E4970D1" w:rsidR="003A6C08" w:rsidRPr="00345A96" w:rsidRDefault="003A6C08" w:rsidP="003A6C08">
      <w:pPr>
        <w:spacing w:after="0" w:line="360" w:lineRule="auto"/>
        <w:jc w:val="both"/>
        <w:rPr>
          <w:rFonts w:cstheme="minorHAnsi"/>
          <w:sz w:val="28"/>
          <w:szCs w:val="28"/>
        </w:rPr>
      </w:pPr>
      <w:r w:rsidRPr="00345A96">
        <w:rPr>
          <w:rFonts w:cstheme="minorHAnsi"/>
          <w:sz w:val="28"/>
          <w:szCs w:val="28"/>
        </w:rPr>
        <w:lastRenderedPageBreak/>
        <w:t xml:space="preserve">Saca ambas piedras de la bolsa y exponer al usurero por hacer </w:t>
      </w:r>
      <w:r w:rsidRPr="00345A96">
        <w:rPr>
          <w:rFonts w:cstheme="minorHAnsi"/>
          <w:b/>
          <w:bCs/>
          <w:color w:val="FF0000"/>
          <w:sz w:val="28"/>
          <w:szCs w:val="28"/>
        </w:rPr>
        <w:t>trampa</w:t>
      </w:r>
      <w:r w:rsidR="002717D4">
        <w:rPr>
          <w:rStyle w:val="Refdenotaalpie"/>
          <w:rFonts w:cstheme="minorHAnsi"/>
          <w:sz w:val="28"/>
          <w:szCs w:val="28"/>
        </w:rPr>
        <w:footnoteReference w:id="4"/>
      </w:r>
      <w:r w:rsidRPr="00345A96">
        <w:rPr>
          <w:rFonts w:cstheme="minorHAnsi"/>
          <w:sz w:val="28"/>
          <w:szCs w:val="28"/>
        </w:rPr>
        <w:t>.</w:t>
      </w:r>
    </w:p>
    <w:p w14:paraId="3C0274EF"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Escoger una piedra de la bolsa sabiendo que es negra y sacrificarse por la libertad de su padre.</w:t>
      </w:r>
    </w:p>
    <w:p w14:paraId="454CD8B4" w14:textId="79322D06" w:rsidR="003A6C08" w:rsidRPr="00345A96" w:rsidRDefault="003A6C08" w:rsidP="003A6C08">
      <w:pPr>
        <w:spacing w:after="0" w:line="360" w:lineRule="auto"/>
        <w:jc w:val="both"/>
        <w:rPr>
          <w:rFonts w:cstheme="minorHAnsi"/>
          <w:sz w:val="28"/>
          <w:szCs w:val="28"/>
        </w:rPr>
      </w:pPr>
      <w:r w:rsidRPr="00345A96">
        <w:rPr>
          <w:rFonts w:cstheme="minorHAnsi"/>
          <w:sz w:val="28"/>
          <w:szCs w:val="28"/>
        </w:rPr>
        <w:t xml:space="preserve">Entonces introdujo su mano y sacó una piedra de la bolsa, y antes de mostrar su color, «accidentalmente» las dejó caer en medio de los otros </w:t>
      </w:r>
      <w:r w:rsidRPr="00345A96">
        <w:rPr>
          <w:rFonts w:cstheme="minorHAnsi"/>
          <w:b/>
          <w:bCs/>
          <w:color w:val="FF0000"/>
          <w:sz w:val="28"/>
          <w:szCs w:val="28"/>
        </w:rPr>
        <w:t>guijarros</w:t>
      </w:r>
      <w:r w:rsidRPr="00345A96">
        <w:rPr>
          <w:rFonts w:cstheme="minorHAnsi"/>
          <w:sz w:val="28"/>
          <w:szCs w:val="28"/>
        </w:rPr>
        <w:t>.</w:t>
      </w:r>
      <w:r w:rsidR="006F6758">
        <w:rPr>
          <w:rStyle w:val="Refdenotaalpie"/>
          <w:rFonts w:cstheme="minorHAnsi"/>
          <w:sz w:val="28"/>
          <w:szCs w:val="28"/>
        </w:rPr>
        <w:footnoteReference w:id="5"/>
      </w:r>
    </w:p>
    <w:p w14:paraId="3022501A"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Con una sonrisa en su rostro, le dijo al prestamista;</w:t>
      </w:r>
    </w:p>
    <w:p w14:paraId="2F67BFB3"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«Oh, qué torpe soy… Pero no importa, si buscas en la bolsa la piedra que queda, sabrás qué color elegí».</w:t>
      </w:r>
    </w:p>
    <w:p w14:paraId="3A321018" w14:textId="77777777" w:rsidR="003A6C08" w:rsidRPr="00345A96" w:rsidRDefault="003A6C08" w:rsidP="003A6C08">
      <w:pPr>
        <w:spacing w:after="0" w:line="360" w:lineRule="auto"/>
        <w:jc w:val="both"/>
        <w:rPr>
          <w:rFonts w:cstheme="minorHAnsi"/>
          <w:sz w:val="28"/>
          <w:szCs w:val="28"/>
        </w:rPr>
      </w:pPr>
      <w:r w:rsidRPr="00345A96">
        <w:rPr>
          <w:rFonts w:cstheme="minorHAnsi"/>
          <w:sz w:val="28"/>
          <w:szCs w:val="28"/>
        </w:rPr>
        <w:t>La piedra que quedaba en la bolsa es obviamente negra, y viendo que el usurero no quería ser expuesto como un tramposo, tuvo que seguirle el juego como si la piedra que la joven dejó caer era blanca, saldando así la deuda de su padre.</w:t>
      </w:r>
    </w:p>
    <w:p w14:paraId="6EB8C999" w14:textId="77777777" w:rsidR="001C3D78" w:rsidRPr="00345A96" w:rsidRDefault="001C3D78" w:rsidP="003A6C08">
      <w:pPr>
        <w:spacing w:after="0" w:line="360" w:lineRule="auto"/>
        <w:jc w:val="both"/>
        <w:rPr>
          <w:rFonts w:cstheme="minorHAnsi"/>
          <w:sz w:val="28"/>
          <w:szCs w:val="28"/>
        </w:rPr>
      </w:pPr>
    </w:p>
    <w:p w14:paraId="2DA028EF" w14:textId="29444FF7" w:rsidR="003A6C08" w:rsidRPr="00345A96" w:rsidRDefault="003A6C08" w:rsidP="003A6C08">
      <w:pPr>
        <w:spacing w:after="0" w:line="360" w:lineRule="auto"/>
        <w:jc w:val="both"/>
        <w:rPr>
          <w:rFonts w:cstheme="minorHAnsi"/>
          <w:sz w:val="28"/>
          <w:szCs w:val="28"/>
        </w:rPr>
      </w:pPr>
      <w:r w:rsidRPr="00345A96">
        <w:rPr>
          <w:rFonts w:cstheme="minorHAnsi"/>
          <w:b/>
          <w:bCs/>
          <w:color w:val="FF0000"/>
          <w:sz w:val="28"/>
          <w:szCs w:val="28"/>
        </w:rPr>
        <w:t>Reflexión</w:t>
      </w:r>
      <w:r w:rsidR="006F6758">
        <w:rPr>
          <w:rStyle w:val="Refdenotaalpie"/>
          <w:rFonts w:cstheme="minorHAnsi"/>
          <w:color w:val="FF0000"/>
          <w:sz w:val="28"/>
          <w:szCs w:val="28"/>
        </w:rPr>
        <w:footnoteReference w:id="6"/>
      </w:r>
      <w:r w:rsidRPr="00345A96">
        <w:rPr>
          <w:rFonts w:cstheme="minorHAnsi"/>
          <w:color w:val="FF0000"/>
          <w:sz w:val="28"/>
          <w:szCs w:val="28"/>
        </w:rPr>
        <w:t xml:space="preserve"> </w:t>
      </w:r>
      <w:r w:rsidRPr="00345A96">
        <w:rPr>
          <w:rFonts w:cstheme="minorHAnsi"/>
          <w:sz w:val="28"/>
          <w:szCs w:val="28"/>
        </w:rPr>
        <w:t xml:space="preserve">y </w:t>
      </w:r>
      <w:r w:rsidRPr="00345A96">
        <w:rPr>
          <w:rFonts w:cstheme="minorHAnsi"/>
          <w:b/>
          <w:bCs/>
          <w:color w:val="0070C0"/>
          <w:sz w:val="28"/>
          <w:szCs w:val="28"/>
        </w:rPr>
        <w:t>moraleja</w:t>
      </w:r>
      <w:r w:rsidR="006F6758">
        <w:rPr>
          <w:rStyle w:val="Refdenotaalfinal"/>
          <w:rFonts w:cstheme="minorHAnsi"/>
          <w:color w:val="0070C0"/>
          <w:sz w:val="28"/>
          <w:szCs w:val="28"/>
        </w:rPr>
        <w:endnoteReference w:id="1"/>
      </w:r>
      <w:r w:rsidRPr="00345A96">
        <w:rPr>
          <w:rFonts w:cstheme="minorHAnsi"/>
          <w:color w:val="0070C0"/>
          <w:sz w:val="28"/>
          <w:szCs w:val="28"/>
        </w:rPr>
        <w:t xml:space="preserve"> </w:t>
      </w:r>
      <w:r w:rsidRPr="00345A96">
        <w:rPr>
          <w:rFonts w:cstheme="minorHAnsi"/>
          <w:sz w:val="28"/>
          <w:szCs w:val="28"/>
        </w:rPr>
        <w:t>de la historia:</w:t>
      </w:r>
    </w:p>
    <w:p w14:paraId="3A9FBA42" w14:textId="421AF52F" w:rsidR="0087625B" w:rsidRPr="00345A96" w:rsidRDefault="003A6C08" w:rsidP="003A6C08">
      <w:pPr>
        <w:spacing w:after="0" w:line="360" w:lineRule="auto"/>
        <w:jc w:val="both"/>
        <w:rPr>
          <w:rFonts w:cstheme="minorHAnsi"/>
          <w:sz w:val="28"/>
          <w:szCs w:val="28"/>
        </w:rPr>
      </w:pPr>
      <w:r w:rsidRPr="00345A96">
        <w:rPr>
          <w:rFonts w:cstheme="minorHAnsi"/>
          <w:sz w:val="28"/>
          <w:szCs w:val="28"/>
        </w:rPr>
        <w:t>Siempre es posible superar una situación difícil, mediante pensamiento creativo y no ceder a las únicas opciones que crees que tienes para elegir.</w:t>
      </w:r>
    </w:p>
    <w:sectPr w:rsidR="0087625B" w:rsidRPr="00345A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68AC" w14:textId="77777777" w:rsidR="009D46CB" w:rsidRDefault="009D46CB" w:rsidP="002717D4">
      <w:pPr>
        <w:spacing w:after="0" w:line="240" w:lineRule="auto"/>
      </w:pPr>
      <w:r>
        <w:separator/>
      </w:r>
    </w:p>
  </w:endnote>
  <w:endnote w:type="continuationSeparator" w:id="0">
    <w:p w14:paraId="749FFB2B" w14:textId="77777777" w:rsidR="009D46CB" w:rsidRDefault="009D46CB" w:rsidP="002717D4">
      <w:pPr>
        <w:spacing w:after="0" w:line="240" w:lineRule="auto"/>
      </w:pPr>
      <w:r>
        <w:continuationSeparator/>
      </w:r>
    </w:p>
  </w:endnote>
  <w:endnote w:id="1">
    <w:p w14:paraId="3CBC72D3" w14:textId="1351EDC0" w:rsidR="006F6758" w:rsidRDefault="006F6758">
      <w:pPr>
        <w:pStyle w:val="Textonotaalfinal"/>
      </w:pPr>
      <w:bookmarkStart w:id="0" w:name="_GoBack"/>
      <w:bookmarkEnd w:id="0"/>
      <w:r>
        <w:rPr>
          <w:rStyle w:val="Refdenotaalfinal"/>
        </w:rPr>
        <w:endnoteRef/>
      </w:r>
      <w:r>
        <w:t xml:space="preserve"> </w:t>
      </w:r>
      <w:r>
        <w:rPr>
          <w:rFonts w:ascii="Arial" w:hAnsi="Arial" w:cs="Arial"/>
          <w:color w:val="202124"/>
          <w:sz w:val="21"/>
          <w:szCs w:val="21"/>
          <w:shd w:val="clear" w:color="auto" w:fill="FFFFFF"/>
        </w:rPr>
        <w:t>Enseñanza que se deduce de algo, especialmente de un cuento o de una fábula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9F7C" w14:textId="77777777" w:rsidR="009D46CB" w:rsidRDefault="009D46CB" w:rsidP="002717D4">
      <w:pPr>
        <w:spacing w:after="0" w:line="240" w:lineRule="auto"/>
      </w:pPr>
      <w:r>
        <w:separator/>
      </w:r>
    </w:p>
  </w:footnote>
  <w:footnote w:type="continuationSeparator" w:id="0">
    <w:p w14:paraId="7F1024A1" w14:textId="77777777" w:rsidR="009D46CB" w:rsidRDefault="009D46CB" w:rsidP="002717D4">
      <w:pPr>
        <w:spacing w:after="0" w:line="240" w:lineRule="auto"/>
      </w:pPr>
      <w:r>
        <w:continuationSeparator/>
      </w:r>
    </w:p>
  </w:footnote>
  <w:footnote w:id="1">
    <w:p w14:paraId="02753B7F" w14:textId="7F1FFE38" w:rsidR="002717D4" w:rsidRDefault="002717D4">
      <w:pPr>
        <w:pStyle w:val="Textonotapie"/>
      </w:pPr>
      <w:r>
        <w:rPr>
          <w:rStyle w:val="Refdenotaalpie"/>
        </w:rPr>
        <w:footnoteRef/>
      </w:r>
      <w:r>
        <w:t xml:space="preserve"> </w:t>
      </w:r>
      <w:r>
        <w:rPr>
          <w:rFonts w:ascii="Arial" w:hAnsi="Arial" w:cs="Arial"/>
          <w:color w:val="202124"/>
          <w:sz w:val="21"/>
          <w:szCs w:val="21"/>
          <w:shd w:val="clear" w:color="auto" w:fill="FFFFFF"/>
        </w:rPr>
        <w:t>Persona que presta dinero con usura</w:t>
      </w:r>
    </w:p>
  </w:footnote>
  <w:footnote w:id="2">
    <w:p w14:paraId="0EEAD40B" w14:textId="1F03547A" w:rsidR="002717D4" w:rsidRDefault="002717D4">
      <w:pPr>
        <w:pStyle w:val="Textonotapie"/>
      </w:pPr>
      <w:r>
        <w:rPr>
          <w:rStyle w:val="Refdenotaalpie"/>
        </w:rPr>
        <w:footnoteRef/>
      </w:r>
      <w:r>
        <w:t xml:space="preserve"> </w:t>
      </w:r>
      <w:r>
        <w:rPr>
          <w:rFonts w:ascii="Arial" w:hAnsi="Arial" w:cs="Arial"/>
          <w:color w:val="202124"/>
          <w:sz w:val="21"/>
          <w:szCs w:val="21"/>
          <w:shd w:val="clear" w:color="auto" w:fill="FFFFFF"/>
        </w:rPr>
        <w:t>Impresión o sentimiento en el ánimo de una persona producidos por algo que no se ajusta a lo que se desea o espera.</w:t>
      </w:r>
    </w:p>
  </w:footnote>
  <w:footnote w:id="3">
    <w:p w14:paraId="53D2152A" w14:textId="74E05C7F" w:rsidR="002717D4" w:rsidRDefault="002717D4">
      <w:pPr>
        <w:pStyle w:val="Textonotapie"/>
      </w:pPr>
      <w:r>
        <w:rPr>
          <w:rStyle w:val="Refdenotaalpie"/>
        </w:rPr>
        <w:footnoteRef/>
      </w:r>
      <w:r>
        <w:t xml:space="preserve"> </w:t>
      </w:r>
      <w:r>
        <w:rPr>
          <w:rFonts w:ascii="Arial" w:hAnsi="Arial" w:cs="Arial"/>
          <w:color w:val="202124"/>
          <w:sz w:val="21"/>
          <w:szCs w:val="21"/>
          <w:shd w:val="clear" w:color="auto" w:fill="FFFFFF"/>
        </w:rPr>
        <w:t>Camino estrecho, en especial el que se ha formado por el paso de personas o animales</w:t>
      </w:r>
    </w:p>
  </w:footnote>
  <w:footnote w:id="4">
    <w:p w14:paraId="4279E55B" w14:textId="79D8473F" w:rsidR="002717D4" w:rsidRDefault="002717D4">
      <w:pPr>
        <w:pStyle w:val="Textonotapie"/>
      </w:pPr>
      <w:r>
        <w:rPr>
          <w:rStyle w:val="Refdenotaalpie"/>
        </w:rPr>
        <w:footnoteRef/>
      </w:r>
      <w:r>
        <w:t xml:space="preserve"> </w:t>
      </w:r>
      <w:r w:rsidR="006F6758">
        <w:rPr>
          <w:rFonts w:ascii="Arial" w:hAnsi="Arial" w:cs="Arial"/>
          <w:color w:val="202124"/>
          <w:sz w:val="21"/>
          <w:szCs w:val="21"/>
          <w:shd w:val="clear" w:color="auto" w:fill="FFFFFF"/>
        </w:rPr>
        <w:t>Plan o acción que tiene como fin engañar a una persona</w:t>
      </w:r>
    </w:p>
  </w:footnote>
  <w:footnote w:id="5">
    <w:p w14:paraId="14F64A2D" w14:textId="588F8529" w:rsidR="006F6758" w:rsidRDefault="006F6758">
      <w:pPr>
        <w:pStyle w:val="Textonotapie"/>
      </w:pPr>
      <w:r>
        <w:rPr>
          <w:rStyle w:val="Refdenotaalpie"/>
        </w:rPr>
        <w:footnoteRef/>
      </w:r>
      <w:r>
        <w:t xml:space="preserve"> </w:t>
      </w:r>
      <w:r>
        <w:rPr>
          <w:rFonts w:ascii="Arial" w:hAnsi="Arial" w:cs="Arial"/>
          <w:color w:val="202124"/>
          <w:sz w:val="21"/>
          <w:szCs w:val="21"/>
          <w:shd w:val="clear" w:color="auto" w:fill="FFFFFF"/>
        </w:rPr>
        <w:t>Piedra pequeña y redondeada a causa de la erosión que se encuentra generalmente a orillas de ríos y arroyos.</w:t>
      </w:r>
    </w:p>
  </w:footnote>
  <w:footnote w:id="6">
    <w:p w14:paraId="7EFC4A6D" w14:textId="15C94184" w:rsidR="006F6758" w:rsidRDefault="006F6758">
      <w:pPr>
        <w:pStyle w:val="Textonotapie"/>
      </w:pPr>
      <w:r>
        <w:rPr>
          <w:rStyle w:val="Refdenotaalpie"/>
        </w:rPr>
        <w:footnoteRef/>
      </w:r>
      <w:r>
        <w:t xml:space="preserve"> </w:t>
      </w:r>
      <w:r>
        <w:rPr>
          <w:rFonts w:ascii="Arial" w:hAnsi="Arial" w:cs="Arial"/>
          <w:color w:val="202124"/>
          <w:sz w:val="21"/>
          <w:szCs w:val="21"/>
          <w:shd w:val="clear" w:color="auto" w:fill="FFFFFF"/>
        </w:rPr>
        <w:t>Advertencia o consejo que una persona da a otra para inducirle a actuar de manera razonable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92126"/>
    <w:multiLevelType w:val="multilevel"/>
    <w:tmpl w:val="A9521A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5B"/>
    <w:rsid w:val="00064424"/>
    <w:rsid w:val="00140225"/>
    <w:rsid w:val="001C3D78"/>
    <w:rsid w:val="002717D4"/>
    <w:rsid w:val="0029332B"/>
    <w:rsid w:val="003337E7"/>
    <w:rsid w:val="00345A96"/>
    <w:rsid w:val="00377489"/>
    <w:rsid w:val="003A6C08"/>
    <w:rsid w:val="006F6758"/>
    <w:rsid w:val="0087625B"/>
    <w:rsid w:val="009D46CB"/>
    <w:rsid w:val="00A866D7"/>
    <w:rsid w:val="00D26C14"/>
    <w:rsid w:val="00DC5D09"/>
    <w:rsid w:val="00F63839"/>
    <w:rsid w:val="00F64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66B2"/>
  <w15:chartTrackingRefBased/>
  <w15:docId w15:val="{06DF58B8-77C3-493E-A6F9-8B98A2AC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A6C0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A6C08"/>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3A6C0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2717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17D4"/>
    <w:rPr>
      <w:sz w:val="20"/>
      <w:szCs w:val="20"/>
    </w:rPr>
  </w:style>
  <w:style w:type="character" w:styleId="Refdenotaalpie">
    <w:name w:val="footnote reference"/>
    <w:basedOn w:val="Fuentedeprrafopredeter"/>
    <w:uiPriority w:val="99"/>
    <w:semiHidden/>
    <w:unhideWhenUsed/>
    <w:rsid w:val="002717D4"/>
    <w:rPr>
      <w:vertAlign w:val="superscript"/>
    </w:rPr>
  </w:style>
  <w:style w:type="paragraph" w:styleId="Textonotaalfinal">
    <w:name w:val="endnote text"/>
    <w:basedOn w:val="Normal"/>
    <w:link w:val="TextonotaalfinalCar"/>
    <w:uiPriority w:val="99"/>
    <w:semiHidden/>
    <w:unhideWhenUsed/>
    <w:rsid w:val="006F675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F6758"/>
    <w:rPr>
      <w:sz w:val="20"/>
      <w:szCs w:val="20"/>
    </w:rPr>
  </w:style>
  <w:style w:type="character" w:styleId="Refdenotaalfinal">
    <w:name w:val="endnote reference"/>
    <w:basedOn w:val="Fuentedeprrafopredeter"/>
    <w:uiPriority w:val="99"/>
    <w:semiHidden/>
    <w:unhideWhenUsed/>
    <w:rsid w:val="006F6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Cisneros Figueroa</dc:creator>
  <cp:keywords/>
  <dc:description/>
  <cp:lastModifiedBy>Usuario</cp:lastModifiedBy>
  <cp:revision>9</cp:revision>
  <dcterms:created xsi:type="dcterms:W3CDTF">2022-03-21T02:46:00Z</dcterms:created>
  <dcterms:modified xsi:type="dcterms:W3CDTF">2022-03-22T22:52:00Z</dcterms:modified>
</cp:coreProperties>
</file>