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B8159" w14:textId="77777777" w:rsidR="00A71A48" w:rsidRDefault="00A71A48" w:rsidP="00A71A48">
      <w:pPr>
        <w:ind w:left="-709" w:right="-994"/>
        <w:rPr>
          <w:b/>
          <w:bCs/>
        </w:rPr>
      </w:pPr>
      <w:r>
        <w:rPr>
          <w:b/>
          <w:bCs/>
        </w:rPr>
        <w:t xml:space="preserve"> </w:t>
      </w:r>
    </w:p>
    <w:p w14:paraId="7CCF90D9" w14:textId="46E8A33F" w:rsidR="00A71A48" w:rsidRPr="00A71A48" w:rsidRDefault="00A71A48" w:rsidP="00A71A48">
      <w:pPr>
        <w:ind w:left="-709" w:right="-994"/>
        <w:rPr>
          <w:b/>
          <w:bCs/>
        </w:rPr>
      </w:pPr>
      <w:r w:rsidRPr="00A71A48">
        <w:rPr>
          <w:b/>
          <w:bCs/>
        </w:rPr>
        <w:t xml:space="preserve">Colegio Algarrobos                                                                                       </w:t>
      </w:r>
      <w:r>
        <w:rPr>
          <w:b/>
          <w:bCs/>
        </w:rPr>
        <w:t xml:space="preserve">   </w:t>
      </w:r>
      <w:r w:rsidRPr="00A71A48">
        <w:rPr>
          <w:b/>
          <w:bCs/>
        </w:rPr>
        <w:t xml:space="preserve"> </w:t>
      </w:r>
      <w:r>
        <w:rPr>
          <w:b/>
          <w:bCs/>
        </w:rPr>
        <w:t>Ciencias Sociales</w:t>
      </w:r>
      <w:r w:rsidRPr="00A71A48">
        <w:rPr>
          <w:b/>
          <w:bCs/>
        </w:rPr>
        <w:t xml:space="preserve">- </w:t>
      </w:r>
      <w:r>
        <w:rPr>
          <w:b/>
          <w:bCs/>
        </w:rPr>
        <w:t>3</w:t>
      </w:r>
      <w:r w:rsidRPr="00A71A48">
        <w:rPr>
          <w:b/>
          <w:bCs/>
        </w:rPr>
        <w:t xml:space="preserve">°de secundaria                                                                                                                                                  </w:t>
      </w:r>
    </w:p>
    <w:p w14:paraId="41F4E299" w14:textId="77777777" w:rsidR="00A71A48" w:rsidRPr="00A71A48" w:rsidRDefault="00A71A48" w:rsidP="00A71A48">
      <w:pPr>
        <w:rPr>
          <w:b/>
          <w:bCs/>
        </w:rPr>
      </w:pPr>
    </w:p>
    <w:p w14:paraId="6AA5D488" w14:textId="6D96E3B4" w:rsidR="00A71A48" w:rsidRPr="00A71A48" w:rsidRDefault="00A71A48" w:rsidP="00A71A48">
      <w:pPr>
        <w:rPr>
          <w:b/>
          <w:i/>
          <w:lang w:val="es-ES"/>
        </w:rPr>
      </w:pPr>
      <w:r>
        <w:rPr>
          <w:b/>
        </w:rPr>
        <w:t xml:space="preserve">                        </w:t>
      </w:r>
      <w:r w:rsidRPr="00A71A48">
        <w:rPr>
          <w:b/>
        </w:rPr>
        <w:t xml:space="preserve">Unidad III: </w:t>
      </w:r>
      <w:r w:rsidRPr="00A71A48">
        <w:rPr>
          <w:b/>
          <w:i/>
          <w:lang w:val="es-ES"/>
        </w:rPr>
        <w:t>El proceso de independencia de América</w:t>
      </w:r>
    </w:p>
    <w:p w14:paraId="3F84CEB9" w14:textId="6608B86D" w:rsidR="00A71A48" w:rsidRPr="00A71A48" w:rsidRDefault="00A71A48" w:rsidP="00A71A48">
      <w:pPr>
        <w:rPr>
          <w:b/>
          <w:bCs/>
          <w:i/>
        </w:rPr>
      </w:pPr>
      <w:r>
        <w:rPr>
          <w:b/>
          <w:i/>
          <w:lang w:val="es-ES"/>
        </w:rPr>
        <w:t xml:space="preserve">                             </w:t>
      </w:r>
      <w:r>
        <w:rPr>
          <w:b/>
          <w:bCs/>
          <w:i/>
          <w:lang w:val="es-ES"/>
        </w:rPr>
        <w:t>I</w:t>
      </w:r>
      <w:r w:rsidRPr="00A71A48">
        <w:rPr>
          <w:b/>
          <w:bCs/>
          <w:i/>
        </w:rPr>
        <w:t xml:space="preserve">deas políticas que estimularon la independencia </w:t>
      </w:r>
    </w:p>
    <w:p w14:paraId="76D75426" w14:textId="64FB60F4" w:rsidR="00A71A48" w:rsidRPr="00487F87" w:rsidRDefault="00A71A48" w:rsidP="00A71A48">
      <w:pPr>
        <w:rPr>
          <w:b/>
          <w:i/>
          <w:sz w:val="24"/>
        </w:rPr>
      </w:pPr>
    </w:p>
    <w:p w14:paraId="4F7CAB97" w14:textId="57F60BA7" w:rsidR="00A71A48" w:rsidRPr="00487F87" w:rsidRDefault="00A71A48" w:rsidP="00DC1191">
      <w:pPr>
        <w:rPr>
          <w:b/>
          <w:sz w:val="24"/>
        </w:rPr>
      </w:pPr>
      <w:bookmarkStart w:id="0" w:name="_GoBack"/>
      <w:r w:rsidRPr="00487F87">
        <w:rPr>
          <w:b/>
          <w:sz w:val="24"/>
        </w:rPr>
        <w:t xml:space="preserve">Nombre: </w:t>
      </w:r>
      <w:r w:rsidR="00516306" w:rsidRPr="00487F87">
        <w:rPr>
          <w:b/>
          <w:sz w:val="24"/>
        </w:rPr>
        <w:t>Sergio Quiroz Portal</w:t>
      </w:r>
      <w:r w:rsidR="00516306" w:rsidRPr="00487F87">
        <w:rPr>
          <w:b/>
          <w:sz w:val="24"/>
        </w:rPr>
        <w:tab/>
      </w:r>
    </w:p>
    <w:p w14:paraId="746FD2DB" w14:textId="0937F079" w:rsidR="00053F4D" w:rsidRPr="00487F87" w:rsidRDefault="00A71A48" w:rsidP="00DC1191">
      <w:pPr>
        <w:jc w:val="both"/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>E</w:t>
      </w:r>
      <w:r w:rsidR="00053F4D" w:rsidRPr="00487F87">
        <w:rPr>
          <w:rFonts w:ascii="Arial" w:hAnsi="Arial" w:cs="Arial"/>
          <w:b/>
          <w:bCs/>
          <w:sz w:val="24"/>
        </w:rPr>
        <w:t>lab</w:t>
      </w:r>
      <w:r w:rsidRPr="00487F87">
        <w:rPr>
          <w:rFonts w:ascii="Arial" w:hAnsi="Arial" w:cs="Arial"/>
          <w:b/>
          <w:bCs/>
          <w:sz w:val="24"/>
        </w:rPr>
        <w:t>ora</w:t>
      </w:r>
      <w:r w:rsidR="00053F4D" w:rsidRPr="00487F87">
        <w:rPr>
          <w:rFonts w:ascii="Arial" w:hAnsi="Arial" w:cs="Arial"/>
          <w:b/>
          <w:bCs/>
          <w:sz w:val="24"/>
        </w:rPr>
        <w:t xml:space="preserve"> </w:t>
      </w:r>
      <w:r w:rsidRPr="00487F87">
        <w:rPr>
          <w:rFonts w:ascii="Arial" w:hAnsi="Arial" w:cs="Arial"/>
          <w:b/>
          <w:bCs/>
          <w:sz w:val="24"/>
        </w:rPr>
        <w:t>explicaciones</w:t>
      </w:r>
      <w:r w:rsidR="00053F4D" w:rsidRPr="00487F87">
        <w:rPr>
          <w:rFonts w:ascii="Arial" w:hAnsi="Arial" w:cs="Arial"/>
          <w:b/>
          <w:bCs/>
          <w:sz w:val="24"/>
        </w:rPr>
        <w:t xml:space="preserve"> </w:t>
      </w:r>
      <w:r w:rsidRPr="00487F87">
        <w:rPr>
          <w:rFonts w:ascii="Arial" w:hAnsi="Arial" w:cs="Arial"/>
          <w:b/>
          <w:bCs/>
          <w:sz w:val="24"/>
        </w:rPr>
        <w:t>históricas</w:t>
      </w:r>
      <w:r w:rsidR="00496529" w:rsidRPr="00487F87">
        <w:rPr>
          <w:rFonts w:ascii="Arial" w:hAnsi="Arial" w:cs="Arial"/>
          <w:b/>
          <w:bCs/>
          <w:sz w:val="24"/>
        </w:rPr>
        <w:t xml:space="preserve"> (Pág. 124 y 125)</w:t>
      </w:r>
    </w:p>
    <w:bookmarkEnd w:id="0"/>
    <w:p w14:paraId="505C191A" w14:textId="2A53BE6C" w:rsidR="00A71A48" w:rsidRPr="00487F87" w:rsidRDefault="00053F4D" w:rsidP="00A71A48">
      <w:pPr>
        <w:pStyle w:val="Prrafodelista"/>
        <w:numPr>
          <w:ilvl w:val="0"/>
          <w:numId w:val="1"/>
        </w:numPr>
        <w:tabs>
          <w:tab w:val="left" w:pos="3210"/>
        </w:tabs>
        <w:jc w:val="both"/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 xml:space="preserve">Completa el siguiente </w:t>
      </w:r>
      <w:r w:rsidR="00A71A48" w:rsidRPr="00487F87">
        <w:rPr>
          <w:rFonts w:ascii="Arial" w:hAnsi="Arial" w:cs="Arial"/>
          <w:b/>
          <w:bCs/>
          <w:sz w:val="24"/>
        </w:rPr>
        <w:t xml:space="preserve">cuadro sobre las ideas políticas que estimularon la independencia </w:t>
      </w:r>
    </w:p>
    <w:tbl>
      <w:tblPr>
        <w:tblStyle w:val="Tablaconcuadrcula"/>
        <w:tblW w:w="8494" w:type="dxa"/>
        <w:tblInd w:w="50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1A48" w:rsidRPr="009E5524" w14:paraId="59C88AAF" w14:textId="77777777" w:rsidTr="00A71A48">
        <w:tc>
          <w:tcPr>
            <w:tcW w:w="2831" w:type="dxa"/>
            <w:tcBorders>
              <w:top w:val="nil"/>
              <w:left w:val="nil"/>
            </w:tcBorders>
          </w:tcPr>
          <w:p w14:paraId="1F6FC77A" w14:textId="77777777" w:rsidR="00A71A48" w:rsidRPr="009E5524" w:rsidRDefault="00A71A48" w:rsidP="00A71A48">
            <w:pPr>
              <w:tabs>
                <w:tab w:val="left" w:pos="3210"/>
              </w:tabs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1E4445AD" w14:textId="4BF72B52" w:rsidR="00A71A48" w:rsidRPr="009E5524" w:rsidRDefault="00A71A48" w:rsidP="00A71A48">
            <w:pPr>
              <w:tabs>
                <w:tab w:val="left" w:pos="3210"/>
              </w:tabs>
              <w:rPr>
                <w:rFonts w:ascii="Arial" w:hAnsi="Arial" w:cs="Arial"/>
                <w:bCs/>
              </w:rPr>
            </w:pPr>
            <w:r w:rsidRPr="009E5524">
              <w:rPr>
                <w:rFonts w:ascii="Arial" w:hAnsi="Arial" w:cs="Arial"/>
                <w:bCs/>
              </w:rPr>
              <w:t xml:space="preserve">Propuesta Reformista </w:t>
            </w:r>
          </w:p>
        </w:tc>
        <w:tc>
          <w:tcPr>
            <w:tcW w:w="2832" w:type="dxa"/>
          </w:tcPr>
          <w:p w14:paraId="3C31B3B9" w14:textId="38ABFDB1" w:rsidR="00A71A48" w:rsidRPr="009E5524" w:rsidRDefault="00A71A48" w:rsidP="00A71A48">
            <w:pPr>
              <w:tabs>
                <w:tab w:val="left" w:pos="3210"/>
              </w:tabs>
              <w:rPr>
                <w:rFonts w:ascii="Arial" w:hAnsi="Arial" w:cs="Arial"/>
                <w:bCs/>
              </w:rPr>
            </w:pPr>
            <w:r w:rsidRPr="009E5524">
              <w:rPr>
                <w:rFonts w:ascii="Arial" w:hAnsi="Arial" w:cs="Arial"/>
                <w:bCs/>
              </w:rPr>
              <w:t>Propuesta separatista</w:t>
            </w:r>
          </w:p>
        </w:tc>
      </w:tr>
      <w:tr w:rsidR="00A71A48" w:rsidRPr="009E5524" w14:paraId="3BC86FDA" w14:textId="77777777" w:rsidTr="00A71A48">
        <w:tc>
          <w:tcPr>
            <w:tcW w:w="2831" w:type="dxa"/>
          </w:tcPr>
          <w:p w14:paraId="7D7D4A8A" w14:textId="312A9F0D" w:rsidR="00A71A48" w:rsidRPr="009E5524" w:rsidRDefault="00A71A48" w:rsidP="00A71A48">
            <w:pPr>
              <w:tabs>
                <w:tab w:val="left" w:pos="3210"/>
              </w:tabs>
              <w:rPr>
                <w:rFonts w:ascii="Arial" w:hAnsi="Arial" w:cs="Arial"/>
              </w:rPr>
            </w:pPr>
            <w:r w:rsidRPr="009E5524">
              <w:rPr>
                <w:rFonts w:ascii="Arial" w:hAnsi="Arial" w:cs="Arial"/>
              </w:rPr>
              <w:t xml:space="preserve">Planteamientos </w:t>
            </w:r>
          </w:p>
        </w:tc>
        <w:tc>
          <w:tcPr>
            <w:tcW w:w="2831" w:type="dxa"/>
          </w:tcPr>
          <w:p w14:paraId="4AA190B6" w14:textId="340A4CEA" w:rsidR="00A71A48" w:rsidRPr="009E5524" w:rsidRDefault="00B61EF8" w:rsidP="00A71A4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Construir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un sistema político y social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basado en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reformas sin separarse de España.</w:t>
            </w:r>
          </w:p>
        </w:tc>
        <w:tc>
          <w:tcPr>
            <w:tcW w:w="2832" w:type="dxa"/>
          </w:tcPr>
          <w:p w14:paraId="33396445" w14:textId="2FBDF9A1" w:rsidR="00A71A48" w:rsidRPr="009E5524" w:rsidRDefault="00B61EF8" w:rsidP="00A71A4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sz w:val="24"/>
                <w:szCs w:val="24"/>
              </w:rPr>
              <w:t>Destruir los lazos con España</w:t>
            </w:r>
          </w:p>
        </w:tc>
      </w:tr>
      <w:tr w:rsidR="00B61EF8" w:rsidRPr="009E5524" w14:paraId="26F5C17E" w14:textId="77777777" w:rsidTr="00A71A48">
        <w:tc>
          <w:tcPr>
            <w:tcW w:w="2831" w:type="dxa"/>
          </w:tcPr>
          <w:p w14:paraId="1377CE4C" w14:textId="1B7E263D" w:rsidR="00B61EF8" w:rsidRPr="009E5524" w:rsidRDefault="00B61EF8" w:rsidP="00B61EF8">
            <w:pPr>
              <w:tabs>
                <w:tab w:val="left" w:pos="3210"/>
              </w:tabs>
              <w:rPr>
                <w:rFonts w:ascii="Arial" w:hAnsi="Arial" w:cs="Arial"/>
              </w:rPr>
            </w:pPr>
            <w:r w:rsidRPr="009E5524">
              <w:rPr>
                <w:rFonts w:ascii="Arial" w:hAnsi="Arial" w:cs="Arial"/>
              </w:rPr>
              <w:t>Representantes</w:t>
            </w:r>
          </w:p>
        </w:tc>
        <w:tc>
          <w:tcPr>
            <w:tcW w:w="2831" w:type="dxa"/>
          </w:tcPr>
          <w:p w14:paraId="7631F3C0" w14:textId="754BEC20" w:rsidR="00B61EF8" w:rsidRPr="009E5524" w:rsidRDefault="00B61EF8" w:rsidP="00B61EF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Eran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José </w:t>
            </w:r>
            <w:proofErr w:type="spellStart"/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Baquíjano</w:t>
            </w:r>
            <w:proofErr w:type="spellEnd"/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y Carrillo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Hipólito </w:t>
            </w:r>
            <w:proofErr w:type="spellStart"/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Unanue</w:t>
            </w:r>
            <w:proofErr w:type="spellEnd"/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Toribio Rodríguez de Mendoza, entre otros</w:t>
            </w:r>
          </w:p>
        </w:tc>
        <w:tc>
          <w:tcPr>
            <w:tcW w:w="2832" w:type="dxa"/>
          </w:tcPr>
          <w:p w14:paraId="75610B27" w14:textId="45D41E87" w:rsidR="00B61EF8" w:rsidRPr="009E5524" w:rsidRDefault="00B61EF8" w:rsidP="00B61EF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sz w:val="24"/>
                <w:szCs w:val="24"/>
              </w:rPr>
              <w:t xml:space="preserve">Eran José de la Riva Agüero y Juan Pablo </w:t>
            </w:r>
            <w:proofErr w:type="spellStart"/>
            <w:r w:rsidRPr="009E5524">
              <w:rPr>
                <w:rFonts w:ascii="Arial" w:hAnsi="Arial" w:cs="Arial"/>
                <w:sz w:val="24"/>
                <w:szCs w:val="24"/>
              </w:rPr>
              <w:t>Viscardo</w:t>
            </w:r>
            <w:proofErr w:type="spellEnd"/>
            <w:r w:rsidRPr="009E5524">
              <w:rPr>
                <w:rFonts w:ascii="Arial" w:hAnsi="Arial" w:cs="Arial"/>
                <w:sz w:val="24"/>
                <w:szCs w:val="24"/>
              </w:rPr>
              <w:t xml:space="preserve"> y Guzmán.</w:t>
            </w:r>
          </w:p>
        </w:tc>
      </w:tr>
      <w:tr w:rsidR="00B61EF8" w:rsidRPr="009E5524" w14:paraId="4FE704B6" w14:textId="77777777" w:rsidTr="00A71A48">
        <w:tc>
          <w:tcPr>
            <w:tcW w:w="2831" w:type="dxa"/>
          </w:tcPr>
          <w:p w14:paraId="3D0CCF06" w14:textId="49078586" w:rsidR="00B61EF8" w:rsidRPr="009E5524" w:rsidRDefault="00B61EF8" w:rsidP="00B61EF8">
            <w:pPr>
              <w:tabs>
                <w:tab w:val="left" w:pos="3210"/>
              </w:tabs>
              <w:rPr>
                <w:rFonts w:ascii="Arial" w:hAnsi="Arial" w:cs="Arial"/>
              </w:rPr>
            </w:pPr>
            <w:r w:rsidRPr="009E5524">
              <w:rPr>
                <w:rFonts w:ascii="Arial" w:hAnsi="Arial" w:cs="Arial"/>
              </w:rPr>
              <w:t xml:space="preserve">Organización y difusión </w:t>
            </w:r>
          </w:p>
        </w:tc>
        <w:tc>
          <w:tcPr>
            <w:tcW w:w="2831" w:type="dxa"/>
          </w:tcPr>
          <w:p w14:paraId="2F6EE143" w14:textId="4DCA0269" w:rsidR="00B61EF8" w:rsidRPr="009E5524" w:rsidRDefault="00B61EF8" w:rsidP="00B61EF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Se difundieron ideas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de reforma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través del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diario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peruano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"El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Mercurio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Peruano"</w:t>
            </w:r>
          </w:p>
        </w:tc>
        <w:tc>
          <w:tcPr>
            <w:tcW w:w="2832" w:type="dxa"/>
          </w:tcPr>
          <w:p w14:paraId="4BC49723" w14:textId="5F4BF773" w:rsidR="00B61EF8" w:rsidRPr="009E5524" w:rsidRDefault="009B3493" w:rsidP="00B61EF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Viscardo</w:t>
            </w:r>
            <w:proofErr w:type="spellEnd"/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y Guzmán difundieron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sus ideas a través de su "Carta a los españoles de América" ​​y Riva Agüero en sus "28 causas de la revolución en América"</w:t>
            </w:r>
          </w:p>
        </w:tc>
      </w:tr>
      <w:tr w:rsidR="00B61EF8" w:rsidRPr="009E5524" w14:paraId="3E85AEDF" w14:textId="77777777" w:rsidTr="00A71A48">
        <w:tc>
          <w:tcPr>
            <w:tcW w:w="2831" w:type="dxa"/>
          </w:tcPr>
          <w:p w14:paraId="6CACA2A4" w14:textId="2AABE361" w:rsidR="00B61EF8" w:rsidRPr="009E5524" w:rsidRDefault="00B61EF8" w:rsidP="00B61EF8">
            <w:pPr>
              <w:tabs>
                <w:tab w:val="left" w:pos="3210"/>
              </w:tabs>
              <w:rPr>
                <w:rFonts w:ascii="Arial" w:hAnsi="Arial" w:cs="Arial"/>
              </w:rPr>
            </w:pPr>
            <w:r w:rsidRPr="009E5524">
              <w:rPr>
                <w:rFonts w:ascii="Arial" w:hAnsi="Arial" w:cs="Arial"/>
              </w:rPr>
              <w:t xml:space="preserve">Temas discutidos </w:t>
            </w:r>
          </w:p>
        </w:tc>
        <w:tc>
          <w:tcPr>
            <w:tcW w:w="2831" w:type="dxa"/>
          </w:tcPr>
          <w:p w14:paraId="35E85654" w14:textId="1A7A6164" w:rsidR="00B61EF8" w:rsidRPr="009E5524" w:rsidRDefault="009F347C" w:rsidP="009F347C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Mal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gobierno colonial,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desigualdad de derechos y privilegios,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educación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de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la mujer,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protección de los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pueblos indígenas,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 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salud pública, </w:t>
            </w:r>
          </w:p>
        </w:tc>
        <w:tc>
          <w:tcPr>
            <w:tcW w:w="2832" w:type="dxa"/>
          </w:tcPr>
          <w:p w14:paraId="2D44ABF5" w14:textId="211E9D44" w:rsidR="00B61EF8" w:rsidRPr="009E5524" w:rsidRDefault="009F347C" w:rsidP="00B61EF8">
            <w:pPr>
              <w:tabs>
                <w:tab w:val="left" w:pos="3210"/>
              </w:tabs>
              <w:rPr>
                <w:rFonts w:ascii="Arial" w:hAnsi="Arial" w:cs="Arial"/>
                <w:sz w:val="24"/>
                <w:szCs w:val="24"/>
              </w:rPr>
            </w:pP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Necesidad de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separar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España de las colonias para que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puedan</w:t>
            </w:r>
            <w:r w:rsidRPr="009E55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552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florecer.</w:t>
            </w:r>
          </w:p>
        </w:tc>
      </w:tr>
    </w:tbl>
    <w:p w14:paraId="42AD23F3" w14:textId="07490409" w:rsidR="00053F4D" w:rsidRPr="009E5524" w:rsidRDefault="00053F4D"/>
    <w:p w14:paraId="0513534E" w14:textId="2E83FAE4" w:rsidR="00A71A48" w:rsidRPr="00487F87" w:rsidRDefault="00A71A48" w:rsidP="00A71A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>¿Cuáles son las principales críticas de los criollos al régimen colonial?</w:t>
      </w:r>
    </w:p>
    <w:p w14:paraId="183CD7B8" w14:textId="26A819C1" w:rsidR="009F347C" w:rsidRPr="009E5524" w:rsidRDefault="000C326B" w:rsidP="009F347C">
      <w:pPr>
        <w:pStyle w:val="Prrafodelista"/>
        <w:jc w:val="both"/>
        <w:rPr>
          <w:rFonts w:ascii="Arial" w:hAnsi="Arial" w:cs="Arial"/>
          <w:bCs/>
        </w:rPr>
      </w:pPr>
      <w:r w:rsidRPr="009E5524">
        <w:rPr>
          <w:rFonts w:ascii="Arial" w:hAnsi="Arial" w:cs="Arial"/>
          <w:color w:val="000000"/>
          <w:shd w:val="clear" w:color="auto" w:fill="FFFFFF"/>
        </w:rPr>
        <w:t xml:space="preserve">Las principales críticas </w:t>
      </w:r>
      <w:r w:rsidR="007A1031" w:rsidRPr="009E5524">
        <w:rPr>
          <w:rFonts w:ascii="Arial" w:hAnsi="Arial" w:cs="Arial"/>
          <w:color w:val="000000"/>
          <w:shd w:val="clear" w:color="auto" w:fill="FFFFFF"/>
        </w:rPr>
        <w:t xml:space="preserve">que hubo 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de los criollos fueron el desequilibrio de derechos y privilegios,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la retirada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del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comercio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solo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con la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corona,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el abuso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de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la península y los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españoles,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la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influencia de la Revolución Francesa y la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independencia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de las 13 colonias.</w:t>
      </w:r>
    </w:p>
    <w:p w14:paraId="5846E11D" w14:textId="2E43C7B5" w:rsidR="00A71A48" w:rsidRPr="00487F87" w:rsidRDefault="00A71A48" w:rsidP="00A71A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487F87">
        <w:rPr>
          <w:rFonts w:ascii="Arial" w:hAnsi="Arial" w:cs="Arial"/>
          <w:b/>
          <w:bCs/>
          <w:color w:val="FF0000"/>
          <w:sz w:val="24"/>
        </w:rPr>
        <w:t xml:space="preserve">Elabora en un organizador visual sobre las ideas políticas que impulsaron la independencia del Perú y las relaciona con los personajes con los personajes que la </w:t>
      </w:r>
      <w:r w:rsidR="00307B4C" w:rsidRPr="00487F87">
        <w:rPr>
          <w:rFonts w:ascii="Arial" w:hAnsi="Arial" w:cs="Arial"/>
          <w:b/>
          <w:bCs/>
          <w:color w:val="FF0000"/>
          <w:sz w:val="24"/>
        </w:rPr>
        <w:t xml:space="preserve">forjaron </w:t>
      </w:r>
      <w:r w:rsidR="00307B4C" w:rsidRPr="00487F87">
        <w:rPr>
          <w:rFonts w:ascii="Arial" w:hAnsi="Arial" w:cs="Arial"/>
          <w:b/>
          <w:bCs/>
          <w:color w:val="000000" w:themeColor="text1"/>
          <w:sz w:val="24"/>
        </w:rPr>
        <w:t>(13 y 14 de octubre)</w:t>
      </w:r>
    </w:p>
    <w:p w14:paraId="6075CD71" w14:textId="77777777" w:rsidR="007A1031" w:rsidRPr="00487F87" w:rsidRDefault="007A1031" w:rsidP="007A1031">
      <w:pPr>
        <w:pStyle w:val="Prrafodelista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09876DFE" w14:textId="77777777" w:rsidR="007A1031" w:rsidRPr="009E5524" w:rsidRDefault="007A1031" w:rsidP="007A1031">
      <w:pPr>
        <w:pStyle w:val="Prrafodelista"/>
        <w:jc w:val="both"/>
        <w:rPr>
          <w:rFonts w:ascii="Arial" w:hAnsi="Arial" w:cs="Arial"/>
          <w:bCs/>
          <w:color w:val="000000" w:themeColor="text1"/>
        </w:rPr>
      </w:pPr>
    </w:p>
    <w:p w14:paraId="51CF8719" w14:textId="77777777" w:rsidR="007A1031" w:rsidRPr="009E5524" w:rsidRDefault="007A1031" w:rsidP="007A1031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150CA7C2" w14:textId="77777777" w:rsidR="007A1031" w:rsidRPr="009E5524" w:rsidRDefault="007A1031" w:rsidP="007A1031">
      <w:pPr>
        <w:pStyle w:val="Prrafodelista"/>
        <w:jc w:val="both"/>
        <w:rPr>
          <w:rFonts w:ascii="Arial" w:hAnsi="Arial" w:cs="Arial"/>
          <w:bCs/>
          <w:color w:val="000000" w:themeColor="text1"/>
        </w:rPr>
      </w:pPr>
    </w:p>
    <w:p w14:paraId="3954CA33" w14:textId="217EB5AE" w:rsidR="00A71A48" w:rsidRPr="00487F87" w:rsidRDefault="00A71A48" w:rsidP="00A71A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487F87">
        <w:rPr>
          <w:rFonts w:ascii="Arial" w:hAnsi="Arial" w:cs="Arial"/>
          <w:b/>
          <w:bCs/>
          <w:color w:val="000000" w:themeColor="text1"/>
          <w:sz w:val="24"/>
        </w:rPr>
        <w:t xml:space="preserve">¿Cómo influyó el pensamiento ilustrado en la intelectualidad criolla </w:t>
      </w:r>
    </w:p>
    <w:p w14:paraId="439767A8" w14:textId="325A053B" w:rsidR="007A1031" w:rsidRPr="009E5524" w:rsidRDefault="007A1031" w:rsidP="007A1031">
      <w:pPr>
        <w:pStyle w:val="Prrafodelista"/>
        <w:jc w:val="both"/>
        <w:rPr>
          <w:rFonts w:ascii="Arial" w:hAnsi="Arial" w:cs="Arial"/>
          <w:bCs/>
          <w:color w:val="000000" w:themeColor="text1"/>
        </w:rPr>
      </w:pP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El pensamiento ilustrado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"abrió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la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mente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a los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criollos"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haciéndoles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saber que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es posible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vivir sin virreinatos o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determinadas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formas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gobierno,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adquirió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la experiencia de la Revolución Francesa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y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la independencia de otras naciones,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se adquirieron los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textos críticos de la Europa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Ilustrada y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otros.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partes de América.</w:t>
      </w:r>
    </w:p>
    <w:p w14:paraId="1A7E1005" w14:textId="59350809" w:rsidR="00A71A48" w:rsidRPr="00487F87" w:rsidRDefault="00A71A48" w:rsidP="00A71A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 xml:space="preserve">¿Crees que los intelectuales criollos pensaban en los indígenas cuando hablaban del Perú? ¿Por qué </w:t>
      </w:r>
    </w:p>
    <w:p w14:paraId="62822D17" w14:textId="7DAC283E" w:rsidR="00AC5E6E" w:rsidRPr="009E5524" w:rsidRDefault="00AC5E6E" w:rsidP="00AC5E6E">
      <w:pPr>
        <w:pStyle w:val="Prrafodelista"/>
        <w:jc w:val="both"/>
        <w:rPr>
          <w:rFonts w:ascii="Arial" w:hAnsi="Arial" w:cs="Arial"/>
          <w:bCs/>
        </w:rPr>
      </w:pP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Creo que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pensaron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en la mayoría de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la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gente y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si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yo creo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en los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aborígenes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también,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como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los criollos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los vieron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expresar sus sentimientos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en las ideas de la ilustración, creo que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eso influyó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en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los criollos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para defender a los aborígenes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la gente habla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bien de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ellos.</w:t>
      </w:r>
    </w:p>
    <w:p w14:paraId="7CA480E6" w14:textId="619C647B" w:rsidR="00496529" w:rsidRPr="00487F87" w:rsidRDefault="00496529" w:rsidP="00A71A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>Lean la información de la página 125 del texto escolar e investiguen sobre la figura de Juan Pablo Vizcardo y Guzmán. Luego, contesta lo siguiente: ¿Cómo contribuyeron sus ideas en los criollos que buscaban la independencia?</w:t>
      </w:r>
    </w:p>
    <w:p w14:paraId="47C7B5D9" w14:textId="7881E589" w:rsidR="00AC5E6E" w:rsidRPr="009E5524" w:rsidRDefault="00AC5E6E" w:rsidP="00AC5E6E">
      <w:pPr>
        <w:pStyle w:val="Prrafodelista"/>
        <w:jc w:val="both"/>
        <w:rPr>
          <w:rFonts w:ascii="Arial" w:hAnsi="Arial" w:cs="Arial"/>
          <w:bCs/>
        </w:rPr>
      </w:pP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Las ideas de Juan Pablo </w:t>
      </w:r>
      <w:proofErr w:type="spellStart"/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>Viscardo</w:t>
      </w:r>
      <w:proofErr w:type="spellEnd"/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ayudaron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reflexionar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sobre la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obligada separación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de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España,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a aferrarse a los sentimientos patrióticos y a concienciar que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él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creía que la revolución de Túpac Amaru II era necesari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a para poder</w:t>
      </w:r>
      <w:r w:rsidRPr="009E55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separarse de España para </w:t>
      </w:r>
      <w:r w:rsidRPr="009E5524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prosperar.</w:t>
      </w:r>
    </w:p>
    <w:p w14:paraId="25D576B6" w14:textId="5D2CAFD9" w:rsidR="00DC1191" w:rsidRPr="009E5524" w:rsidRDefault="00DC1191" w:rsidP="00DC11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9E5524">
        <w:rPr>
          <w:rFonts w:ascii="Arial" w:hAnsi="Arial" w:cs="Arial"/>
          <w:b/>
          <w:bCs/>
          <w:sz w:val="24"/>
        </w:rPr>
        <w:t>Analizar el siguiente texto y responde la siguiente pregunta:</w:t>
      </w:r>
    </w:p>
    <w:p w14:paraId="4E6B3AA5" w14:textId="3BB337FA" w:rsidR="00496529" w:rsidRPr="00307B4C" w:rsidRDefault="00DC1191" w:rsidP="00496529">
      <w:pPr>
        <w:jc w:val="center"/>
        <w:rPr>
          <w:rFonts w:ascii="Arial" w:hAnsi="Arial" w:cs="Arial"/>
          <w:b/>
          <w:bCs/>
          <w:u w:val="single"/>
        </w:rPr>
      </w:pPr>
      <w:r w:rsidRPr="00307B4C">
        <w:rPr>
          <w:rFonts w:ascii="Arial" w:hAnsi="Arial" w:cs="Arial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ADB87" wp14:editId="07AE1047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5715000" cy="3400425"/>
                <wp:effectExtent l="0" t="0" r="1905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0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DF03" w14:textId="02D199AF" w:rsidR="00DC1191" w:rsidRPr="00DC1191" w:rsidRDefault="00DC1191" w:rsidP="00DC119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DC1191">
                              <w:rPr>
                                <w:lang w:val="es-ES"/>
                              </w:rPr>
                              <w:t>El liberalismo surgió en el Perú en la década de 1780, a medida que las ideas de la Ilustración se filtraban desde el extranjero en los círculos intelectuales y los trascendía. [...] Fue en los salones de San Carlos y en las páginas de la influyente revista Mercurio Peruano [...] donde surgieron las primeras críticas al sistema colonial hispano, junto con un discurso reformista moderado que planteaba el cambio. Adoptando la libertad intelectual y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el racionalismo, así como los derechos naturales y la igualdad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del hombre, el bisemanal Mercurio Peruano también publicó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numerosos artículos científicos que ampliaban el conocimiento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de los recursos naturales y el medio ambiente distintivo del Perú.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 xml:space="preserve">Aunque la generación de </w:t>
                            </w:r>
                            <w:proofErr w:type="spellStart"/>
                            <w:r w:rsidRPr="00DC1191">
                              <w:rPr>
                                <w:lang w:val="es-ES"/>
                              </w:rPr>
                              <w:t>Baquijano</w:t>
                            </w:r>
                            <w:proofErr w:type="spellEnd"/>
                            <w:r w:rsidRPr="00DC1191">
                              <w:rPr>
                                <w:lang w:val="es-ES"/>
                              </w:rPr>
                              <w:t xml:space="preserve"> [...] produjo una serie 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intelectuales brillantes [...] pocos de estos llamados intelectuales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precursores de la independencia promovieron realmente el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separatismo o la causa emancipadora. Miembros de círculos 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la élite, o aspirantes a ello, ansiosos por obtener beneficios del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sistema colonial y eclesiástico, dieron un tono moderado a sus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críticas respecto al trato de los indios o al sistema monopólico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hispánico, y más bien propugnaban un buen gobierno, la igualdad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C1191">
                              <w:rPr>
                                <w:lang w:val="es-ES"/>
                              </w:rPr>
                              <w:t>para los criollos y una mayor autonomía para el Perú.</w:t>
                            </w:r>
                          </w:p>
                          <w:p w14:paraId="1C045F2E" w14:textId="5AA46D60" w:rsidR="00B502E2" w:rsidRPr="00DC1191" w:rsidRDefault="00DC1191" w:rsidP="00DC119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C1191">
                              <w:rPr>
                                <w:b/>
                                <w:bCs/>
                                <w:lang w:val="es-ES"/>
                              </w:rPr>
                              <w:t>PETER KLAREN, Nación y sociedad en la historia del Perú.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ADB87" id="Rectángulo: esquinas redondeadas 1" o:spid="_x0000_s1026" style="position:absolute;left:0;text-align:left;margin-left:0;margin-top:25.4pt;width:450pt;height:26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5C1CDF03" w14:textId="02D199AF" w:rsidR="00DC1191" w:rsidRPr="00DC1191" w:rsidRDefault="00DC1191" w:rsidP="00DC1191">
                      <w:pPr>
                        <w:jc w:val="both"/>
                        <w:rPr>
                          <w:lang w:val="es-ES"/>
                        </w:rPr>
                      </w:pPr>
                      <w:r w:rsidRPr="00DC1191">
                        <w:rPr>
                          <w:lang w:val="es-ES"/>
                        </w:rPr>
                        <w:t>El liberalismo surgió en el Perú en la década de 1780, a medida que las ideas de la Ilustración se filtraban desde el extranjero en los círculos intelectuales y los trascendía. [...] Fue en los salones de San Carlos y en las páginas de la influyente revista Mercurio Peruano [...] donde surgieron las primeras críticas al sistema colonial hispano, junto con un discurso reformista moderado que planteaba el cambio. Adoptando la libertad intelectual y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el racionalismo, así como los derechos naturales y la igualdad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del hombre, el bisemanal Mercurio Peruano también publicó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numerosos artículos científicos que ampliaban el conocimiento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de los recursos naturales y el medio ambiente distintivo del Perú.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 xml:space="preserve">Aunque la generación de </w:t>
                      </w:r>
                      <w:proofErr w:type="spellStart"/>
                      <w:r w:rsidRPr="00DC1191">
                        <w:rPr>
                          <w:lang w:val="es-ES"/>
                        </w:rPr>
                        <w:t>Baquijano</w:t>
                      </w:r>
                      <w:proofErr w:type="spellEnd"/>
                      <w:r w:rsidRPr="00DC1191">
                        <w:rPr>
                          <w:lang w:val="es-ES"/>
                        </w:rPr>
                        <w:t xml:space="preserve"> [...] produjo una serie 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intelectuales brillantes [...] pocos de estos llamados intelectuales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precursores de la independencia promovieron realmente el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separatismo o la causa emancipadora. Miembros de círculos 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la élite, o aspirantes a ello, ansiosos por obtener beneficios del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sistema colonial y eclesiástico, dieron un tono moderado a sus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críticas respecto al trato de los indios o al sistema monopólico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hispánico, y más bien propugnaban un buen gobierno, la igualdad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C1191">
                        <w:rPr>
                          <w:lang w:val="es-ES"/>
                        </w:rPr>
                        <w:t>para los criollos y una mayor autonomía para el Perú.</w:t>
                      </w:r>
                    </w:p>
                    <w:p w14:paraId="1C045F2E" w14:textId="5AA46D60" w:rsidR="00B502E2" w:rsidRPr="00DC1191" w:rsidRDefault="00DC1191" w:rsidP="00DC119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  <w:r w:rsidRPr="00DC1191">
                        <w:rPr>
                          <w:b/>
                          <w:bCs/>
                          <w:lang w:val="es-ES"/>
                        </w:rPr>
                        <w:t>PETER KLAREN, Nación y sociedad en la historia del Perú.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6529" w:rsidRPr="00307B4C">
        <w:rPr>
          <w:rFonts w:ascii="Arial" w:hAnsi="Arial" w:cs="Arial"/>
          <w:b/>
          <w:bCs/>
          <w:u w:val="single"/>
        </w:rPr>
        <w:t>El reformismo del siglo XVIII</w:t>
      </w:r>
    </w:p>
    <w:p w14:paraId="657756E6" w14:textId="2E4D90AB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0B3C529" w14:textId="3B9FBC51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A08442B" w14:textId="2A2C102C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77526D9" w14:textId="64603BE1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5AE61A0D" w14:textId="48825377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4AC8E7E7" w14:textId="1875636F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6A745CFB" w14:textId="0D200A37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21348B37" w14:textId="77CD8F66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240334C4" w14:textId="2A0C0EA8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2B9B1980" w14:textId="782E0E80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19EF3DE3" w14:textId="0A25EAD6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6BAEBE26" w14:textId="29C1B0AA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6101E385" w14:textId="77777777" w:rsidR="00AC5E6E" w:rsidRDefault="00AC5E6E" w:rsidP="00DC1191">
      <w:pPr>
        <w:jc w:val="both"/>
        <w:rPr>
          <w:rFonts w:ascii="Arial" w:hAnsi="Arial" w:cs="Arial"/>
          <w:b/>
          <w:bCs/>
        </w:rPr>
      </w:pPr>
    </w:p>
    <w:p w14:paraId="4210B86F" w14:textId="77777777" w:rsidR="00AC5E6E" w:rsidRDefault="00AC5E6E" w:rsidP="00DC1191">
      <w:pPr>
        <w:jc w:val="both"/>
        <w:rPr>
          <w:rFonts w:ascii="Arial" w:hAnsi="Arial" w:cs="Arial"/>
          <w:b/>
          <w:bCs/>
        </w:rPr>
      </w:pPr>
    </w:p>
    <w:p w14:paraId="06A34327" w14:textId="20824EAB" w:rsidR="00DC1191" w:rsidRPr="00487F87" w:rsidRDefault="00DC1191" w:rsidP="00DC1191">
      <w:pPr>
        <w:jc w:val="both"/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>¿Qué planteamientos de la Ilustración influyeron en los intelectuales de aquella época? ¿Por qué los intelectuales moderados no adoptaron una propuesta separatista?</w:t>
      </w:r>
    </w:p>
    <w:p w14:paraId="6B6D19A8" w14:textId="7C1346AF" w:rsidR="00DC1191" w:rsidRDefault="00DC1191" w:rsidP="004965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B92A6" wp14:editId="6D77F8B6">
                <wp:simplePos x="0" y="0"/>
                <wp:positionH relativeFrom="column">
                  <wp:posOffset>-165735</wp:posOffset>
                </wp:positionH>
                <wp:positionV relativeFrom="paragraph">
                  <wp:posOffset>314959</wp:posOffset>
                </wp:positionV>
                <wp:extent cx="6067425" cy="14573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F360B33" w14:textId="77777777" w:rsidR="00DC1191" w:rsidRDefault="00DC1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B92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13.05pt;margin-top:24.8pt;width:477.75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" fillcolor="white [3201]" strokecolor="#ed7d31 [3205]" strokeweight="3pt">
                <v:stroke dashstyle="longDashDotDot"/>
                <v:textbox>
                  <w:txbxContent>
                    <w:p w14:paraId="0F360B33" w14:textId="77777777" w:rsidR="00DC1191" w:rsidRDefault="00DC1191"/>
                  </w:txbxContent>
                </v:textbox>
              </v:shape>
            </w:pict>
          </mc:Fallback>
        </mc:AlternateContent>
      </w:r>
    </w:p>
    <w:p w14:paraId="2BAC018C" w14:textId="00C413F5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D3E450A" w14:textId="58EB82D3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5E06B723" w14:textId="42AC956D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1ED5D06" w14:textId="3A1694A2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0F50E299" w14:textId="2D11AF98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1A8A33E9" w14:textId="42F63561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A6AABDE" w14:textId="6950577C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73CCA12E" w14:textId="6C1576DD" w:rsidR="00DC1191" w:rsidRPr="00487F87" w:rsidRDefault="000A541E" w:rsidP="00307B4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 w:rsidRPr="00487F87">
        <w:rPr>
          <w:rFonts w:ascii="Arial" w:hAnsi="Arial" w:cs="Arial"/>
          <w:b/>
          <w:bCs/>
          <w:sz w:val="24"/>
        </w:rPr>
        <w:t xml:space="preserve">Elabora un resumen sobre cómo se expresan </w:t>
      </w:r>
      <w:r w:rsidR="00307B4C" w:rsidRPr="00487F87">
        <w:rPr>
          <w:rFonts w:ascii="Arial" w:hAnsi="Arial" w:cs="Arial"/>
          <w:b/>
          <w:bCs/>
          <w:sz w:val="24"/>
        </w:rPr>
        <w:t xml:space="preserve">las ideas del racionalismo criollo en el Mercurio Peruano, para ello, ingresa a: </w:t>
      </w:r>
    </w:p>
    <w:p w14:paraId="01A10D01" w14:textId="3C31E6AB" w:rsidR="00DC1191" w:rsidRDefault="00307B4C" w:rsidP="00307B4C">
      <w:pPr>
        <w:tabs>
          <w:tab w:val="left" w:pos="585"/>
        </w:tabs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hyperlink r:id="rId5" w:history="1">
        <w:r w:rsidRPr="00BF6240">
          <w:rPr>
            <w:rStyle w:val="Hipervnculo"/>
            <w:rFonts w:ascii="Arial" w:hAnsi="Arial" w:cs="Arial"/>
            <w:b/>
            <w:bCs/>
          </w:rPr>
          <w:t>https://www.filosofia.org/hem/dep/mer/n001p001.htm</w:t>
        </w:r>
      </w:hyperlink>
    </w:p>
    <w:p w14:paraId="2C4D12C7" w14:textId="77777777" w:rsidR="009E5524" w:rsidRDefault="00AC5E6E" w:rsidP="00307B4C">
      <w:pPr>
        <w:tabs>
          <w:tab w:val="left" w:pos="585"/>
        </w:tabs>
        <w:rPr>
          <w:rFonts w:ascii="Arial" w:hAnsi="Arial" w:cs="Arial"/>
          <w:color w:val="000000"/>
          <w:shd w:val="clear" w:color="auto" w:fill="FFFFFF"/>
        </w:rPr>
      </w:pPr>
      <w:r w:rsidRPr="009E5524">
        <w:rPr>
          <w:rFonts w:ascii="Arial" w:hAnsi="Arial" w:cs="Arial"/>
          <w:color w:val="000000"/>
          <w:shd w:val="clear" w:color="auto" w:fill="FFFFFF"/>
        </w:rPr>
        <w:t xml:space="preserve">Las ideas del racionalismo criollo se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expresaron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a través de cartas de intelectuales de la época como José </w:t>
      </w:r>
      <w:proofErr w:type="spellStart"/>
      <w:r w:rsidRPr="009E5524">
        <w:rPr>
          <w:rFonts w:ascii="Arial" w:hAnsi="Arial" w:cs="Arial"/>
          <w:color w:val="000000"/>
          <w:shd w:val="clear" w:color="auto" w:fill="FFFFFF"/>
        </w:rPr>
        <w:t>Baquijano</w:t>
      </w:r>
      <w:proofErr w:type="spellEnd"/>
      <w:r w:rsidRPr="009E5524">
        <w:rPr>
          <w:rFonts w:ascii="Arial" w:hAnsi="Arial" w:cs="Arial"/>
          <w:color w:val="000000"/>
          <w:shd w:val="clear" w:color="auto" w:fill="FFFFFF"/>
        </w:rPr>
        <w:t xml:space="preserve"> e Hipólito </w:t>
      </w:r>
      <w:proofErr w:type="spellStart"/>
      <w:r w:rsidRPr="009E5524">
        <w:rPr>
          <w:rFonts w:ascii="Arial" w:hAnsi="Arial" w:cs="Arial"/>
          <w:color w:val="000000"/>
          <w:shd w:val="clear" w:color="auto" w:fill="FFFFFF"/>
        </w:rPr>
        <w:t>Unanue</w:t>
      </w:r>
      <w:proofErr w:type="spellEnd"/>
      <w:r w:rsidRPr="009E5524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quienes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buscaron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medios para difundir sus ideales con la intención de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impregnar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a la gente,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el Mercurio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peruano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ayudó a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difundirlo.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16B131F" w14:textId="1C05F9CE" w:rsidR="00AC5E6E" w:rsidRPr="009E5524" w:rsidRDefault="00AC5E6E" w:rsidP="00307B4C">
      <w:pPr>
        <w:tabs>
          <w:tab w:val="left" w:pos="585"/>
        </w:tabs>
        <w:rPr>
          <w:rFonts w:ascii="Arial" w:hAnsi="Arial" w:cs="Arial"/>
          <w:bCs/>
        </w:rPr>
      </w:pPr>
      <w:r w:rsidRPr="009E5524">
        <w:rPr>
          <w:rFonts w:ascii="Arial" w:hAnsi="Arial" w:cs="Arial"/>
          <w:color w:val="000000"/>
        </w:rPr>
        <w:br/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Cada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publicación, ensayo y carta que se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publicó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expresó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el sentimiento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nacional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entró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en la mente de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 xml:space="preserve"> la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gente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para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llamar</w:t>
      </w:r>
      <w:r w:rsidRPr="009E55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E5524">
        <w:rPr>
          <w:rFonts w:ascii="Arial" w:hAnsi="Arial" w:cs="Arial"/>
          <w:bCs/>
          <w:color w:val="000000"/>
          <w:shd w:val="clear" w:color="auto" w:fill="FFFFFF"/>
        </w:rPr>
        <w:t>su atención.</w:t>
      </w:r>
    </w:p>
    <w:p w14:paraId="1FF4496C" w14:textId="77777777" w:rsidR="00307B4C" w:rsidRDefault="00307B4C" w:rsidP="00307B4C">
      <w:pPr>
        <w:tabs>
          <w:tab w:val="left" w:pos="585"/>
        </w:tabs>
        <w:rPr>
          <w:rFonts w:ascii="Arial" w:hAnsi="Arial" w:cs="Arial"/>
          <w:b/>
          <w:bCs/>
        </w:rPr>
      </w:pPr>
    </w:p>
    <w:p w14:paraId="3867B04A" w14:textId="7CE2C93A" w:rsidR="00DC1191" w:rsidRDefault="00DC1191" w:rsidP="00496529">
      <w:pPr>
        <w:jc w:val="center"/>
        <w:rPr>
          <w:rFonts w:ascii="Arial" w:hAnsi="Arial" w:cs="Arial"/>
          <w:b/>
          <w:bCs/>
        </w:rPr>
      </w:pPr>
    </w:p>
    <w:p w14:paraId="234EC363" w14:textId="77777777" w:rsidR="00DC1191" w:rsidRPr="00496529" w:rsidRDefault="00DC1191" w:rsidP="00496529">
      <w:pPr>
        <w:jc w:val="center"/>
        <w:rPr>
          <w:rFonts w:ascii="Arial" w:hAnsi="Arial" w:cs="Arial"/>
          <w:b/>
          <w:bCs/>
        </w:rPr>
      </w:pPr>
    </w:p>
    <w:sectPr w:rsidR="00DC1191" w:rsidRPr="00496529" w:rsidSect="00A71A4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1E70"/>
    <w:multiLevelType w:val="hybridMultilevel"/>
    <w:tmpl w:val="AD5C27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4D"/>
    <w:rsid w:val="00047A63"/>
    <w:rsid w:val="00053F4D"/>
    <w:rsid w:val="000A541E"/>
    <w:rsid w:val="000C326B"/>
    <w:rsid w:val="002D041E"/>
    <w:rsid w:val="00307B4C"/>
    <w:rsid w:val="00487F87"/>
    <w:rsid w:val="00496529"/>
    <w:rsid w:val="00516306"/>
    <w:rsid w:val="007A1031"/>
    <w:rsid w:val="00945DD2"/>
    <w:rsid w:val="009B3493"/>
    <w:rsid w:val="009E5524"/>
    <w:rsid w:val="009F347C"/>
    <w:rsid w:val="00A1469F"/>
    <w:rsid w:val="00A71A48"/>
    <w:rsid w:val="00AC5E6E"/>
    <w:rsid w:val="00B502E2"/>
    <w:rsid w:val="00B61EF8"/>
    <w:rsid w:val="00C56D3E"/>
    <w:rsid w:val="00D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EACE"/>
  <w15:chartTrackingRefBased/>
  <w15:docId w15:val="{896140D1-ABCB-442D-BA1B-35F677CD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A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7B4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losofia.org/hem/dep/mer/n001p0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Corei7</cp:lastModifiedBy>
  <cp:revision>2</cp:revision>
  <dcterms:created xsi:type="dcterms:W3CDTF">2021-10-12T21:16:00Z</dcterms:created>
  <dcterms:modified xsi:type="dcterms:W3CDTF">2021-10-12T21:16:00Z</dcterms:modified>
</cp:coreProperties>
</file>