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9123" w14:textId="77777777" w:rsidR="00071397" w:rsidRDefault="00071397" w:rsidP="00952213">
      <w:pPr>
        <w:jc w:val="right"/>
        <w:rPr>
          <w:rFonts w:ascii="Cambria" w:hAnsi="Cambria"/>
          <w:sz w:val="18"/>
          <w:szCs w:val="18"/>
        </w:rPr>
      </w:pPr>
    </w:p>
    <w:p w14:paraId="3487A0B1" w14:textId="77777777" w:rsidR="00801A45" w:rsidRPr="00D50264" w:rsidRDefault="00952213" w:rsidP="00952213">
      <w:pPr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B5BE3" wp14:editId="5800EA28">
                <wp:simplePos x="0" y="0"/>
                <wp:positionH relativeFrom="margin">
                  <wp:posOffset>-286438</wp:posOffset>
                </wp:positionH>
                <wp:positionV relativeFrom="paragraph">
                  <wp:posOffset>-123412</wp:posOffset>
                </wp:positionV>
                <wp:extent cx="1850390" cy="291465"/>
                <wp:effectExtent l="0" t="0" r="0" b="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527A" w14:textId="77777777" w:rsidR="008530CE" w:rsidRPr="00A80552" w:rsidRDefault="008530CE" w:rsidP="00952213">
                            <w:pPr>
                              <w:ind w:left="567"/>
                              <w:rPr>
                                <w:rFonts w:ascii="Renfrew" w:hAnsi="Renfrew"/>
                                <w:sz w:val="18"/>
                                <w:szCs w:val="18"/>
                              </w:rPr>
                            </w:pPr>
                            <w:r w:rsidRPr="00A80552">
                              <w:rPr>
                                <w:rFonts w:ascii="Renfrew" w:hAnsi="Renfrew"/>
                                <w:sz w:val="18"/>
                                <w:szCs w:val="18"/>
                              </w:rPr>
                              <w:t>Colegio Algarrobos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B5BE3" id="Rectángulo redondeado 1" o:spid="_x0000_s1026" style="position:absolute;left:0;text-align:left;margin-left:-22.55pt;margin-top:-9.7pt;width:145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" stroked="f">
                <v:textbox>
                  <w:txbxContent>
                    <w:p w14:paraId="588F527A" w14:textId="77777777" w:rsidR="008530CE" w:rsidRPr="00A80552" w:rsidRDefault="008530CE" w:rsidP="00952213">
                      <w:pPr>
                        <w:ind w:left="567"/>
                        <w:rPr>
                          <w:rFonts w:ascii="Renfrew" w:hAnsi="Renfrew"/>
                          <w:sz w:val="18"/>
                          <w:szCs w:val="18"/>
                        </w:rPr>
                      </w:pPr>
                      <w:r w:rsidRPr="00A80552">
                        <w:rPr>
                          <w:rFonts w:ascii="Renfrew" w:hAnsi="Renfrew"/>
                          <w:sz w:val="18"/>
                          <w:szCs w:val="18"/>
                        </w:rPr>
                        <w:t>Colegio Algarrobos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98670C">
        <w:rPr>
          <w:rFonts w:ascii="Cambria" w:hAnsi="Cambria" w:cs="Arial"/>
          <w:sz w:val="18"/>
          <w:szCs w:val="18"/>
        </w:rPr>
        <w:t>I</w:t>
      </w:r>
      <w:r w:rsidR="00356399">
        <w:rPr>
          <w:rFonts w:ascii="Cambria" w:hAnsi="Cambria" w:cs="Arial"/>
          <w:sz w:val="18"/>
          <w:szCs w:val="18"/>
        </w:rPr>
        <w:t>I</w:t>
      </w:r>
      <w:r w:rsidR="00581391">
        <w:rPr>
          <w:rFonts w:ascii="Cambria" w:hAnsi="Cambria" w:cs="Arial"/>
          <w:sz w:val="18"/>
          <w:szCs w:val="18"/>
        </w:rPr>
        <w:t xml:space="preserve"> </w:t>
      </w:r>
      <w:r w:rsidR="00581391" w:rsidRPr="00D50264">
        <w:rPr>
          <w:rFonts w:ascii="Cambria" w:hAnsi="Cambria"/>
          <w:sz w:val="18"/>
          <w:szCs w:val="18"/>
        </w:rPr>
        <w:t>Nivel</w:t>
      </w:r>
      <w:r w:rsidR="00D50264" w:rsidRPr="001D3F10">
        <w:rPr>
          <w:rFonts w:ascii="Cambria" w:hAnsi="Cambria" w:cs="Arial"/>
          <w:sz w:val="18"/>
          <w:szCs w:val="18"/>
        </w:rPr>
        <w:t xml:space="preserve"> </w:t>
      </w:r>
    </w:p>
    <w:p w14:paraId="522C69E3" w14:textId="77777777" w:rsidR="00801A45" w:rsidRPr="00EA184A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14:paraId="0CE708AA" w14:textId="77777777" w:rsidR="00801A45" w:rsidRPr="000B54EC" w:rsidRDefault="00801A45" w:rsidP="00011878">
      <w:pPr>
        <w:jc w:val="center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 xml:space="preserve">GUÍA </w:t>
      </w:r>
      <w:r w:rsidR="00581391" w:rsidRPr="000B54EC">
        <w:rPr>
          <w:rFonts w:ascii="Arial Narrow" w:hAnsi="Arial Narrow" w:cs="Arial"/>
          <w:b/>
          <w:sz w:val="18"/>
          <w:szCs w:val="18"/>
        </w:rPr>
        <w:t>DEL ALUMNO</w:t>
      </w:r>
    </w:p>
    <w:p w14:paraId="16441FCD" w14:textId="77777777" w:rsidR="00801A45" w:rsidRPr="000B54EC" w:rsidRDefault="00801A45" w:rsidP="00011878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DATOS GENERALES</w:t>
      </w:r>
    </w:p>
    <w:p w14:paraId="4E84BE3C" w14:textId="77777777" w:rsidR="00801A45" w:rsidRPr="00951B50" w:rsidRDefault="003C1C6E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Á</w:t>
      </w:r>
      <w:r w:rsidR="00C557F3" w:rsidRPr="00951B50">
        <w:rPr>
          <w:rFonts w:ascii="Arial Narrow" w:hAnsi="Arial Narrow" w:cs="Arial"/>
          <w:sz w:val="18"/>
          <w:szCs w:val="18"/>
        </w:rPr>
        <w:t>REA</w:t>
      </w:r>
      <w:r w:rsidR="00801A45" w:rsidRPr="00951B50">
        <w:rPr>
          <w:rFonts w:ascii="Arial Narrow" w:hAnsi="Arial Narrow" w:cs="Arial"/>
          <w:sz w:val="18"/>
          <w:szCs w:val="18"/>
        </w:rPr>
        <w:tab/>
      </w:r>
      <w:r w:rsidR="00801A45" w:rsidRPr="00951B50">
        <w:rPr>
          <w:rFonts w:ascii="Arial Narrow" w:hAnsi="Arial Narrow" w:cs="Arial"/>
          <w:sz w:val="18"/>
          <w:szCs w:val="18"/>
        </w:rPr>
        <w:tab/>
      </w:r>
      <w:r w:rsidR="00801A45" w:rsidRPr="00951B50">
        <w:rPr>
          <w:rFonts w:ascii="Arial Narrow" w:hAnsi="Arial Narrow" w:cs="Arial"/>
          <w:sz w:val="18"/>
          <w:szCs w:val="18"/>
        </w:rPr>
        <w:tab/>
        <w:t>:</w:t>
      </w:r>
      <w:r w:rsidR="001C08B2" w:rsidRPr="00951B50">
        <w:rPr>
          <w:rFonts w:ascii="Arial Narrow" w:hAnsi="Arial Narrow" w:cs="Arial"/>
          <w:sz w:val="18"/>
          <w:szCs w:val="18"/>
        </w:rPr>
        <w:t xml:space="preserve"> </w:t>
      </w:r>
      <w:r w:rsidR="00C557F3" w:rsidRPr="00951B50">
        <w:rPr>
          <w:rFonts w:ascii="Arial Narrow" w:hAnsi="Arial Narrow" w:cs="Arial"/>
          <w:sz w:val="18"/>
          <w:szCs w:val="18"/>
        </w:rPr>
        <w:t xml:space="preserve">Comunicación </w:t>
      </w:r>
    </w:p>
    <w:p w14:paraId="5582D791" w14:textId="77777777" w:rsidR="000B54EC" w:rsidRPr="00951B50" w:rsidRDefault="00424B6F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AÑO</w:t>
      </w:r>
      <w:r w:rsidR="003416EA" w:rsidRPr="00951B50">
        <w:rPr>
          <w:rFonts w:ascii="Arial Narrow" w:hAnsi="Arial Narrow" w:cs="Arial"/>
          <w:sz w:val="18"/>
          <w:szCs w:val="18"/>
        </w:rPr>
        <w:tab/>
      </w:r>
      <w:r w:rsidR="003416EA" w:rsidRPr="00951B50">
        <w:rPr>
          <w:rFonts w:ascii="Arial Narrow" w:hAnsi="Arial Narrow" w:cs="Arial"/>
          <w:sz w:val="18"/>
          <w:szCs w:val="18"/>
        </w:rPr>
        <w:tab/>
      </w:r>
      <w:r w:rsidR="003416EA" w:rsidRPr="00951B50">
        <w:rPr>
          <w:rFonts w:ascii="Arial Narrow" w:hAnsi="Arial Narrow" w:cs="Arial"/>
          <w:sz w:val="18"/>
          <w:szCs w:val="18"/>
        </w:rPr>
        <w:tab/>
        <w:t>:</w:t>
      </w:r>
      <w:r w:rsidR="001C08B2" w:rsidRPr="00951B50">
        <w:rPr>
          <w:rFonts w:ascii="Arial Narrow" w:hAnsi="Arial Narrow" w:cs="Arial"/>
          <w:sz w:val="18"/>
          <w:szCs w:val="18"/>
        </w:rPr>
        <w:t xml:space="preserve"> </w:t>
      </w:r>
      <w:r w:rsidR="007A1D77">
        <w:rPr>
          <w:rFonts w:ascii="Arial Narrow" w:hAnsi="Arial Narrow" w:cs="Arial"/>
          <w:sz w:val="18"/>
          <w:szCs w:val="18"/>
        </w:rPr>
        <w:t>1</w:t>
      </w:r>
      <w:r w:rsidR="00C557F3" w:rsidRPr="00951B50">
        <w:rPr>
          <w:rFonts w:ascii="Arial Narrow" w:hAnsi="Arial Narrow" w:cs="Arial"/>
          <w:sz w:val="18"/>
          <w:szCs w:val="18"/>
        </w:rPr>
        <w:t>º</w:t>
      </w:r>
    </w:p>
    <w:p w14:paraId="1794B25D" w14:textId="77777777" w:rsidR="00801A45" w:rsidRPr="00951B50" w:rsidRDefault="000B54EC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SECCIÓN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  <w:t>: “A”, “B”</w:t>
      </w:r>
      <w:r w:rsidR="00424B6F" w:rsidRPr="00951B50">
        <w:rPr>
          <w:rFonts w:ascii="Arial Narrow" w:hAnsi="Arial Narrow" w:cs="Arial"/>
          <w:sz w:val="18"/>
          <w:szCs w:val="18"/>
        </w:rPr>
        <w:tab/>
      </w:r>
      <w:r w:rsidR="00424B6F" w:rsidRPr="00951B50">
        <w:rPr>
          <w:rFonts w:ascii="Arial Narrow" w:hAnsi="Arial Narrow" w:cs="Arial"/>
          <w:sz w:val="18"/>
          <w:szCs w:val="18"/>
        </w:rPr>
        <w:tab/>
      </w:r>
    </w:p>
    <w:p w14:paraId="3E8B67B6" w14:textId="789B1DE0" w:rsidR="00801A45" w:rsidRPr="00951B50" w:rsidRDefault="00801A45" w:rsidP="00C74F66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PROFES</w:t>
      </w:r>
      <w:r w:rsidR="00B2770C" w:rsidRPr="00951B50">
        <w:rPr>
          <w:rFonts w:ascii="Arial Narrow" w:hAnsi="Arial Narrow" w:cs="Arial"/>
          <w:sz w:val="18"/>
          <w:szCs w:val="18"/>
        </w:rPr>
        <w:t>OR</w:t>
      </w:r>
      <w:r w:rsidR="00B2770C" w:rsidRPr="00951B50">
        <w:rPr>
          <w:rFonts w:ascii="Arial Narrow" w:hAnsi="Arial Narrow" w:cs="Arial"/>
          <w:sz w:val="18"/>
          <w:szCs w:val="18"/>
        </w:rPr>
        <w:tab/>
      </w:r>
      <w:r w:rsidR="00B2770C" w:rsidRPr="00951B50">
        <w:rPr>
          <w:rFonts w:ascii="Arial Narrow" w:hAnsi="Arial Narrow" w:cs="Arial"/>
          <w:sz w:val="18"/>
          <w:szCs w:val="18"/>
        </w:rPr>
        <w:tab/>
      </w:r>
      <w:r w:rsidR="00C74F66" w:rsidRPr="00951B50">
        <w:rPr>
          <w:rFonts w:ascii="Arial Narrow" w:hAnsi="Arial Narrow" w:cs="Arial"/>
          <w:sz w:val="18"/>
          <w:szCs w:val="18"/>
        </w:rPr>
        <w:tab/>
      </w:r>
      <w:r w:rsidR="00B2770C" w:rsidRPr="00951B50">
        <w:rPr>
          <w:rFonts w:ascii="Arial Narrow" w:hAnsi="Arial Narrow" w:cs="Arial"/>
          <w:sz w:val="18"/>
          <w:szCs w:val="18"/>
        </w:rPr>
        <w:t>:</w:t>
      </w:r>
      <w:r w:rsidR="001C08B2" w:rsidRPr="00951B50">
        <w:rPr>
          <w:rFonts w:ascii="Arial Narrow" w:hAnsi="Arial Narrow" w:cs="Arial"/>
          <w:sz w:val="18"/>
          <w:szCs w:val="18"/>
        </w:rPr>
        <w:t xml:space="preserve"> </w:t>
      </w:r>
      <w:r w:rsidR="00E34A08" w:rsidRPr="00951B50">
        <w:rPr>
          <w:rFonts w:ascii="Arial Narrow" w:hAnsi="Arial Narrow" w:cs="Arial"/>
          <w:sz w:val="18"/>
          <w:szCs w:val="18"/>
        </w:rPr>
        <w:t xml:space="preserve">Franco Sergio </w:t>
      </w:r>
      <w:r w:rsidR="00D64EAB" w:rsidRPr="00951B50">
        <w:rPr>
          <w:rFonts w:ascii="Arial Narrow" w:hAnsi="Arial Narrow" w:cs="Arial"/>
          <w:sz w:val="18"/>
          <w:szCs w:val="18"/>
        </w:rPr>
        <w:t>Mejía Pérez</w:t>
      </w:r>
      <w:r w:rsidR="00E34A08" w:rsidRPr="00951B50">
        <w:rPr>
          <w:rFonts w:ascii="Arial Narrow" w:hAnsi="Arial Narrow" w:cs="Arial"/>
          <w:sz w:val="18"/>
          <w:szCs w:val="18"/>
        </w:rPr>
        <w:t>.</w:t>
      </w:r>
    </w:p>
    <w:p w14:paraId="546F47E9" w14:textId="77777777" w:rsidR="001615AC" w:rsidRDefault="002D0F40" w:rsidP="001615AC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HORAS SEMANALES</w:t>
      </w:r>
      <w:r w:rsidR="000B176B" w:rsidRPr="00951B50">
        <w:rPr>
          <w:rFonts w:ascii="Arial Narrow" w:hAnsi="Arial Narrow" w:cs="Arial"/>
          <w:sz w:val="18"/>
          <w:szCs w:val="18"/>
        </w:rPr>
        <w:tab/>
      </w:r>
      <w:r w:rsidR="00C74F66" w:rsidRPr="00951B50">
        <w:rPr>
          <w:rFonts w:ascii="Arial Narrow" w:hAnsi="Arial Narrow" w:cs="Arial"/>
          <w:sz w:val="18"/>
          <w:szCs w:val="18"/>
        </w:rPr>
        <w:tab/>
      </w:r>
      <w:r w:rsidR="000B176B" w:rsidRPr="00951B50">
        <w:rPr>
          <w:rFonts w:ascii="Arial Narrow" w:hAnsi="Arial Narrow" w:cs="Arial"/>
          <w:sz w:val="18"/>
          <w:szCs w:val="18"/>
        </w:rPr>
        <w:t>:</w:t>
      </w:r>
      <w:r w:rsidR="001C08B2" w:rsidRPr="00951B50">
        <w:rPr>
          <w:rFonts w:ascii="Arial Narrow" w:hAnsi="Arial Narrow" w:cs="Arial"/>
          <w:sz w:val="18"/>
          <w:szCs w:val="18"/>
        </w:rPr>
        <w:t xml:space="preserve"> </w:t>
      </w:r>
      <w:r w:rsidR="004A3F69" w:rsidRPr="00951B50">
        <w:rPr>
          <w:rFonts w:ascii="Arial Narrow" w:hAnsi="Arial Narrow" w:cs="Arial"/>
          <w:sz w:val="18"/>
          <w:szCs w:val="18"/>
        </w:rPr>
        <w:t>0</w:t>
      </w:r>
      <w:r w:rsidR="004A3F69">
        <w:rPr>
          <w:rFonts w:ascii="Arial Narrow" w:hAnsi="Arial Narrow" w:cs="Arial"/>
          <w:sz w:val="18"/>
          <w:szCs w:val="18"/>
        </w:rPr>
        <w:t>4</w:t>
      </w:r>
      <w:r w:rsidR="004A3F69" w:rsidRPr="00951B50">
        <w:rPr>
          <w:rFonts w:ascii="Arial Narrow" w:hAnsi="Arial Narrow" w:cs="Arial"/>
          <w:sz w:val="18"/>
          <w:szCs w:val="18"/>
        </w:rPr>
        <w:t xml:space="preserve"> horas</w:t>
      </w:r>
      <w:r w:rsidR="000B54EC" w:rsidRPr="00951B50">
        <w:rPr>
          <w:rFonts w:ascii="Arial Narrow" w:hAnsi="Arial Narrow" w:cs="Arial"/>
          <w:sz w:val="18"/>
          <w:szCs w:val="18"/>
        </w:rPr>
        <w:t>.</w:t>
      </w:r>
    </w:p>
    <w:p w14:paraId="10DA6572" w14:textId="69E1F9C7" w:rsidR="001615AC" w:rsidRPr="001615AC" w:rsidRDefault="00DE70E1" w:rsidP="001615AC">
      <w:pPr>
        <w:pStyle w:val="Prrafodelista"/>
        <w:numPr>
          <w:ilvl w:val="0"/>
          <w:numId w:val="37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1615AC">
        <w:rPr>
          <w:rFonts w:ascii="Arial Narrow" w:hAnsi="Arial Narrow" w:cs="Arial"/>
          <w:sz w:val="18"/>
          <w:szCs w:val="18"/>
        </w:rPr>
        <w:t>DURACIÓN</w:t>
      </w:r>
      <w:r w:rsidRPr="001615AC">
        <w:rPr>
          <w:rFonts w:ascii="Arial Narrow" w:hAnsi="Arial Narrow" w:cs="Arial"/>
          <w:sz w:val="18"/>
          <w:szCs w:val="18"/>
        </w:rPr>
        <w:tab/>
      </w:r>
      <w:r w:rsidRPr="001615AC">
        <w:rPr>
          <w:rFonts w:ascii="Arial Narrow" w:hAnsi="Arial Narrow" w:cs="Arial"/>
          <w:sz w:val="18"/>
          <w:szCs w:val="18"/>
        </w:rPr>
        <w:tab/>
      </w:r>
      <w:r w:rsidRPr="001615AC">
        <w:rPr>
          <w:rFonts w:ascii="Arial Narrow" w:hAnsi="Arial Narrow" w:cs="Arial"/>
          <w:sz w:val="18"/>
          <w:szCs w:val="18"/>
        </w:rPr>
        <w:tab/>
      </w:r>
      <w:r w:rsidR="004A7D91" w:rsidRPr="001615AC">
        <w:rPr>
          <w:rFonts w:ascii="Arial Narrow" w:hAnsi="Arial Narrow" w:cs="Arial"/>
          <w:sz w:val="18"/>
          <w:szCs w:val="18"/>
          <w:lang w:val="es-MX"/>
        </w:rPr>
        <w:t xml:space="preserve">: </w:t>
      </w:r>
      <w:r w:rsidR="001615AC" w:rsidRPr="001615AC">
        <w:rPr>
          <w:rFonts w:ascii="Arial Narrow" w:hAnsi="Arial Narrow" w:cs="Arial"/>
          <w:sz w:val="18"/>
          <w:szCs w:val="18"/>
          <w:lang w:val="es-MX"/>
        </w:rPr>
        <w:t>d</w:t>
      </w:r>
      <w:r w:rsidR="001615AC" w:rsidRPr="001615AC">
        <w:rPr>
          <w:rFonts w:ascii="Arial Narrow" w:eastAsia="Arial Unicode MS" w:hAnsi="Arial Narrow" w:cs="Arial"/>
          <w:sz w:val="18"/>
          <w:szCs w:val="18"/>
        </w:rPr>
        <w:t>el 21</w:t>
      </w:r>
      <w:r w:rsidR="005465C0">
        <w:rPr>
          <w:rFonts w:ascii="Arial Narrow" w:eastAsia="Arial Unicode MS" w:hAnsi="Arial Narrow" w:cs="Arial"/>
          <w:sz w:val="18"/>
          <w:szCs w:val="18"/>
        </w:rPr>
        <w:t xml:space="preserve"> de s</w:t>
      </w:r>
      <w:r w:rsidR="00C927F6">
        <w:rPr>
          <w:rFonts w:ascii="Arial Narrow" w:eastAsia="Arial Unicode MS" w:hAnsi="Arial Narrow" w:cs="Arial"/>
          <w:sz w:val="18"/>
          <w:szCs w:val="18"/>
        </w:rPr>
        <w:t xml:space="preserve">etiembre al </w:t>
      </w:r>
      <w:r w:rsidR="00812CEB">
        <w:rPr>
          <w:rFonts w:ascii="Arial Narrow" w:eastAsia="Arial Unicode MS" w:hAnsi="Arial Narrow" w:cs="Arial"/>
          <w:sz w:val="18"/>
          <w:szCs w:val="18"/>
        </w:rPr>
        <w:t xml:space="preserve">23 </w:t>
      </w:r>
      <w:r w:rsidR="00C927F6">
        <w:rPr>
          <w:rFonts w:ascii="Arial Narrow" w:eastAsia="Arial Unicode MS" w:hAnsi="Arial Narrow" w:cs="Arial"/>
          <w:sz w:val="18"/>
          <w:szCs w:val="18"/>
        </w:rPr>
        <w:t xml:space="preserve"> de </w:t>
      </w:r>
      <w:r w:rsidR="009D29AD">
        <w:rPr>
          <w:rFonts w:ascii="Arial Narrow" w:eastAsia="Arial Unicode MS" w:hAnsi="Arial Narrow" w:cs="Arial"/>
          <w:sz w:val="18"/>
          <w:szCs w:val="18"/>
        </w:rPr>
        <w:t>diciembre (</w:t>
      </w:r>
      <w:r w:rsidR="00C927F6">
        <w:rPr>
          <w:rFonts w:ascii="Arial Narrow" w:eastAsia="Arial Unicode MS" w:hAnsi="Arial Narrow" w:cs="Arial"/>
          <w:sz w:val="18"/>
          <w:szCs w:val="18"/>
        </w:rPr>
        <w:t>1</w:t>
      </w:r>
      <w:r w:rsidR="00812CEB">
        <w:rPr>
          <w:rFonts w:ascii="Arial Narrow" w:eastAsia="Arial Unicode MS" w:hAnsi="Arial Narrow" w:cs="Arial"/>
          <w:sz w:val="18"/>
          <w:szCs w:val="18"/>
        </w:rPr>
        <w:t>4</w:t>
      </w:r>
      <w:r w:rsidR="001615AC" w:rsidRPr="001615AC">
        <w:rPr>
          <w:rFonts w:ascii="Arial Narrow" w:eastAsia="Arial Unicode MS" w:hAnsi="Arial Narrow" w:cs="Arial"/>
          <w:sz w:val="18"/>
          <w:szCs w:val="18"/>
        </w:rPr>
        <w:t xml:space="preserve"> semanas).</w:t>
      </w:r>
    </w:p>
    <w:p w14:paraId="6636D503" w14:textId="28B39213" w:rsidR="00DE70E1" w:rsidRPr="001615AC" w:rsidRDefault="00DE70E1" w:rsidP="001615AC">
      <w:pPr>
        <w:rPr>
          <w:rFonts w:ascii="Arial Narrow" w:eastAsia="Arial Unicode MS" w:hAnsi="Arial Narrow" w:cs="Arial"/>
          <w:sz w:val="18"/>
          <w:szCs w:val="18"/>
        </w:rPr>
      </w:pPr>
    </w:p>
    <w:p w14:paraId="4C53B0E2" w14:textId="68ED0852" w:rsidR="000B54EC" w:rsidRPr="00DE70E1" w:rsidRDefault="000B54EC" w:rsidP="00DE70E1">
      <w:pPr>
        <w:rPr>
          <w:rFonts w:ascii="Arial Narrow" w:hAnsi="Arial Narrow" w:cs="Arial"/>
          <w:sz w:val="18"/>
          <w:szCs w:val="18"/>
        </w:rPr>
      </w:pPr>
    </w:p>
    <w:p w14:paraId="41B5AD7C" w14:textId="77777777" w:rsidR="000B54EC" w:rsidRPr="000B54EC" w:rsidRDefault="000B54EC" w:rsidP="000B54EC">
      <w:pPr>
        <w:pStyle w:val="Prrafodelista"/>
        <w:ind w:left="709"/>
        <w:rPr>
          <w:rFonts w:ascii="Arial Narrow" w:hAnsi="Arial Narrow" w:cs="Arial"/>
          <w:sz w:val="18"/>
          <w:szCs w:val="18"/>
        </w:rPr>
      </w:pPr>
    </w:p>
    <w:p w14:paraId="71CD50A6" w14:textId="381A1802" w:rsidR="00C4355E" w:rsidRDefault="00523A64" w:rsidP="000B54EC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UNIDADES DEL ÁREA</w:t>
      </w:r>
      <w:r w:rsidR="00C4355E" w:rsidRPr="000B54EC">
        <w:rPr>
          <w:rFonts w:ascii="Arial Narrow" w:hAnsi="Arial Narrow" w:cs="Arial"/>
          <w:b/>
          <w:sz w:val="18"/>
          <w:szCs w:val="18"/>
        </w:rPr>
        <w:t>.</w:t>
      </w:r>
    </w:p>
    <w:p w14:paraId="6C9BF201" w14:textId="77777777" w:rsidR="00076706" w:rsidRPr="000B54EC" w:rsidRDefault="00076706" w:rsidP="00076706">
      <w:pPr>
        <w:ind w:left="357"/>
        <w:rPr>
          <w:rFonts w:ascii="Arial Narrow" w:hAnsi="Arial Narrow" w:cs="Arial"/>
          <w:b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386"/>
      </w:tblGrid>
      <w:tr w:rsidR="000F2B1A" w:rsidRPr="000B54EC" w14:paraId="4C840BF5" w14:textId="77777777" w:rsidTr="00812CEB">
        <w:trPr>
          <w:trHeight w:val="64"/>
        </w:trPr>
        <w:tc>
          <w:tcPr>
            <w:tcW w:w="1304" w:type="dxa"/>
            <w:shd w:val="clear" w:color="auto" w:fill="auto"/>
            <w:vAlign w:val="center"/>
          </w:tcPr>
          <w:p w14:paraId="359FFA63" w14:textId="77777777" w:rsidR="000F2B1A" w:rsidRPr="000B54EC" w:rsidRDefault="003E55C3" w:rsidP="0001187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Fonts w:ascii="Arial Narrow" w:hAnsi="Arial Narrow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5582B4" w14:textId="1C817EE9" w:rsidR="000F2B1A" w:rsidRPr="000B54EC" w:rsidRDefault="000F2B1A" w:rsidP="0001187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Fonts w:ascii="Arial Narrow" w:hAnsi="Arial Narrow" w:cs="Arial"/>
                <w:b/>
                <w:sz w:val="18"/>
                <w:szCs w:val="18"/>
              </w:rPr>
              <w:t>UNIDAD</w:t>
            </w:r>
            <w:r w:rsidR="00D50264" w:rsidRPr="000B54EC">
              <w:rPr>
                <w:rFonts w:ascii="Arial Narrow" w:hAnsi="Arial Narrow" w:cs="Arial"/>
                <w:b/>
                <w:sz w:val="18"/>
                <w:szCs w:val="18"/>
              </w:rPr>
              <w:t xml:space="preserve"> 0</w:t>
            </w:r>
            <w:r w:rsidR="00DE70E1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</w:tr>
      <w:tr w:rsidR="000F2B1A" w:rsidRPr="000B54EC" w14:paraId="15A79719" w14:textId="77777777" w:rsidTr="00812CEB">
        <w:trPr>
          <w:trHeight w:val="65"/>
        </w:trPr>
        <w:tc>
          <w:tcPr>
            <w:tcW w:w="1304" w:type="dxa"/>
            <w:shd w:val="clear" w:color="auto" w:fill="auto"/>
            <w:vAlign w:val="center"/>
          </w:tcPr>
          <w:p w14:paraId="00CB844F" w14:textId="2EEE6A31" w:rsidR="000F2B1A" w:rsidRPr="000B54EC" w:rsidRDefault="00B2770C" w:rsidP="00DE70E1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</w:rPr>
            </w:pPr>
            <w:r w:rsidRPr="000B54EC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I</w:t>
            </w:r>
            <w:r w:rsidR="00DE70E1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I</w:t>
            </w:r>
            <w:r w:rsidR="004A7D91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9F770F" w14:textId="7338968C" w:rsidR="004549A2" w:rsidRPr="004549A2" w:rsidRDefault="00DE70E1" w:rsidP="00DE70E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i/>
                <w:sz w:val="18"/>
                <w:szCs w:val="18"/>
                <w:lang w:val="es-PE" w:eastAsia="en-US"/>
              </w:rPr>
            </w:pPr>
            <w:r w:rsidRPr="00DE70E1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  <w:sz w:val="18"/>
                <w:szCs w:val="18"/>
                <w:lang w:val="es-PE" w:eastAsia="en-US"/>
              </w:rPr>
              <w:t>“Unidad de aprendizaje virtual, Celebremos con alegría el aniversario de nuestro colegio”</w:t>
            </w:r>
          </w:p>
          <w:p w14:paraId="72A7424E" w14:textId="77777777" w:rsidR="00743BD5" w:rsidRPr="004549A2" w:rsidRDefault="00743BD5" w:rsidP="00DE70E1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i/>
                <w:lang w:val="es-PE"/>
              </w:rPr>
            </w:pPr>
          </w:p>
        </w:tc>
      </w:tr>
    </w:tbl>
    <w:p w14:paraId="595C5367" w14:textId="77777777" w:rsidR="00801A45" w:rsidRPr="000B54EC" w:rsidRDefault="00801A45" w:rsidP="00011878">
      <w:pPr>
        <w:rPr>
          <w:rFonts w:ascii="Arial Narrow" w:hAnsi="Arial Narrow" w:cs="Arial"/>
          <w:b/>
          <w:i/>
          <w:sz w:val="18"/>
          <w:szCs w:val="18"/>
        </w:rPr>
      </w:pPr>
    </w:p>
    <w:p w14:paraId="45F86E89" w14:textId="77777777" w:rsidR="00356399" w:rsidRPr="000B54EC" w:rsidRDefault="005D20BC" w:rsidP="0035639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i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COMPETE</w:t>
      </w:r>
      <w:r w:rsidR="00051C5D" w:rsidRPr="000B54EC">
        <w:rPr>
          <w:rFonts w:ascii="Arial Narrow" w:hAnsi="Arial Narrow" w:cs="Arial"/>
          <w:b/>
          <w:sz w:val="18"/>
          <w:szCs w:val="18"/>
        </w:rPr>
        <w:t>NCIA Y CAPACIDA</w:t>
      </w:r>
      <w:r w:rsidR="00D50264" w:rsidRPr="000B54EC">
        <w:rPr>
          <w:rFonts w:ascii="Arial Narrow" w:hAnsi="Arial Narrow" w:cs="Arial"/>
          <w:b/>
          <w:sz w:val="18"/>
          <w:szCs w:val="18"/>
        </w:rPr>
        <w:t>DES A EVALUAR:</w:t>
      </w:r>
    </w:p>
    <w:p w14:paraId="66B5489F" w14:textId="77777777" w:rsidR="00360ADC" w:rsidRPr="000B54EC" w:rsidRDefault="00360ADC" w:rsidP="00360ADC">
      <w:pPr>
        <w:ind w:left="357"/>
        <w:rPr>
          <w:rFonts w:ascii="Arial Narrow" w:hAnsi="Arial Narrow" w:cs="Arial"/>
          <w:b/>
          <w:i/>
          <w:sz w:val="18"/>
          <w:szCs w:val="18"/>
        </w:rPr>
      </w:pPr>
    </w:p>
    <w:tbl>
      <w:tblPr>
        <w:tblStyle w:val="Tablaconcuadrcula"/>
        <w:tblW w:w="67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4783"/>
      </w:tblGrid>
      <w:tr w:rsidR="0088088A" w:rsidRPr="000B54EC" w14:paraId="761F2917" w14:textId="77777777" w:rsidTr="00812CEB">
        <w:tc>
          <w:tcPr>
            <w:tcW w:w="1984" w:type="dxa"/>
            <w:shd w:val="clear" w:color="auto" w:fill="auto"/>
          </w:tcPr>
          <w:p w14:paraId="53AFE735" w14:textId="77777777" w:rsidR="0088088A" w:rsidRPr="000B54EC" w:rsidRDefault="0088088A" w:rsidP="003563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Fonts w:ascii="Arial Narrow" w:hAnsi="Arial Narrow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783" w:type="dxa"/>
            <w:shd w:val="clear" w:color="auto" w:fill="auto"/>
          </w:tcPr>
          <w:p w14:paraId="1E45C83A" w14:textId="77777777" w:rsidR="0088088A" w:rsidRPr="000B54EC" w:rsidRDefault="00356399" w:rsidP="00356399">
            <w:pPr>
              <w:ind w:left="34" w:hanging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Fonts w:ascii="Arial Narrow" w:hAnsi="Arial Narrow" w:cs="Arial"/>
                <w:b/>
                <w:sz w:val="18"/>
                <w:szCs w:val="18"/>
              </w:rPr>
              <w:t>CAPACIDAD</w:t>
            </w:r>
          </w:p>
        </w:tc>
      </w:tr>
      <w:tr w:rsidR="00ED6F31" w:rsidRPr="000B54EC" w14:paraId="527AE729" w14:textId="77777777" w:rsidTr="00812CEB">
        <w:tc>
          <w:tcPr>
            <w:tcW w:w="1984" w:type="dxa"/>
            <w:shd w:val="clear" w:color="auto" w:fill="auto"/>
            <w:vAlign w:val="center"/>
          </w:tcPr>
          <w:p w14:paraId="3F615278" w14:textId="0274B311" w:rsidR="00ED6F31" w:rsidRPr="00417486" w:rsidRDefault="00417486" w:rsidP="00D22402">
            <w:pPr>
              <w:pStyle w:val="Prrafodelista"/>
              <w:tabs>
                <w:tab w:val="left" w:pos="38"/>
              </w:tabs>
              <w:spacing w:line="276" w:lineRule="auto"/>
              <w:ind w:left="38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</w:rPr>
            </w:pPr>
            <w:r w:rsidRPr="00417486">
              <w:rPr>
                <w:rFonts w:ascii="Arial Narrow" w:eastAsia="Calibri" w:hAnsi="Arial Narrow" w:cs="Arial"/>
                <w:b/>
                <w:sz w:val="18"/>
                <w:szCs w:val="18"/>
                <w:lang w:val="es-PE" w:eastAsia="en-US"/>
              </w:rPr>
              <w:t>SE COMUNICA ORALMENTE EN SU LENGUA MATERNA.</w:t>
            </w:r>
          </w:p>
        </w:tc>
        <w:tc>
          <w:tcPr>
            <w:tcW w:w="4783" w:type="dxa"/>
            <w:shd w:val="clear" w:color="auto" w:fill="auto"/>
          </w:tcPr>
          <w:p w14:paraId="25CFEFC4" w14:textId="77777777" w:rsidR="00417486" w:rsidRPr="00417486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17486">
              <w:rPr>
                <w:rFonts w:ascii="Arial Narrow" w:eastAsia="Calibri" w:hAnsi="Arial Narrow" w:cs="Arial"/>
                <w:sz w:val="18"/>
                <w:szCs w:val="18"/>
              </w:rPr>
              <w:t>Obtiene información del texto oral.</w:t>
            </w:r>
          </w:p>
          <w:p w14:paraId="352E07B3" w14:textId="77777777" w:rsidR="00417486" w:rsidRPr="00417486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17486">
              <w:rPr>
                <w:rFonts w:ascii="Arial Narrow" w:eastAsia="Calibri" w:hAnsi="Arial Narrow" w:cs="Arial"/>
                <w:sz w:val="18"/>
                <w:szCs w:val="18"/>
              </w:rPr>
              <w:t>Infiere e interpreta información del texto oral.</w:t>
            </w:r>
          </w:p>
          <w:p w14:paraId="4D2122DA" w14:textId="66D1DAF7" w:rsidR="00417486" w:rsidRPr="00D22402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17486">
              <w:rPr>
                <w:rFonts w:ascii="Arial Narrow" w:eastAsia="Calibri" w:hAnsi="Arial Narrow" w:cs="Arial"/>
                <w:sz w:val="18"/>
                <w:szCs w:val="18"/>
              </w:rPr>
              <w:t xml:space="preserve">Adecua, organiza y desarrolla las ideas de forma coherente y </w:t>
            </w:r>
            <w:r w:rsidR="00D22402" w:rsidRPr="00417486">
              <w:rPr>
                <w:rFonts w:ascii="Arial Narrow" w:eastAsia="Calibri" w:hAnsi="Arial Narrow" w:cs="Arial"/>
                <w:sz w:val="18"/>
                <w:szCs w:val="18"/>
              </w:rPr>
              <w:t>cohesionada.</w:t>
            </w:r>
          </w:p>
          <w:p w14:paraId="13A59612" w14:textId="2033C547" w:rsidR="00ED6F31" w:rsidRPr="000B54EC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17486">
              <w:rPr>
                <w:rFonts w:ascii="Arial Narrow" w:eastAsia="Calibri" w:hAnsi="Arial Narrow" w:cs="Arial"/>
                <w:sz w:val="18"/>
                <w:szCs w:val="18"/>
              </w:rPr>
              <w:t>Reflexiona y evalúa la forma, el contenido y contexto de texto oral.</w:t>
            </w:r>
          </w:p>
        </w:tc>
      </w:tr>
      <w:tr w:rsidR="00417486" w:rsidRPr="000B54EC" w14:paraId="5B4A8D18" w14:textId="77777777" w:rsidTr="00812CEB">
        <w:tc>
          <w:tcPr>
            <w:tcW w:w="1984" w:type="dxa"/>
            <w:shd w:val="clear" w:color="auto" w:fill="auto"/>
            <w:vAlign w:val="center"/>
          </w:tcPr>
          <w:p w14:paraId="5B7DE4FA" w14:textId="065DE5B8" w:rsidR="00417486" w:rsidRPr="00417486" w:rsidRDefault="00417486" w:rsidP="00D22402">
            <w:pPr>
              <w:pStyle w:val="Prrafodelista"/>
              <w:tabs>
                <w:tab w:val="left" w:pos="38"/>
              </w:tabs>
              <w:spacing w:line="276" w:lineRule="auto"/>
              <w:ind w:left="38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es-PE" w:eastAsia="en-US"/>
              </w:rPr>
            </w:pPr>
            <w:r w:rsidRPr="00417486">
              <w:rPr>
                <w:rFonts w:ascii="Arial Narrow" w:eastAsia="Calibri" w:hAnsi="Arial Narrow" w:cs="Arial"/>
                <w:b/>
                <w:sz w:val="18"/>
                <w:szCs w:val="18"/>
              </w:rPr>
              <w:t>LEE DIVERSOS TIPOS DE TEXTOS ESCRITOS EN LENGUA MATERNA.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5001256F" w14:textId="77777777" w:rsidR="00417486" w:rsidRPr="00417486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17486">
              <w:rPr>
                <w:rFonts w:ascii="Arial Narrow" w:hAnsi="Arial Narrow" w:cs="Arial"/>
                <w:sz w:val="18"/>
                <w:szCs w:val="18"/>
              </w:rPr>
              <w:t>Obtiene información del texto escrito.</w:t>
            </w:r>
          </w:p>
          <w:p w14:paraId="5FF38029" w14:textId="77777777" w:rsidR="00417486" w:rsidRPr="00417486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17486">
              <w:rPr>
                <w:rFonts w:ascii="Arial Narrow" w:eastAsia="Calibri" w:hAnsi="Arial Narrow" w:cs="Arial"/>
                <w:sz w:val="18"/>
                <w:szCs w:val="18"/>
              </w:rPr>
              <w:t>Infiere e interpreta información del texto.</w:t>
            </w:r>
          </w:p>
          <w:p w14:paraId="1B889D3B" w14:textId="77777777" w:rsidR="00417486" w:rsidRPr="00417486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17486">
              <w:rPr>
                <w:rFonts w:ascii="Arial Narrow" w:eastAsia="Calibri" w:hAnsi="Arial Narrow" w:cs="Arial"/>
                <w:sz w:val="18"/>
                <w:szCs w:val="18"/>
              </w:rPr>
              <w:t>Reflexiona y evalúa la forma, el contenido y contexto del texto.</w:t>
            </w:r>
          </w:p>
          <w:p w14:paraId="07C63E24" w14:textId="75DD9099" w:rsidR="00417486" w:rsidRPr="00417486" w:rsidRDefault="00417486" w:rsidP="00D22402">
            <w:pPr>
              <w:pStyle w:val="Prrafodelista"/>
              <w:shd w:val="clear" w:color="auto" w:fill="FFFFFF"/>
              <w:tabs>
                <w:tab w:val="left" w:pos="-2905"/>
              </w:tabs>
              <w:spacing w:line="276" w:lineRule="auto"/>
              <w:ind w:left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417486" w:rsidRPr="000B54EC" w14:paraId="4A1259F0" w14:textId="77777777" w:rsidTr="00812CEB">
        <w:tc>
          <w:tcPr>
            <w:tcW w:w="1984" w:type="dxa"/>
            <w:shd w:val="clear" w:color="auto" w:fill="auto"/>
            <w:vAlign w:val="center"/>
          </w:tcPr>
          <w:p w14:paraId="384BD423" w14:textId="77777777" w:rsidR="00417486" w:rsidRPr="000B54EC" w:rsidRDefault="00417486" w:rsidP="00D22402">
            <w:pPr>
              <w:pStyle w:val="Prrafodelista"/>
              <w:tabs>
                <w:tab w:val="left" w:pos="38"/>
              </w:tabs>
              <w:spacing w:line="276" w:lineRule="auto"/>
              <w:ind w:left="3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54EC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ESCRIBE DIVERSOS TIPOS DE TEXTOS EN LENGUA MATERNA.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D5C9AA4" w14:textId="77777777" w:rsidR="00417486" w:rsidRPr="00D22402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22402">
              <w:rPr>
                <w:rFonts w:ascii="Arial Narrow" w:hAnsi="Arial Narrow" w:cs="Arial"/>
                <w:sz w:val="18"/>
                <w:szCs w:val="18"/>
              </w:rPr>
              <w:t>Adecua el texto a la situación comunicativa.</w:t>
            </w:r>
          </w:p>
          <w:p w14:paraId="14A58329" w14:textId="77777777" w:rsidR="00417486" w:rsidRPr="00D22402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22402">
              <w:rPr>
                <w:rFonts w:ascii="Arial Narrow" w:hAnsi="Arial Narrow" w:cs="Arial"/>
                <w:sz w:val="18"/>
                <w:szCs w:val="18"/>
              </w:rPr>
              <w:t>Organiza y desarrolla las ideas de forma coherente y cohesionada.</w:t>
            </w:r>
          </w:p>
          <w:p w14:paraId="3F30B166" w14:textId="6426C4BB" w:rsidR="00417486" w:rsidRPr="00D22402" w:rsidRDefault="00417486" w:rsidP="00D2240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147" w:hanging="14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D22402">
              <w:rPr>
                <w:rFonts w:ascii="Arial Narrow" w:hAnsi="Arial Narrow" w:cs="Arial"/>
                <w:sz w:val="18"/>
                <w:szCs w:val="18"/>
              </w:rPr>
              <w:t>Reflexiona y evalúa la forma, el contenido y contexto de texto escrito.</w:t>
            </w:r>
          </w:p>
        </w:tc>
      </w:tr>
    </w:tbl>
    <w:p w14:paraId="548A1BB9" w14:textId="77777777" w:rsidR="00DA508E" w:rsidRPr="00011878" w:rsidRDefault="00DA508E" w:rsidP="00011878">
      <w:pPr>
        <w:rPr>
          <w:rFonts w:ascii="Cambria" w:hAnsi="Cambria" w:cs="Arial"/>
          <w:sz w:val="18"/>
          <w:szCs w:val="18"/>
          <w:lang w:val="es-MX"/>
        </w:rPr>
      </w:pPr>
    </w:p>
    <w:p w14:paraId="515658AE" w14:textId="77777777" w:rsidR="00B128F2" w:rsidRDefault="000B54EC" w:rsidP="007A15F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CONTENIDOS.</w:t>
      </w:r>
    </w:p>
    <w:p w14:paraId="7894E832" w14:textId="77777777" w:rsidR="00DB68AA" w:rsidRPr="00916F53" w:rsidRDefault="00DB68AA" w:rsidP="00701639">
      <w:pPr>
        <w:tabs>
          <w:tab w:val="left" w:pos="3969"/>
          <w:tab w:val="left" w:pos="4111"/>
        </w:tabs>
        <w:ind w:left="357"/>
        <w:rPr>
          <w:rFonts w:ascii="Arial Narrow" w:hAnsi="Arial Narrow" w:cs="Arial"/>
          <w:b/>
          <w:sz w:val="18"/>
          <w:szCs w:val="18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80"/>
        <w:gridCol w:w="3118"/>
      </w:tblGrid>
      <w:tr w:rsidR="00916F53" w:rsidRPr="00916F53" w14:paraId="7AE21390" w14:textId="77777777" w:rsidTr="00FD0B4A">
        <w:trPr>
          <w:trHeight w:val="85"/>
        </w:trPr>
        <w:tc>
          <w:tcPr>
            <w:tcW w:w="3798" w:type="dxa"/>
            <w:gridSpan w:val="2"/>
          </w:tcPr>
          <w:p w14:paraId="5A966C23" w14:textId="053C4786" w:rsidR="00916F53" w:rsidRPr="009D29AD" w:rsidRDefault="00101C33" w:rsidP="00101C33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El adjetivo</w:t>
            </w:r>
          </w:p>
          <w:p w14:paraId="40BBF1E9" w14:textId="77777777" w:rsidR="00101C33" w:rsidRPr="009D29AD" w:rsidRDefault="00446A2A" w:rsidP="00101C33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L</w:t>
            </w:r>
            <w:r w:rsidR="00101C33"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a prosa y el verso</w:t>
            </w:r>
          </w:p>
          <w:p w14:paraId="22539148" w14:textId="6A3CFCD2" w:rsidR="009D3846" w:rsidRPr="009D29AD" w:rsidRDefault="00101C33" w:rsidP="00101C33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El género lírico</w:t>
            </w:r>
          </w:p>
          <w:p w14:paraId="3DEFD61E" w14:textId="7C741147" w:rsidR="00446A2A" w:rsidRPr="009D29AD" w:rsidRDefault="00446A2A" w:rsidP="00446A2A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El poema</w:t>
            </w:r>
            <w:r w:rsidRPr="009D29A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6B0A57C" w14:textId="6B32A309" w:rsidR="005465C0" w:rsidRPr="009D29AD" w:rsidRDefault="005465C0" w:rsidP="005465C0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Declamación</w:t>
            </w:r>
          </w:p>
          <w:p w14:paraId="555962AB" w14:textId="34F6164A" w:rsidR="00446A2A" w:rsidRPr="009D29AD" w:rsidRDefault="00446A2A" w:rsidP="00446A2A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Mecanismos de cohesión</w:t>
            </w:r>
          </w:p>
          <w:p w14:paraId="7A254723" w14:textId="77777777" w:rsidR="00446A2A" w:rsidRPr="009D29AD" w:rsidRDefault="00446A2A" w:rsidP="00446A2A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Nociones lingüísticas: lenguaje, lengua y habla</w:t>
            </w:r>
          </w:p>
          <w:p w14:paraId="2A53B008" w14:textId="77777777" w:rsidR="00446A2A" w:rsidRPr="009D29AD" w:rsidRDefault="00446A2A" w:rsidP="00446A2A">
            <w:pPr>
              <w:pStyle w:val="Prrafodelista"/>
              <w:numPr>
                <w:ilvl w:val="0"/>
                <w:numId w:val="35"/>
              </w:numPr>
              <w:ind w:left="146" w:hanging="283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  <w:t>Analogías</w:t>
            </w:r>
          </w:p>
          <w:p w14:paraId="3CD1960F" w14:textId="4B0C9222" w:rsidR="00446A2A" w:rsidRPr="009D29AD" w:rsidRDefault="00446A2A" w:rsidP="00446A2A">
            <w:pPr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  <w:p w14:paraId="4E43058A" w14:textId="77777777" w:rsidR="00446A2A" w:rsidRPr="009D29AD" w:rsidRDefault="00446A2A" w:rsidP="00446A2A">
            <w:pPr>
              <w:pStyle w:val="Prrafodelista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  <w:p w14:paraId="1C8DEF9E" w14:textId="77777777" w:rsidR="007351DE" w:rsidRPr="009D29AD" w:rsidRDefault="007351DE" w:rsidP="007351DE">
            <w:pPr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  <w:p w14:paraId="0C2E4C28" w14:textId="77777777" w:rsidR="007351DE" w:rsidRPr="009D29AD" w:rsidRDefault="007351DE" w:rsidP="007351DE">
            <w:pPr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  <w:p w14:paraId="0BBE8BA5" w14:textId="77777777" w:rsidR="007351DE" w:rsidRPr="009D29AD" w:rsidRDefault="007351DE" w:rsidP="007351DE">
            <w:pPr>
              <w:ind w:left="-137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  <w:p w14:paraId="672C4025" w14:textId="6BD2A987" w:rsidR="006254AD" w:rsidRPr="009D29AD" w:rsidRDefault="006254AD" w:rsidP="007351DE">
            <w:pPr>
              <w:ind w:left="-137"/>
              <w:rPr>
                <w:rFonts w:ascii="Arial Narrow" w:eastAsia="Calibri" w:hAnsi="Arial Narrow" w:cs="Arial"/>
                <w:sz w:val="18"/>
                <w:szCs w:val="18"/>
                <w:lang w:val="es-PE" w:eastAsia="en-US"/>
              </w:rPr>
            </w:pPr>
          </w:p>
        </w:tc>
        <w:tc>
          <w:tcPr>
            <w:tcW w:w="3118" w:type="dxa"/>
          </w:tcPr>
          <w:p w14:paraId="1C2CAEC3" w14:textId="3B38CF7A" w:rsidR="00BB0635" w:rsidRPr="009D29AD" w:rsidRDefault="009D3846" w:rsidP="00101C33">
            <w:pPr>
              <w:pStyle w:val="Prrafodelista"/>
              <w:numPr>
                <w:ilvl w:val="0"/>
                <w:numId w:val="42"/>
              </w:numPr>
              <w:shd w:val="clear" w:color="auto" w:fill="FFFFFF"/>
              <w:tabs>
                <w:tab w:val="left" w:pos="-2905"/>
              </w:tabs>
              <w:ind w:left="317" w:hanging="283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</w:rPr>
              <w:t>Mapa semántico</w:t>
            </w:r>
          </w:p>
          <w:p w14:paraId="627A35BD" w14:textId="0D7C5D8E" w:rsidR="009D3846" w:rsidRPr="009D29AD" w:rsidRDefault="009D3846" w:rsidP="00101C33">
            <w:pPr>
              <w:pStyle w:val="Prrafodelista"/>
              <w:numPr>
                <w:ilvl w:val="0"/>
                <w:numId w:val="42"/>
              </w:numPr>
              <w:shd w:val="clear" w:color="auto" w:fill="FFFFFF"/>
              <w:tabs>
                <w:tab w:val="left" w:pos="-2905"/>
              </w:tabs>
              <w:ind w:left="317" w:hanging="283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</w:rPr>
              <w:t>El pronombre</w:t>
            </w:r>
          </w:p>
          <w:p w14:paraId="429B9F3B" w14:textId="77777777" w:rsidR="00101C33" w:rsidRPr="009D29AD" w:rsidRDefault="009D3846" w:rsidP="008530CE">
            <w:pPr>
              <w:pStyle w:val="Prrafodelista"/>
              <w:numPr>
                <w:ilvl w:val="0"/>
                <w:numId w:val="42"/>
              </w:numPr>
              <w:shd w:val="clear" w:color="auto" w:fill="FFFFFF"/>
              <w:tabs>
                <w:tab w:val="left" w:pos="-2905"/>
              </w:tabs>
              <w:ind w:left="317" w:hanging="283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</w:rPr>
              <w:t>El sujeto</w:t>
            </w:r>
          </w:p>
          <w:p w14:paraId="3F9D9329" w14:textId="77777777" w:rsidR="00101C33" w:rsidRPr="009D29AD" w:rsidRDefault="00F35464" w:rsidP="008530CE">
            <w:pPr>
              <w:pStyle w:val="Prrafodelista"/>
              <w:numPr>
                <w:ilvl w:val="0"/>
                <w:numId w:val="42"/>
              </w:numPr>
              <w:shd w:val="clear" w:color="auto" w:fill="FFFFFF"/>
              <w:tabs>
                <w:tab w:val="left" w:pos="-2905"/>
              </w:tabs>
              <w:ind w:left="317" w:hanging="283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</w:rPr>
              <w:t>El signo (símbolo, ícono, indicio)</w:t>
            </w:r>
          </w:p>
          <w:p w14:paraId="414D0984" w14:textId="77777777" w:rsidR="009D29AD" w:rsidRDefault="00101C33" w:rsidP="009D29AD">
            <w:pPr>
              <w:pStyle w:val="Prrafodelista"/>
              <w:numPr>
                <w:ilvl w:val="0"/>
                <w:numId w:val="42"/>
              </w:numPr>
              <w:shd w:val="clear" w:color="auto" w:fill="FFFFFF"/>
              <w:tabs>
                <w:tab w:val="left" w:pos="-2905"/>
              </w:tabs>
              <w:ind w:left="317" w:hanging="283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29AD">
              <w:rPr>
                <w:rFonts w:ascii="Arial Narrow" w:eastAsia="Calibri" w:hAnsi="Arial Narrow" w:cs="Arial"/>
                <w:sz w:val="18"/>
                <w:szCs w:val="18"/>
              </w:rPr>
              <w:t>El mito</w:t>
            </w:r>
          </w:p>
          <w:p w14:paraId="6DDE0E93" w14:textId="59FB8EB0" w:rsidR="00101C33" w:rsidRPr="009D29AD" w:rsidRDefault="00101C33" w:rsidP="009D29AD">
            <w:pPr>
              <w:pStyle w:val="Prrafodelista"/>
              <w:numPr>
                <w:ilvl w:val="0"/>
                <w:numId w:val="42"/>
              </w:numPr>
              <w:shd w:val="clear" w:color="auto" w:fill="FFFFFF"/>
              <w:tabs>
                <w:tab w:val="left" w:pos="-2905"/>
              </w:tabs>
              <w:ind w:left="317" w:hanging="283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29AD">
              <w:rPr>
                <w:rFonts w:ascii="Arial Narrow" w:eastAsia="Calibri" w:hAnsi="Arial Narrow"/>
                <w:sz w:val="18"/>
                <w:szCs w:val="18"/>
              </w:rPr>
              <w:t>El texto</w:t>
            </w:r>
            <w:r w:rsidR="009D29AD" w:rsidRPr="009D29AD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9D29AD">
              <w:rPr>
                <w:rFonts w:ascii="Arial Narrow" w:eastAsia="Calibri" w:hAnsi="Arial Narrow"/>
                <w:sz w:val="18"/>
                <w:szCs w:val="18"/>
              </w:rPr>
              <w:t>descriptivo:</w:t>
            </w:r>
            <w:r w:rsidR="009D29AD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9D29AD">
              <w:rPr>
                <w:rFonts w:ascii="Arial Narrow" w:eastAsia="Calibri" w:hAnsi="Arial Narrow"/>
                <w:sz w:val="18"/>
                <w:szCs w:val="18"/>
              </w:rPr>
              <w:t>elementos, estructura y géneros</w:t>
            </w:r>
          </w:p>
        </w:tc>
      </w:tr>
      <w:tr w:rsidR="00C4355E" w:rsidRPr="00011878" w14:paraId="2605AD2C" w14:textId="77777777" w:rsidTr="00C4355E">
        <w:trPr>
          <w:gridAfter w:val="2"/>
          <w:wAfter w:w="3798" w:type="dxa"/>
          <w:trHeight w:val="80"/>
        </w:trPr>
        <w:tc>
          <w:tcPr>
            <w:tcW w:w="3118" w:type="dxa"/>
          </w:tcPr>
          <w:p w14:paraId="4E156662" w14:textId="79393AD0" w:rsidR="00C4355E" w:rsidRPr="00FD0B4A" w:rsidRDefault="007A15F4" w:rsidP="00FD0B4A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14:paraId="42D13638" w14:textId="77777777" w:rsidR="00360ADC" w:rsidRDefault="00801A45" w:rsidP="00CE338D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754FBC">
        <w:rPr>
          <w:rFonts w:ascii="Arial Narrow" w:hAnsi="Arial Narrow" w:cs="Arial"/>
          <w:b/>
          <w:sz w:val="18"/>
          <w:szCs w:val="18"/>
        </w:rPr>
        <w:t>ORIENTACIONES METODOLÓGICAS</w:t>
      </w:r>
    </w:p>
    <w:p w14:paraId="6F19D5E3" w14:textId="77777777" w:rsidR="0054018A" w:rsidRPr="00CE338D" w:rsidRDefault="0054018A" w:rsidP="0054018A">
      <w:pPr>
        <w:ind w:left="357"/>
        <w:rPr>
          <w:rFonts w:ascii="Arial Narrow" w:hAnsi="Arial Narrow" w:cs="Arial"/>
          <w:b/>
          <w:sz w:val="18"/>
          <w:szCs w:val="18"/>
        </w:rPr>
      </w:pPr>
    </w:p>
    <w:p w14:paraId="4D2F539C" w14:textId="4787D816" w:rsidR="00EF4F20" w:rsidRPr="004C5BAE" w:rsidRDefault="00EF4F20" w:rsidP="0055329A">
      <w:pPr>
        <w:widowControl w:val="0"/>
        <w:numPr>
          <w:ilvl w:val="1"/>
          <w:numId w:val="34"/>
        </w:numPr>
        <w:spacing w:before="2" w:line="276" w:lineRule="auto"/>
        <w:ind w:left="567" w:right="119" w:hanging="283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Acata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los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lineamientos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“Lineamientos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generales</w:t>
      </w:r>
      <w:r w:rsidRPr="004C5BAE">
        <w:rPr>
          <w:rFonts w:ascii="Arial Narrow" w:eastAsia="Cambria" w:hAnsi="Arial Narrow"/>
          <w:spacing w:val="-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de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las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clases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virtuales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a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 xml:space="preserve"> través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8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plataforma</w:t>
      </w:r>
      <w:r w:rsidRPr="004C5BAE">
        <w:rPr>
          <w:rFonts w:ascii="Arial Narrow" w:eastAsia="Cambria" w:hAnsi="Arial Narrow"/>
          <w:spacing w:val="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zoom”,</w:t>
      </w:r>
      <w:r w:rsidRPr="004C5BAE">
        <w:rPr>
          <w:rFonts w:ascii="Arial Narrow" w:eastAsia="Cambria" w:hAnsi="Arial Narrow"/>
          <w:spacing w:val="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escuchando</w:t>
      </w:r>
      <w:r w:rsidRPr="004C5BAE">
        <w:rPr>
          <w:rFonts w:ascii="Arial Narrow" w:eastAsia="Cambria" w:hAnsi="Arial Narrow"/>
          <w:spacing w:val="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atentamente</w:t>
      </w:r>
      <w:r w:rsidRPr="004C5BAE">
        <w:rPr>
          <w:rFonts w:ascii="Arial Narrow" w:eastAsia="Cambria" w:hAnsi="Arial Narrow"/>
          <w:spacing w:val="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con</w:t>
      </w:r>
      <w:r w:rsidRPr="004C5BAE">
        <w:rPr>
          <w:rFonts w:ascii="Arial Narrow" w:eastAsia="Cambria" w:hAnsi="Arial Narrow"/>
          <w:spacing w:val="8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cámara</w:t>
      </w:r>
      <w:r w:rsidRPr="004C5BAE">
        <w:rPr>
          <w:rFonts w:ascii="Arial Narrow" w:eastAsia="Cambria" w:hAnsi="Arial Narrow"/>
          <w:spacing w:val="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encendida,</w:t>
      </w:r>
      <w:r w:rsidRPr="004C5BAE">
        <w:rPr>
          <w:rFonts w:ascii="Arial Narrow" w:eastAsia="Cambria" w:hAnsi="Arial Narrow"/>
          <w:spacing w:val="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presionando</w:t>
      </w:r>
      <w:r w:rsidRPr="004C5BAE">
        <w:rPr>
          <w:rFonts w:ascii="Arial Narrow" w:eastAsia="Cambria" w:hAnsi="Arial Narrow"/>
          <w:spacing w:val="71"/>
          <w:w w:val="99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ícono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levantar</w:t>
      </w:r>
      <w:r w:rsidRPr="004C5BAE">
        <w:rPr>
          <w:rFonts w:ascii="Arial Narrow" w:eastAsia="Cambria" w:hAnsi="Arial Narrow"/>
          <w:spacing w:val="2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mano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2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cada</w:t>
      </w:r>
      <w:r w:rsidRPr="004C5BAE"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participación,</w:t>
      </w:r>
      <w:r w:rsidRPr="004C5BAE">
        <w:rPr>
          <w:rFonts w:ascii="Arial Narrow" w:eastAsia="Cambria" w:hAnsi="Arial Narrow"/>
          <w:spacing w:val="2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habilitando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24"/>
          <w:sz w:val="18"/>
          <w:szCs w:val="18"/>
        </w:rPr>
        <w:t xml:space="preserve"> </w:t>
      </w:r>
      <w:r w:rsidR="00754FBC">
        <w:rPr>
          <w:rFonts w:ascii="Arial Narrow" w:eastAsia="Cambria" w:hAnsi="Arial Narrow"/>
          <w:spacing w:val="-1"/>
          <w:sz w:val="18"/>
          <w:szCs w:val="18"/>
        </w:rPr>
        <w:t>micrófono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 xml:space="preserve"> cada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vez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que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el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docente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solicita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y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respetando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opinión</w:t>
      </w:r>
      <w:r w:rsidRPr="004C5BAE">
        <w:rPr>
          <w:rFonts w:ascii="Arial Narrow" w:eastAsia="Cambria" w:hAnsi="Arial Narrow"/>
          <w:sz w:val="18"/>
          <w:szCs w:val="18"/>
        </w:rPr>
        <w:t xml:space="preserve"> de</w:t>
      </w:r>
      <w:r w:rsidRPr="004C5BAE">
        <w:rPr>
          <w:rFonts w:ascii="Arial Narrow" w:eastAsia="Cambria" w:hAnsi="Arial Narrow"/>
          <w:spacing w:val="83"/>
          <w:w w:val="99"/>
          <w:sz w:val="18"/>
          <w:szCs w:val="18"/>
        </w:rPr>
        <w:t xml:space="preserve"> </w:t>
      </w:r>
      <w:r w:rsidR="00616201">
        <w:rPr>
          <w:rFonts w:ascii="Arial Narrow" w:eastAsia="Cambria" w:hAnsi="Arial Narrow"/>
          <w:spacing w:val="-1"/>
          <w:sz w:val="18"/>
          <w:szCs w:val="18"/>
        </w:rPr>
        <w:t>t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us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compañeros.</w:t>
      </w:r>
    </w:p>
    <w:p w14:paraId="2BA7621D" w14:textId="77777777" w:rsidR="00EF4F20" w:rsidRPr="004C5BAE" w:rsidRDefault="00EF4F20" w:rsidP="0055329A">
      <w:pPr>
        <w:widowControl w:val="0"/>
        <w:numPr>
          <w:ilvl w:val="1"/>
          <w:numId w:val="34"/>
        </w:numPr>
        <w:spacing w:line="276" w:lineRule="auto"/>
        <w:ind w:left="567" w:right="121" w:hanging="283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Participa</w:t>
      </w:r>
      <w:r w:rsidRPr="004C5BAE">
        <w:rPr>
          <w:rFonts w:ascii="Arial Narrow" w:eastAsia="Cambria" w:hAnsi="Arial Narrow"/>
          <w:spacing w:val="3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activa</w:t>
      </w:r>
      <w:r w:rsidRPr="004C5BAE">
        <w:rPr>
          <w:rFonts w:ascii="Arial Narrow" w:eastAsia="Cambria" w:hAnsi="Arial Narrow"/>
          <w:spacing w:val="3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y</w:t>
      </w:r>
      <w:r w:rsidRPr="004C5BAE">
        <w:rPr>
          <w:rFonts w:ascii="Arial Narrow" w:eastAsia="Cambria" w:hAnsi="Arial Narrow"/>
          <w:spacing w:val="3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ordenadamente</w:t>
      </w:r>
      <w:r w:rsidRPr="004C5BAE">
        <w:rPr>
          <w:rFonts w:ascii="Arial Narrow" w:eastAsia="Cambria" w:hAnsi="Arial Narrow"/>
          <w:spacing w:val="3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durante</w:t>
      </w:r>
      <w:r w:rsidRPr="004C5BAE">
        <w:rPr>
          <w:rFonts w:ascii="Arial Narrow" w:eastAsia="Cambria" w:hAnsi="Arial Narrow"/>
          <w:spacing w:val="3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3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desarrollo</w:t>
      </w:r>
      <w:r w:rsidRPr="004C5BAE">
        <w:rPr>
          <w:rFonts w:ascii="Arial Narrow" w:eastAsia="Cambria" w:hAnsi="Arial Narrow"/>
          <w:spacing w:val="3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3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3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clase</w:t>
      </w:r>
      <w:r w:rsidRPr="004C5BAE">
        <w:rPr>
          <w:rFonts w:ascii="Arial Narrow" w:eastAsia="Cambria" w:hAnsi="Arial Narrow"/>
          <w:spacing w:val="3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virtual,</w:t>
      </w:r>
      <w:r w:rsidRPr="004C5BAE">
        <w:rPr>
          <w:rFonts w:ascii="Arial Narrow" w:eastAsia="Cambria" w:hAnsi="Arial Narrow"/>
          <w:spacing w:val="59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interviniendo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y</w:t>
      </w:r>
      <w:r w:rsidRPr="004C5BAE">
        <w:rPr>
          <w:rFonts w:ascii="Arial Narrow" w:eastAsia="Cambria" w:hAnsi="Arial Narrow"/>
          <w:spacing w:val="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leyendo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oralmente,</w:t>
      </w:r>
      <w:r w:rsidRPr="004C5BAE">
        <w:rPr>
          <w:rFonts w:ascii="Arial Narrow" w:eastAsia="Cambria" w:hAnsi="Arial Narrow"/>
          <w:spacing w:val="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formulando</w:t>
      </w:r>
      <w:r w:rsidRPr="004C5BAE">
        <w:rPr>
          <w:rFonts w:ascii="Arial Narrow" w:eastAsia="Cambria" w:hAnsi="Arial Narrow"/>
          <w:spacing w:val="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preguntas,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desarrollando</w:t>
      </w:r>
      <w:r w:rsidRPr="004C5BAE">
        <w:rPr>
          <w:rFonts w:ascii="Arial Narrow" w:eastAsia="Cambria" w:hAnsi="Arial Narrow"/>
          <w:spacing w:val="2"/>
          <w:sz w:val="18"/>
          <w:szCs w:val="18"/>
        </w:rPr>
        <w:t xml:space="preserve"> </w:t>
      </w:r>
      <w:r w:rsidR="00613CC1">
        <w:rPr>
          <w:rFonts w:ascii="Arial Narrow" w:eastAsia="Cambria" w:hAnsi="Arial Narrow"/>
          <w:spacing w:val="-1"/>
          <w:sz w:val="18"/>
          <w:szCs w:val="18"/>
        </w:rPr>
        <w:t>actividades</w:t>
      </w:r>
      <w:r w:rsidR="00613CC1">
        <w:rPr>
          <w:rFonts w:ascii="Arial Narrow" w:eastAsia="Cambria" w:hAnsi="Arial Narrow"/>
          <w:spacing w:val="85"/>
          <w:w w:val="99"/>
          <w:sz w:val="18"/>
          <w:szCs w:val="18"/>
        </w:rPr>
        <w:t>,</w:t>
      </w:r>
      <w:r w:rsidR="00613CC1" w:rsidRPr="004C5BAE">
        <w:rPr>
          <w:rFonts w:ascii="Arial Narrow" w:eastAsia="Cambria" w:hAnsi="Arial Narrow"/>
          <w:spacing w:val="-1"/>
          <w:sz w:val="18"/>
          <w:szCs w:val="18"/>
        </w:rPr>
        <w:t xml:space="preserve"> trabajos</w:t>
      </w:r>
      <w:r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propuestos,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redactando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textos,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etc.</w:t>
      </w:r>
    </w:p>
    <w:p w14:paraId="4F6BAF3A" w14:textId="0D0558D0" w:rsidR="006A433F" w:rsidRPr="006A433F" w:rsidRDefault="00EF4F20" w:rsidP="0055329A">
      <w:pPr>
        <w:widowControl w:val="0"/>
        <w:numPr>
          <w:ilvl w:val="1"/>
          <w:numId w:val="34"/>
        </w:numPr>
        <w:spacing w:line="276" w:lineRule="auto"/>
        <w:ind w:left="567" w:right="118" w:hanging="283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Usa</w:t>
      </w:r>
      <w:r w:rsidRPr="004C5BAE">
        <w:rPr>
          <w:rFonts w:ascii="Arial Narrow" w:eastAsia="Cambria" w:hAnsi="Arial Narrow"/>
          <w:spacing w:val="-1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cuaderno,</w:t>
      </w:r>
      <w:r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="004549A2">
        <w:rPr>
          <w:rFonts w:ascii="Arial Narrow" w:eastAsia="Cambria" w:hAnsi="Arial Narrow"/>
          <w:spacing w:val="-1"/>
          <w:sz w:val="18"/>
          <w:szCs w:val="18"/>
        </w:rPr>
        <w:t xml:space="preserve">fichas informativas,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fichas</w:t>
      </w:r>
      <w:r w:rsidRPr="004C5BAE">
        <w:rPr>
          <w:rFonts w:ascii="Arial Narrow" w:eastAsia="Cambria" w:hAnsi="Arial Narrow"/>
          <w:spacing w:val="-1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-13"/>
          <w:sz w:val="18"/>
          <w:szCs w:val="18"/>
        </w:rPr>
        <w:t xml:space="preserve"> </w:t>
      </w:r>
      <w:r w:rsidR="00194EF0">
        <w:rPr>
          <w:rFonts w:ascii="Arial Narrow" w:eastAsia="Cambria" w:hAnsi="Arial Narrow"/>
          <w:spacing w:val="-1"/>
          <w:sz w:val="18"/>
          <w:szCs w:val="18"/>
        </w:rPr>
        <w:t>acti</w:t>
      </w:r>
      <w:r w:rsidR="0050285B">
        <w:rPr>
          <w:rFonts w:ascii="Arial Narrow" w:eastAsia="Cambria" w:hAnsi="Arial Narrow"/>
          <w:spacing w:val="-1"/>
          <w:sz w:val="18"/>
          <w:szCs w:val="18"/>
        </w:rPr>
        <w:t>vidades</w:t>
      </w:r>
      <w:r w:rsidR="00194EF0">
        <w:rPr>
          <w:rFonts w:ascii="Arial Narrow" w:eastAsia="Cambria" w:hAnsi="Arial Narrow"/>
          <w:spacing w:val="-1"/>
          <w:sz w:val="18"/>
          <w:szCs w:val="18"/>
        </w:rPr>
        <w:t>,</w:t>
      </w:r>
      <w:r w:rsidR="0050285B">
        <w:rPr>
          <w:rFonts w:ascii="Arial Narrow" w:eastAsia="Cambria" w:hAnsi="Arial Narrow"/>
          <w:spacing w:val="-1"/>
          <w:sz w:val="18"/>
          <w:szCs w:val="18"/>
        </w:rPr>
        <w:t xml:space="preserve"> videotutoriales; </w:t>
      </w:r>
      <w:r w:rsidR="00194EF0">
        <w:rPr>
          <w:rFonts w:ascii="Arial Narrow" w:eastAsia="Cambria" w:hAnsi="Arial Narrow"/>
          <w:sz w:val="18"/>
          <w:szCs w:val="18"/>
        </w:rPr>
        <w:t>durante</w:t>
      </w:r>
      <w:r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las</w:t>
      </w:r>
      <w:r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="00194EF0">
        <w:rPr>
          <w:rFonts w:ascii="Arial Narrow" w:eastAsia="Cambria" w:hAnsi="Arial Narrow"/>
          <w:spacing w:val="-1"/>
          <w:sz w:val="18"/>
          <w:szCs w:val="18"/>
        </w:rPr>
        <w:t>sesiones de aprendizaje virtuales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,</w:t>
      </w:r>
      <w:r w:rsidRPr="004C5BAE">
        <w:rPr>
          <w:rFonts w:ascii="Arial Narrow" w:eastAsia="Cambria" w:hAnsi="Arial Narrow"/>
          <w:spacing w:val="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desarrollando</w:t>
      </w:r>
      <w:r w:rsidRPr="004C5BAE">
        <w:rPr>
          <w:rFonts w:ascii="Arial Narrow" w:eastAsia="Cambria" w:hAnsi="Arial Narrow"/>
          <w:spacing w:val="6"/>
          <w:sz w:val="18"/>
          <w:szCs w:val="18"/>
        </w:rPr>
        <w:t xml:space="preserve"> </w:t>
      </w:r>
      <w:r w:rsidR="00754FBC">
        <w:rPr>
          <w:rFonts w:ascii="Arial Narrow" w:eastAsia="Cambria" w:hAnsi="Arial Narrow"/>
          <w:spacing w:val="-1"/>
          <w:sz w:val="18"/>
          <w:szCs w:val="18"/>
        </w:rPr>
        <w:t>actividades</w:t>
      </w:r>
      <w:r w:rsidRPr="004C5BAE">
        <w:rPr>
          <w:rFonts w:ascii="Arial Narrow" w:eastAsia="Cambria" w:hAnsi="Arial Narrow"/>
          <w:spacing w:val="6"/>
          <w:sz w:val="18"/>
          <w:szCs w:val="18"/>
        </w:rPr>
        <w:t xml:space="preserve"> </w:t>
      </w:r>
      <w:r w:rsidR="00754FBC">
        <w:rPr>
          <w:rFonts w:ascii="Arial Narrow" w:eastAsia="Cambria" w:hAnsi="Arial Narrow"/>
          <w:spacing w:val="-1"/>
          <w:sz w:val="18"/>
          <w:szCs w:val="18"/>
        </w:rPr>
        <w:t>propuesta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s</w:t>
      </w:r>
      <w:r w:rsidR="006A433F">
        <w:rPr>
          <w:rFonts w:ascii="Arial Narrow" w:eastAsia="Cambria" w:hAnsi="Arial Narrow"/>
          <w:spacing w:val="-1"/>
          <w:sz w:val="18"/>
          <w:szCs w:val="18"/>
        </w:rPr>
        <w:t xml:space="preserve">, </w:t>
      </w:r>
      <w:r w:rsidR="00D64EAB">
        <w:rPr>
          <w:rFonts w:ascii="Arial Narrow" w:eastAsia="Cambria" w:hAnsi="Arial Narrow"/>
          <w:spacing w:val="-1"/>
          <w:sz w:val="18"/>
          <w:szCs w:val="18"/>
        </w:rPr>
        <w:t xml:space="preserve">prácticas </w:t>
      </w:r>
      <w:r w:rsidR="00D64EAB" w:rsidRPr="004C5BAE">
        <w:rPr>
          <w:rFonts w:ascii="Arial Narrow" w:eastAsia="Cambria" w:hAnsi="Arial Narrow"/>
          <w:spacing w:val="7"/>
          <w:sz w:val="18"/>
          <w:szCs w:val="18"/>
        </w:rPr>
        <w:t>y</w:t>
      </w:r>
      <w:r w:rsidRPr="004C5BAE">
        <w:rPr>
          <w:rFonts w:ascii="Arial Narrow" w:eastAsia="Cambria" w:hAnsi="Arial Narrow"/>
          <w:spacing w:val="8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resolviendo</w:t>
      </w:r>
      <w:r w:rsidRPr="004C5BAE">
        <w:rPr>
          <w:rFonts w:ascii="Arial Narrow" w:eastAsia="Cambria" w:hAnsi="Arial Narrow"/>
          <w:spacing w:val="85"/>
          <w:w w:val="99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actividades</w:t>
      </w:r>
      <w:r w:rsidRPr="004C5BAE">
        <w:rPr>
          <w:rFonts w:ascii="Arial Narrow" w:eastAsia="Cambria" w:hAnsi="Arial Narrow"/>
          <w:spacing w:val="12"/>
          <w:sz w:val="18"/>
          <w:szCs w:val="18"/>
        </w:rPr>
        <w:t xml:space="preserve"> </w:t>
      </w:r>
      <w:r w:rsidR="006A433F">
        <w:rPr>
          <w:rFonts w:ascii="Arial Narrow" w:eastAsia="Cambria" w:hAnsi="Arial Narrow"/>
          <w:spacing w:val="-1"/>
          <w:sz w:val="18"/>
          <w:szCs w:val="18"/>
        </w:rPr>
        <w:t>domiciliarias.</w:t>
      </w:r>
    </w:p>
    <w:p w14:paraId="712E22DA" w14:textId="2EB80C7E" w:rsidR="00754FBC" w:rsidRPr="002D19E6" w:rsidRDefault="006A433F" w:rsidP="0055329A">
      <w:pPr>
        <w:widowControl w:val="0"/>
        <w:numPr>
          <w:ilvl w:val="1"/>
          <w:numId w:val="34"/>
        </w:numPr>
        <w:spacing w:line="276" w:lineRule="auto"/>
        <w:ind w:left="567" w:right="118" w:hanging="283"/>
        <w:jc w:val="both"/>
        <w:rPr>
          <w:rFonts w:ascii="Arial Narrow" w:eastAsia="Cambria" w:hAnsi="Arial Narrow"/>
          <w:spacing w:val="-1"/>
          <w:sz w:val="18"/>
          <w:szCs w:val="18"/>
        </w:rPr>
      </w:pPr>
      <w:r>
        <w:rPr>
          <w:rFonts w:ascii="Arial Narrow" w:eastAsia="Cambria" w:hAnsi="Arial Narrow"/>
          <w:spacing w:val="-1"/>
          <w:sz w:val="18"/>
          <w:szCs w:val="18"/>
        </w:rPr>
        <w:t>E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n</w:t>
      </w:r>
      <w:r w:rsidR="00EF4F20" w:rsidRPr="004C5BAE">
        <w:rPr>
          <w:rFonts w:ascii="Arial Narrow" w:eastAsia="Cambria" w:hAnsi="Arial Narrow"/>
          <w:spacing w:val="13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z w:val="18"/>
          <w:szCs w:val="18"/>
        </w:rPr>
        <w:t>el</w:t>
      </w:r>
      <w:r w:rsidR="00EF4F20" w:rsidRPr="004C5BAE">
        <w:rPr>
          <w:rFonts w:ascii="Arial Narrow" w:eastAsia="Cambria" w:hAnsi="Arial Narrow"/>
          <w:spacing w:val="1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fólder</w:t>
      </w:r>
      <w:r w:rsidR="00EF4F20" w:rsidRPr="004C5BAE">
        <w:rPr>
          <w:rFonts w:ascii="Arial Narrow" w:eastAsia="Cambria" w:hAnsi="Arial Narrow"/>
          <w:spacing w:val="1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deberás</w:t>
      </w:r>
      <w:r w:rsidR="00EF4F20" w:rsidRPr="004C5BAE">
        <w:rPr>
          <w:rFonts w:ascii="Arial Narrow" w:eastAsia="Cambria" w:hAnsi="Arial Narrow"/>
          <w:spacing w:val="1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archivar:</w:t>
      </w:r>
      <w:r w:rsidR="00EF4F20" w:rsidRPr="004C5BAE">
        <w:rPr>
          <w:rFonts w:ascii="Arial Narrow" w:eastAsia="Cambria" w:hAnsi="Arial Narrow"/>
          <w:spacing w:val="1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las</w:t>
      </w:r>
      <w:r w:rsidR="00EF4F20" w:rsidRPr="004C5BAE">
        <w:rPr>
          <w:rFonts w:ascii="Arial Narrow" w:eastAsia="Cambria" w:hAnsi="Arial Narrow"/>
          <w:spacing w:val="14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fichas</w:t>
      </w:r>
      <w:r w:rsidR="00EF4F20" w:rsidRPr="004C5BAE">
        <w:rPr>
          <w:rFonts w:ascii="Arial Narrow" w:eastAsia="Cambria" w:hAnsi="Arial Narrow"/>
          <w:spacing w:val="1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de</w:t>
      </w:r>
      <w:r w:rsidR="00EF4F20" w:rsidRPr="004C5BAE">
        <w:rPr>
          <w:rFonts w:ascii="Arial Narrow" w:eastAsia="Cambria" w:hAnsi="Arial Narrow"/>
          <w:spacing w:val="1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trabajo,</w:t>
      </w:r>
      <w:r w:rsidR="00EF4F20" w:rsidRPr="004C5BAE">
        <w:rPr>
          <w:rFonts w:ascii="Arial Narrow" w:eastAsia="Cambria" w:hAnsi="Arial Narrow"/>
          <w:spacing w:val="67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prácticas</w:t>
      </w:r>
      <w:r w:rsidR="00EF4F20" w:rsidRPr="004C5BAE">
        <w:rPr>
          <w:rFonts w:ascii="Arial Narrow" w:eastAsia="Cambria" w:hAnsi="Arial Narrow"/>
          <w:spacing w:val="-10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dirigidas,</w:t>
      </w:r>
      <w:r w:rsidR="00EF4F20" w:rsidRPr="004C5BAE">
        <w:rPr>
          <w:rFonts w:ascii="Arial Narrow" w:eastAsia="Cambria" w:hAnsi="Arial Narrow"/>
          <w:spacing w:val="-12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evaluaciones,</w:t>
      </w:r>
      <w:r w:rsidR="00EF4F20" w:rsidRPr="004C5BAE">
        <w:rPr>
          <w:rFonts w:ascii="Arial Narrow" w:eastAsia="Cambria" w:hAnsi="Arial Narrow"/>
          <w:spacing w:val="-9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trabajos,</w:t>
      </w:r>
      <w:r w:rsidR="00EF4F20" w:rsidRPr="004C5BAE">
        <w:rPr>
          <w:rFonts w:ascii="Arial Narrow" w:eastAsia="Cambria" w:hAnsi="Arial Narrow"/>
          <w:spacing w:val="-10"/>
          <w:sz w:val="18"/>
          <w:szCs w:val="18"/>
        </w:rPr>
        <w:t xml:space="preserve"> </w:t>
      </w:r>
      <w:r w:rsidR="00AC17FF" w:rsidRPr="002D19E6">
        <w:rPr>
          <w:rFonts w:ascii="Arial Narrow" w:eastAsia="Cambria" w:hAnsi="Arial Narrow"/>
          <w:spacing w:val="-1"/>
          <w:sz w:val="18"/>
          <w:szCs w:val="18"/>
        </w:rPr>
        <w:t>productos de</w:t>
      </w:r>
      <w:r w:rsidRPr="002D19E6">
        <w:rPr>
          <w:rFonts w:ascii="Arial Narrow" w:eastAsia="Cambria" w:hAnsi="Arial Narrow"/>
          <w:spacing w:val="-1"/>
          <w:sz w:val="18"/>
          <w:szCs w:val="18"/>
        </w:rPr>
        <w:t xml:space="preserve"> cada unidad, </w:t>
      </w:r>
      <w:proofErr w:type="spellStart"/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etc</w:t>
      </w:r>
      <w:proofErr w:type="spellEnd"/>
      <w:r>
        <w:rPr>
          <w:rFonts w:ascii="Arial Narrow" w:eastAsia="Cambria" w:hAnsi="Arial Narrow"/>
          <w:spacing w:val="-1"/>
          <w:sz w:val="18"/>
          <w:szCs w:val="18"/>
        </w:rPr>
        <w:t xml:space="preserve">… </w:t>
      </w:r>
    </w:p>
    <w:p w14:paraId="11FBFCC9" w14:textId="77777777" w:rsidR="00EF4F20" w:rsidRPr="004C5BAE" w:rsidRDefault="00754FBC" w:rsidP="0055329A">
      <w:pPr>
        <w:widowControl w:val="0"/>
        <w:numPr>
          <w:ilvl w:val="1"/>
          <w:numId w:val="34"/>
        </w:numPr>
        <w:spacing w:line="276" w:lineRule="auto"/>
        <w:ind w:left="567" w:right="118" w:hanging="283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Usa</w:t>
      </w:r>
      <w:r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siempre</w:t>
      </w:r>
      <w:r w:rsidR="00EF4F20" w:rsidRPr="004C5BAE">
        <w:rPr>
          <w:rFonts w:ascii="Arial Narrow" w:eastAsia="Cambria" w:hAnsi="Arial Narrow"/>
          <w:spacing w:val="-7"/>
          <w:sz w:val="18"/>
          <w:szCs w:val="18"/>
        </w:rPr>
        <w:t xml:space="preserve"> </w:t>
      </w:r>
      <w:r>
        <w:rPr>
          <w:rFonts w:ascii="Arial Narrow" w:eastAsia="Cambria" w:hAnsi="Arial Narrow"/>
          <w:spacing w:val="-1"/>
          <w:sz w:val="18"/>
          <w:szCs w:val="18"/>
        </w:rPr>
        <w:t>s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u</w:t>
      </w:r>
      <w:r w:rsidR="00EF4F20" w:rsidRPr="004C5BAE">
        <w:rPr>
          <w:rFonts w:ascii="Arial Narrow" w:eastAsia="Cambria" w:hAnsi="Arial Narrow"/>
          <w:spacing w:val="-10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diccionario</w:t>
      </w:r>
      <w:r w:rsidR="00EF4F20" w:rsidRPr="004C5BAE">
        <w:rPr>
          <w:rFonts w:ascii="Arial Narrow" w:eastAsia="Cambria" w:hAnsi="Arial Narrow"/>
          <w:spacing w:val="81"/>
          <w:w w:val="99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z w:val="18"/>
          <w:szCs w:val="18"/>
        </w:rPr>
        <w:t>de</w:t>
      </w:r>
      <w:r w:rsidR="00EF4F20"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significados</w:t>
      </w:r>
      <w:r w:rsidR="00EF4F20" w:rsidRPr="004C5BAE">
        <w:rPr>
          <w:rFonts w:ascii="Arial Narrow" w:eastAsia="Cambria" w:hAnsi="Arial Narrow"/>
          <w:spacing w:val="-4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según</w:t>
      </w:r>
      <w:r w:rsidR="00EF4F20" w:rsidRPr="004C5BAE">
        <w:rPr>
          <w:rFonts w:ascii="Arial Narrow" w:eastAsia="Cambria" w:hAnsi="Arial Narrow"/>
          <w:spacing w:val="-4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los</w:t>
      </w:r>
      <w:r w:rsidR="00EF4F20"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z w:val="18"/>
          <w:szCs w:val="18"/>
        </w:rPr>
        <w:t>días</w:t>
      </w:r>
      <w:r w:rsidR="00EF4F20"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correspondientes</w:t>
      </w:r>
      <w:r w:rsidR="00EF4F20"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z w:val="18"/>
          <w:szCs w:val="18"/>
        </w:rPr>
        <w:t>al</w:t>
      </w:r>
      <w:r w:rsidR="00EF4F20"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="00EF4F20" w:rsidRPr="004C5BAE">
        <w:rPr>
          <w:rFonts w:ascii="Arial Narrow" w:eastAsia="Cambria" w:hAnsi="Arial Narrow"/>
          <w:spacing w:val="-1"/>
          <w:sz w:val="18"/>
          <w:szCs w:val="18"/>
        </w:rPr>
        <w:t>área.</w:t>
      </w:r>
    </w:p>
    <w:p w14:paraId="0B1D5A9A" w14:textId="77777777" w:rsidR="00EF4F20" w:rsidRPr="004C5BAE" w:rsidRDefault="00EF4F20" w:rsidP="0055329A">
      <w:pPr>
        <w:widowControl w:val="0"/>
        <w:numPr>
          <w:ilvl w:val="1"/>
          <w:numId w:val="34"/>
        </w:numPr>
        <w:spacing w:line="276" w:lineRule="auto"/>
        <w:ind w:left="567" w:right="118" w:hanging="283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Desarrolla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las</w:t>
      </w:r>
      <w:r w:rsidRPr="004C5BAE">
        <w:rPr>
          <w:rFonts w:ascii="Arial Narrow" w:eastAsia="Cambria" w:hAnsi="Arial Narrow"/>
          <w:spacing w:val="-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actividades</w:t>
      </w:r>
      <w:r w:rsidRPr="004C5BAE">
        <w:rPr>
          <w:rFonts w:ascii="Arial Narrow" w:eastAsia="Cambria" w:hAnsi="Arial Narrow"/>
          <w:spacing w:val="-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aprendizaje</w:t>
      </w:r>
      <w:r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-7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casa,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="00F22A77" w:rsidRPr="004C5BAE">
        <w:rPr>
          <w:rFonts w:ascii="Arial Narrow" w:eastAsia="Cambria" w:hAnsi="Arial Narrow"/>
          <w:spacing w:val="-6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fecha</w:t>
      </w:r>
      <w:r w:rsidR="00F22A77"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z w:val="18"/>
          <w:szCs w:val="18"/>
        </w:rPr>
        <w:t>y</w:t>
      </w:r>
      <w:r w:rsidR="00F22A77"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tiempo</w:t>
      </w:r>
      <w:r w:rsidR="00F22A77" w:rsidRPr="004C5BAE">
        <w:rPr>
          <w:rFonts w:ascii="Arial Narrow" w:eastAsia="Cambria" w:hAnsi="Arial Narrow"/>
          <w:spacing w:val="-5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indicado.</w:t>
      </w:r>
      <w:r w:rsidR="00F22A77" w:rsidRPr="004C5BAE">
        <w:rPr>
          <w:rFonts w:ascii="Arial Narrow" w:eastAsia="Cambria" w:hAnsi="Arial Narrow"/>
          <w:spacing w:val="61"/>
          <w:sz w:val="18"/>
          <w:szCs w:val="18"/>
        </w:rPr>
        <w:t xml:space="preserve"> </w:t>
      </w:r>
      <w:r w:rsidR="00F22A77">
        <w:rPr>
          <w:rFonts w:ascii="Arial Narrow" w:eastAsia="Cambria" w:hAnsi="Arial Narrow"/>
          <w:spacing w:val="-1"/>
          <w:sz w:val="18"/>
          <w:szCs w:val="18"/>
        </w:rPr>
        <w:t>S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i</w:t>
      </w:r>
      <w:r w:rsidR="00F22A77"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="00F22A77">
        <w:rPr>
          <w:rFonts w:ascii="Arial Narrow" w:eastAsia="Cambria" w:hAnsi="Arial Narrow"/>
          <w:sz w:val="18"/>
          <w:szCs w:val="18"/>
        </w:rPr>
        <w:t>hubiera</w:t>
      </w:r>
      <w:r w:rsidR="00F22A77"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algún</w:t>
      </w:r>
      <w:r w:rsidR="00F22A77"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trabajo</w:t>
      </w:r>
      <w:r w:rsidR="00F22A77" w:rsidRPr="004C5BAE">
        <w:rPr>
          <w:rFonts w:ascii="Arial Narrow" w:eastAsia="Cambria" w:hAnsi="Arial Narrow"/>
          <w:spacing w:val="24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que</w:t>
      </w:r>
      <w:r w:rsidR="00F22A77" w:rsidRPr="004C5BAE"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no</w:t>
      </w:r>
      <w:r w:rsidR="00F22A77">
        <w:rPr>
          <w:rFonts w:ascii="Arial Narrow" w:eastAsia="Cambria" w:hAnsi="Arial Narrow"/>
          <w:spacing w:val="-1"/>
          <w:sz w:val="18"/>
          <w:szCs w:val="18"/>
        </w:rPr>
        <w:t xml:space="preserve"> hubiera sido</w:t>
      </w:r>
      <w:r w:rsidR="00F22A77" w:rsidRPr="004C5BAE"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presentado,</w:t>
      </w:r>
      <w:r w:rsidR="00F22A77" w:rsidRPr="004C5BAE">
        <w:rPr>
          <w:rFonts w:ascii="Arial Narrow" w:eastAsia="Cambria" w:hAnsi="Arial Narrow"/>
          <w:spacing w:val="22"/>
          <w:sz w:val="18"/>
          <w:szCs w:val="18"/>
        </w:rPr>
        <w:t xml:space="preserve"> </w:t>
      </w:r>
      <w:r w:rsidR="00F22A77">
        <w:rPr>
          <w:rFonts w:ascii="Arial Narrow" w:eastAsia="Cambria" w:hAnsi="Arial Narrow"/>
          <w:spacing w:val="-1"/>
          <w:sz w:val="18"/>
          <w:szCs w:val="18"/>
        </w:rPr>
        <w:t>lo volverán</w:t>
      </w:r>
      <w:r w:rsidR="00F22A77" w:rsidRPr="004C5BAE">
        <w:rPr>
          <w:rFonts w:ascii="Arial Narrow" w:eastAsia="Cambria" w:hAnsi="Arial Narrow"/>
          <w:spacing w:val="24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z w:val="18"/>
          <w:szCs w:val="18"/>
        </w:rPr>
        <w:t>a</w:t>
      </w:r>
      <w:r w:rsidR="00F22A77" w:rsidRPr="004C5BAE">
        <w:rPr>
          <w:rFonts w:ascii="Arial Narrow" w:eastAsia="Cambria" w:hAnsi="Arial Narrow"/>
          <w:spacing w:val="24"/>
          <w:sz w:val="18"/>
          <w:szCs w:val="18"/>
        </w:rPr>
        <w:t xml:space="preserve"> </w:t>
      </w:r>
      <w:r w:rsidR="00F22A77" w:rsidRPr="004C5BAE">
        <w:rPr>
          <w:rFonts w:ascii="Arial Narrow" w:eastAsia="Cambria" w:hAnsi="Arial Narrow"/>
          <w:spacing w:val="-1"/>
          <w:sz w:val="18"/>
          <w:szCs w:val="18"/>
        </w:rPr>
        <w:t>presentar</w:t>
      </w:r>
      <w:r w:rsidR="00F22A77" w:rsidRPr="004C5BAE">
        <w:rPr>
          <w:rFonts w:ascii="Arial Narrow" w:eastAsia="Cambria" w:hAnsi="Arial Narrow"/>
          <w:spacing w:val="2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2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un</w:t>
      </w:r>
      <w:r w:rsidRPr="004C5BAE">
        <w:rPr>
          <w:rFonts w:ascii="Arial Narrow" w:eastAsia="Cambria" w:hAnsi="Arial Narrow"/>
          <w:spacing w:val="65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periodo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de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tiempo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="006A433F">
        <w:rPr>
          <w:rFonts w:ascii="Arial Narrow" w:eastAsia="Cambria" w:hAnsi="Arial Narrow"/>
          <w:sz w:val="18"/>
          <w:szCs w:val="18"/>
        </w:rPr>
        <w:t xml:space="preserve">prudencial, previa justificación de manera formal,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para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ser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revisado</w:t>
      </w:r>
      <w:r w:rsidR="006A433F">
        <w:rPr>
          <w:rFonts w:ascii="Arial Narrow" w:eastAsia="Cambria" w:hAnsi="Arial Narrow"/>
          <w:spacing w:val="1"/>
          <w:sz w:val="18"/>
          <w:szCs w:val="18"/>
        </w:rPr>
        <w:t xml:space="preserve"> y calificado posteriormente.</w:t>
      </w:r>
    </w:p>
    <w:p w14:paraId="0029868A" w14:textId="251C876E" w:rsidR="00EF4F20" w:rsidRPr="004142BB" w:rsidRDefault="00EF4F20" w:rsidP="0055329A">
      <w:pPr>
        <w:widowControl w:val="0"/>
        <w:numPr>
          <w:ilvl w:val="1"/>
          <w:numId w:val="34"/>
        </w:numPr>
        <w:spacing w:line="276" w:lineRule="auto"/>
        <w:ind w:left="567" w:right="118" w:hanging="283"/>
        <w:jc w:val="both"/>
        <w:rPr>
          <w:rFonts w:ascii="Arial Narrow" w:eastAsia="Cambria" w:hAnsi="Arial Narrow"/>
          <w:sz w:val="18"/>
          <w:szCs w:val="18"/>
        </w:rPr>
      </w:pPr>
      <w:r w:rsidRPr="004C5BAE">
        <w:rPr>
          <w:rFonts w:ascii="Arial Narrow" w:eastAsia="Cambria" w:hAnsi="Arial Narrow"/>
          <w:spacing w:val="-1"/>
          <w:sz w:val="18"/>
          <w:szCs w:val="18"/>
        </w:rPr>
        <w:t>Lee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durante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toda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unidad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textos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u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obras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literarias,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puesto</w:t>
      </w:r>
      <w:r w:rsidRPr="004C5BAE">
        <w:rPr>
          <w:rFonts w:ascii="Arial Narrow" w:eastAsia="Cambria" w:hAnsi="Arial Narrow"/>
          <w:spacing w:val="1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que,</w:t>
      </w:r>
      <w:r w:rsidRPr="004C5BAE">
        <w:rPr>
          <w:rFonts w:ascii="Arial Narrow" w:eastAsia="Cambria" w:hAnsi="Arial Narrow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serán evaluadas</w:t>
      </w:r>
      <w:r w:rsidRPr="004C5BAE">
        <w:rPr>
          <w:rFonts w:ascii="Arial Narrow" w:eastAsia="Cambria" w:hAnsi="Arial Narrow"/>
          <w:sz w:val="18"/>
          <w:szCs w:val="18"/>
        </w:rPr>
        <w:t xml:space="preserve"> de</w:t>
      </w:r>
      <w:r w:rsidRPr="004C5BAE">
        <w:rPr>
          <w:rFonts w:ascii="Arial Narrow" w:eastAsia="Cambria" w:hAnsi="Arial Narrow"/>
          <w:spacing w:val="81"/>
          <w:w w:val="99"/>
          <w:sz w:val="18"/>
          <w:szCs w:val="18"/>
        </w:rPr>
        <w:t xml:space="preserve"> </w:t>
      </w:r>
      <w:r w:rsidR="00EA54D7">
        <w:rPr>
          <w:rFonts w:ascii="Arial Narrow" w:eastAsia="Cambria" w:hAnsi="Arial Narrow"/>
          <w:spacing w:val="-1"/>
          <w:sz w:val="18"/>
          <w:szCs w:val="18"/>
        </w:rPr>
        <w:t xml:space="preserve">manera oral </w:t>
      </w:r>
      <w:r w:rsidRPr="004C5BAE">
        <w:rPr>
          <w:rFonts w:ascii="Arial Narrow" w:eastAsia="Cambria" w:hAnsi="Arial Narrow"/>
          <w:sz w:val="18"/>
          <w:szCs w:val="18"/>
        </w:rPr>
        <w:t>en</w:t>
      </w:r>
      <w:r w:rsidRPr="004C5BAE">
        <w:rPr>
          <w:rFonts w:ascii="Arial Narrow" w:eastAsia="Cambria" w:hAnsi="Arial Narrow"/>
          <w:spacing w:val="-3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>el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trascurso</w:t>
      </w:r>
      <w:r w:rsidRPr="004C5BAE">
        <w:rPr>
          <w:rFonts w:ascii="Arial Narrow" w:eastAsia="Cambria" w:hAnsi="Arial Narrow"/>
          <w:spacing w:val="-2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z w:val="18"/>
          <w:szCs w:val="18"/>
        </w:rPr>
        <w:t xml:space="preserve">de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la</w:t>
      </w:r>
      <w:r w:rsidRPr="004C5BAE">
        <w:rPr>
          <w:rFonts w:ascii="Arial Narrow" w:eastAsia="Cambria" w:hAnsi="Arial Narrow"/>
          <w:spacing w:val="-4"/>
          <w:sz w:val="18"/>
          <w:szCs w:val="18"/>
        </w:rPr>
        <w:t xml:space="preserve"> </w:t>
      </w:r>
      <w:r w:rsidRPr="004C5BAE">
        <w:rPr>
          <w:rFonts w:ascii="Arial Narrow" w:eastAsia="Cambria" w:hAnsi="Arial Narrow"/>
          <w:spacing w:val="-1"/>
          <w:sz w:val="18"/>
          <w:szCs w:val="18"/>
        </w:rPr>
        <w:t>unidad.</w:t>
      </w:r>
    </w:p>
    <w:p w14:paraId="5171F1AB" w14:textId="77777777" w:rsidR="003C25F5" w:rsidRDefault="006E4B30" w:rsidP="003C25F5">
      <w:pPr>
        <w:widowControl w:val="0"/>
        <w:numPr>
          <w:ilvl w:val="1"/>
          <w:numId w:val="34"/>
        </w:numPr>
        <w:spacing w:before="2" w:line="276" w:lineRule="auto"/>
        <w:ind w:left="567" w:right="119" w:hanging="283"/>
        <w:jc w:val="both"/>
        <w:rPr>
          <w:rFonts w:ascii="Arial Narrow" w:eastAsia="Cambria" w:hAnsi="Arial Narrow"/>
          <w:spacing w:val="-1"/>
          <w:sz w:val="18"/>
          <w:szCs w:val="18"/>
        </w:rPr>
      </w:pPr>
      <w:r>
        <w:rPr>
          <w:rFonts w:ascii="Arial Narrow" w:eastAsia="Cambria" w:hAnsi="Arial Narrow"/>
          <w:spacing w:val="-1"/>
          <w:sz w:val="18"/>
          <w:szCs w:val="18"/>
        </w:rPr>
        <w:t xml:space="preserve">Aplica la autoevaluación </w:t>
      </w:r>
      <w:r w:rsidR="0085451D">
        <w:rPr>
          <w:rFonts w:ascii="Arial Narrow" w:eastAsia="Cambria" w:hAnsi="Arial Narrow"/>
          <w:spacing w:val="-1"/>
          <w:sz w:val="18"/>
          <w:szCs w:val="18"/>
        </w:rPr>
        <w:t>y la</w:t>
      </w:r>
      <w:r>
        <w:rPr>
          <w:rFonts w:ascii="Arial Narrow" w:eastAsia="Cambria" w:hAnsi="Arial Narrow"/>
          <w:spacing w:val="-1"/>
          <w:sz w:val="18"/>
          <w:szCs w:val="18"/>
        </w:rPr>
        <w:t xml:space="preserve"> coevaluación como </w:t>
      </w:r>
      <w:r w:rsidR="0085451D">
        <w:rPr>
          <w:rFonts w:ascii="Arial Narrow" w:eastAsia="Cambria" w:hAnsi="Arial Narrow"/>
          <w:spacing w:val="-1"/>
          <w:sz w:val="18"/>
          <w:szCs w:val="18"/>
        </w:rPr>
        <w:t>parte del</w:t>
      </w:r>
      <w:r>
        <w:rPr>
          <w:rFonts w:ascii="Arial Narrow" w:eastAsia="Cambria" w:hAnsi="Arial Narrow"/>
          <w:spacing w:val="-1"/>
          <w:sz w:val="18"/>
          <w:szCs w:val="18"/>
        </w:rPr>
        <w:t xml:space="preserve"> proceso de aprendizaje, aplicando la retroalimentación como parte del proceso para alcanzar el aprendizaje significativo.</w:t>
      </w:r>
    </w:p>
    <w:p w14:paraId="6DB0FAF2" w14:textId="35C23F5B" w:rsidR="003C25F5" w:rsidRPr="003C25F5" w:rsidRDefault="003C25F5" w:rsidP="003C25F5">
      <w:pPr>
        <w:widowControl w:val="0"/>
        <w:numPr>
          <w:ilvl w:val="1"/>
          <w:numId w:val="34"/>
        </w:numPr>
        <w:spacing w:before="2" w:line="276" w:lineRule="auto"/>
        <w:ind w:left="567" w:right="119" w:hanging="283"/>
        <w:jc w:val="both"/>
        <w:rPr>
          <w:rFonts w:ascii="Arial Narrow" w:eastAsia="Cambria" w:hAnsi="Arial Narrow"/>
          <w:spacing w:val="-1"/>
          <w:sz w:val="18"/>
          <w:szCs w:val="18"/>
        </w:rPr>
      </w:pPr>
      <w:r w:rsidRPr="003C25F5">
        <w:rPr>
          <w:rFonts w:ascii="Arial Narrow" w:eastAsia="Cambria" w:hAnsi="Arial Narrow"/>
          <w:spacing w:val="-1"/>
          <w:sz w:val="18"/>
          <w:szCs w:val="18"/>
        </w:rPr>
        <w:t>Desarrolla exámenes virtuales a través del intranet del colegio. Los exámenes  tendrán fecha, horario y tiempo de desarrollo programado.</w:t>
      </w:r>
    </w:p>
    <w:p w14:paraId="2AC0018A" w14:textId="63A04FB0" w:rsidR="00EA54D7" w:rsidRPr="0054018A" w:rsidRDefault="00EA54D7" w:rsidP="0055329A">
      <w:pPr>
        <w:widowControl w:val="0"/>
        <w:numPr>
          <w:ilvl w:val="1"/>
          <w:numId w:val="34"/>
        </w:numPr>
        <w:spacing w:before="2" w:line="276" w:lineRule="auto"/>
        <w:ind w:left="567" w:right="119" w:hanging="283"/>
        <w:jc w:val="both"/>
        <w:rPr>
          <w:rFonts w:ascii="Arial Narrow" w:eastAsia="Cambria" w:hAnsi="Arial Narrow"/>
          <w:spacing w:val="-1"/>
          <w:sz w:val="18"/>
          <w:szCs w:val="18"/>
        </w:rPr>
      </w:pPr>
      <w:r>
        <w:rPr>
          <w:rFonts w:ascii="Arial Narrow" w:eastAsia="Cambria" w:hAnsi="Arial Narrow"/>
          <w:spacing w:val="-1"/>
          <w:sz w:val="18"/>
          <w:szCs w:val="18"/>
        </w:rPr>
        <w:t>La evaluación es constante y permanente</w:t>
      </w:r>
      <w:r w:rsidR="004908AC">
        <w:rPr>
          <w:rFonts w:ascii="Arial Narrow" w:eastAsia="Cambria" w:hAnsi="Arial Narrow"/>
          <w:spacing w:val="-1"/>
          <w:sz w:val="18"/>
          <w:szCs w:val="18"/>
        </w:rPr>
        <w:t xml:space="preserve"> al inicio y durante la</w:t>
      </w:r>
      <w:r w:rsidR="00616201">
        <w:rPr>
          <w:rFonts w:ascii="Arial Narrow" w:eastAsia="Cambria" w:hAnsi="Arial Narrow"/>
          <w:spacing w:val="-1"/>
          <w:sz w:val="18"/>
          <w:szCs w:val="18"/>
        </w:rPr>
        <w:t>s clases virtuales.</w:t>
      </w:r>
    </w:p>
    <w:p w14:paraId="2307DC95" w14:textId="7854AA6A" w:rsidR="006A433F" w:rsidRPr="004908AC" w:rsidRDefault="006A433F" w:rsidP="0055329A">
      <w:pPr>
        <w:widowControl w:val="0"/>
        <w:numPr>
          <w:ilvl w:val="1"/>
          <w:numId w:val="34"/>
        </w:numPr>
        <w:spacing w:before="2" w:line="276" w:lineRule="auto"/>
        <w:ind w:left="567" w:right="119" w:hanging="283"/>
        <w:jc w:val="both"/>
        <w:rPr>
          <w:rFonts w:ascii="Arial Narrow" w:eastAsia="Cambria" w:hAnsi="Arial Narrow"/>
          <w:spacing w:val="-1"/>
          <w:sz w:val="18"/>
          <w:szCs w:val="18"/>
        </w:rPr>
      </w:pPr>
      <w:r w:rsidRPr="004908AC">
        <w:rPr>
          <w:rFonts w:ascii="Arial Narrow" w:eastAsia="Cambria" w:hAnsi="Arial Narrow"/>
          <w:spacing w:val="-1"/>
          <w:sz w:val="18"/>
          <w:szCs w:val="18"/>
        </w:rPr>
        <w:t>La evaluación es</w:t>
      </w:r>
      <w:r w:rsidR="0072341F">
        <w:rPr>
          <w:rFonts w:ascii="Arial Narrow" w:eastAsia="Cambria" w:hAnsi="Arial Narrow"/>
          <w:spacing w:val="-1"/>
          <w:sz w:val="18"/>
          <w:szCs w:val="18"/>
        </w:rPr>
        <w:t xml:space="preserve"> cualitativa</w:t>
      </w:r>
      <w:r w:rsidR="004908AC" w:rsidRPr="004908AC">
        <w:rPr>
          <w:rFonts w:ascii="Arial Narrow" w:eastAsia="Cambria" w:hAnsi="Arial Narrow"/>
          <w:spacing w:val="-1"/>
          <w:sz w:val="18"/>
          <w:szCs w:val="18"/>
        </w:rPr>
        <w:t xml:space="preserve"> y se expresarán en letras AD, A, B y C, de acuerdo con la Evaluación por Competencias, donde corresponde a cada letra AD (logro destacado) Cuando el estudiante evidencia un nivel superior a lo esperado respecto a la competencia. Esto quiere decir que demuestra aprendizajes que van más allá del nivel esperado. A (logro esperado) Cuando el estudiante evidencia el nivel esperado respecto a la competencia, demostrando manejo satisfactorio en todas las tareas</w:t>
      </w:r>
      <w:r w:rsidR="00616201">
        <w:rPr>
          <w:rFonts w:ascii="Arial Narrow" w:eastAsia="Cambria" w:hAnsi="Arial Narrow"/>
          <w:spacing w:val="-1"/>
          <w:sz w:val="18"/>
          <w:szCs w:val="18"/>
        </w:rPr>
        <w:t xml:space="preserve">, exposiciones e intervenciones </w:t>
      </w:r>
      <w:r w:rsidR="004908AC" w:rsidRPr="004908AC">
        <w:rPr>
          <w:rFonts w:ascii="Arial Narrow" w:eastAsia="Cambria" w:hAnsi="Arial Narrow"/>
          <w:spacing w:val="-1"/>
          <w:sz w:val="18"/>
          <w:szCs w:val="18"/>
        </w:rPr>
        <w:t>propuestas y en el tiempo programado. B (en proceso) Cuando el estudiante está próximo o cerca al nivel esperado respecto a la competencia. C (en inicio) Cuando el estudiante muestra un progreso mínimo en una competencia de acuerdo el nivel esperado</w:t>
      </w:r>
      <w:r w:rsidR="0054018A">
        <w:rPr>
          <w:rFonts w:ascii="Arial Narrow" w:eastAsia="Cambria" w:hAnsi="Arial Narrow"/>
          <w:spacing w:val="-1"/>
          <w:sz w:val="18"/>
          <w:szCs w:val="18"/>
        </w:rPr>
        <w:t>.</w:t>
      </w:r>
    </w:p>
    <w:p w14:paraId="7FA6049C" w14:textId="77777777" w:rsidR="00CC0134" w:rsidRPr="004908AC" w:rsidRDefault="00CC0134" w:rsidP="00011878">
      <w:pPr>
        <w:jc w:val="both"/>
        <w:rPr>
          <w:rFonts w:ascii="Arial Narrow" w:hAnsi="Arial Narrow" w:cs="Arial"/>
          <w:sz w:val="22"/>
          <w:szCs w:val="22"/>
        </w:rPr>
      </w:pPr>
    </w:p>
    <w:p w14:paraId="1F0BD5A0" w14:textId="77777777" w:rsidR="00360ADC" w:rsidRPr="00CE338D" w:rsidRDefault="00777547" w:rsidP="00CE338D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Style w:val="Hipervnculo"/>
          <w:rFonts w:ascii="Cambria" w:hAnsi="Cambria" w:cs="Arial"/>
          <w:b/>
          <w:color w:val="auto"/>
          <w:sz w:val="18"/>
          <w:szCs w:val="18"/>
          <w:u w:val="none"/>
        </w:rPr>
      </w:pPr>
      <w:r w:rsidRPr="00011878">
        <w:rPr>
          <w:rFonts w:ascii="Cambria" w:hAnsi="Cambria" w:cs="Arial"/>
          <w:b/>
          <w:sz w:val="18"/>
          <w:szCs w:val="18"/>
        </w:rPr>
        <w:t>PÁGINA</w:t>
      </w:r>
      <w:r w:rsidR="003C1C6E">
        <w:rPr>
          <w:rFonts w:ascii="Cambria" w:hAnsi="Cambria" w:cs="Arial"/>
          <w:b/>
          <w:sz w:val="18"/>
          <w:szCs w:val="18"/>
        </w:rPr>
        <w:t>S DE CONSULTA LINKOGRAFÍ</w:t>
      </w:r>
      <w:r w:rsidR="00346658" w:rsidRPr="00011878">
        <w:rPr>
          <w:rFonts w:ascii="Cambria" w:hAnsi="Cambria" w:cs="Arial"/>
          <w:b/>
          <w:sz w:val="18"/>
          <w:szCs w:val="18"/>
        </w:rPr>
        <w:t>A</w:t>
      </w:r>
    </w:p>
    <w:p w14:paraId="5454EC94" w14:textId="3DD9B35E" w:rsidR="0098125D" w:rsidRPr="0098125D" w:rsidRDefault="00812CEB" w:rsidP="0055329A">
      <w:pPr>
        <w:pStyle w:val="Prrafodelista"/>
        <w:numPr>
          <w:ilvl w:val="0"/>
          <w:numId w:val="38"/>
        </w:numPr>
        <w:ind w:left="567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7" w:history="1">
        <w:r w:rsidR="0098125D" w:rsidRPr="00856A81">
          <w:rPr>
            <w:rStyle w:val="Hipervnculo"/>
            <w:rFonts w:ascii="Arial Narrow" w:hAnsi="Arial Narrow"/>
            <w:i/>
            <w:sz w:val="18"/>
            <w:szCs w:val="18"/>
          </w:rPr>
          <w:t>https://www.significados.com/adjetivo/</w:t>
        </w:r>
      </w:hyperlink>
    </w:p>
    <w:p w14:paraId="7800EEEC" w14:textId="77777777" w:rsidR="0098125D" w:rsidRDefault="00812CEB" w:rsidP="0055329A">
      <w:pPr>
        <w:pStyle w:val="Prrafodelista"/>
        <w:numPr>
          <w:ilvl w:val="0"/>
          <w:numId w:val="38"/>
        </w:numPr>
        <w:ind w:left="567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8" w:history="1">
        <w:r w:rsidR="0098125D" w:rsidRPr="00856A81">
          <w:rPr>
            <w:rStyle w:val="Hipervnculo"/>
            <w:rFonts w:ascii="Arial Narrow" w:hAnsi="Arial Narrow"/>
            <w:i/>
            <w:sz w:val="18"/>
            <w:szCs w:val="18"/>
          </w:rPr>
          <w:t>http://www.materialesdelengua.org/LENGUA/tipologia/descripcion/descripcion.htm</w:t>
        </w:r>
      </w:hyperlink>
    </w:p>
    <w:p w14:paraId="461E99CB" w14:textId="704B23E4" w:rsidR="00F52892" w:rsidRDefault="00812CEB" w:rsidP="0055329A">
      <w:pPr>
        <w:pStyle w:val="Prrafodelista"/>
        <w:numPr>
          <w:ilvl w:val="0"/>
          <w:numId w:val="38"/>
        </w:numPr>
        <w:ind w:left="567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9" w:history="1">
        <w:r w:rsidR="0098125D" w:rsidRPr="00856A81">
          <w:rPr>
            <w:rStyle w:val="Hipervnculo"/>
            <w:rFonts w:ascii="Arial Narrow" w:hAnsi="Arial Narrow"/>
            <w:i/>
            <w:sz w:val="18"/>
            <w:szCs w:val="18"/>
          </w:rPr>
          <w:t>https://www.abc.com.py/articulos/la-prosa-y-el-verso-976387.html</w:t>
        </w:r>
      </w:hyperlink>
    </w:p>
    <w:p w14:paraId="255A606B" w14:textId="341621B2" w:rsidR="0098125D" w:rsidRDefault="00812CEB" w:rsidP="0055329A">
      <w:pPr>
        <w:pStyle w:val="Prrafodelista"/>
        <w:numPr>
          <w:ilvl w:val="0"/>
          <w:numId w:val="38"/>
        </w:numPr>
        <w:ind w:left="567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10" w:history="1">
        <w:r w:rsidR="0098125D" w:rsidRPr="00856A81">
          <w:rPr>
            <w:rStyle w:val="Hipervnculo"/>
            <w:rFonts w:ascii="Arial Narrow" w:hAnsi="Arial Narrow"/>
            <w:i/>
            <w:sz w:val="18"/>
            <w:szCs w:val="18"/>
          </w:rPr>
          <w:t>https://www.portaleducativo.net/tercero-basico/572/poema-sus-elementos-estrofa-verso-rima</w:t>
        </w:r>
      </w:hyperlink>
    </w:p>
    <w:p w14:paraId="245DA070" w14:textId="70D61168" w:rsidR="0098125D" w:rsidRDefault="00812CEB" w:rsidP="0055329A">
      <w:pPr>
        <w:pStyle w:val="Prrafodelista"/>
        <w:numPr>
          <w:ilvl w:val="0"/>
          <w:numId w:val="38"/>
        </w:numPr>
        <w:ind w:left="567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11" w:history="1">
        <w:r w:rsidR="0055329A" w:rsidRPr="00324843">
          <w:rPr>
            <w:rStyle w:val="Hipervnculo"/>
            <w:rFonts w:ascii="Arial Narrow" w:hAnsi="Arial Narrow"/>
            <w:i/>
            <w:sz w:val="18"/>
            <w:szCs w:val="18"/>
          </w:rPr>
          <w:t>http://ecptgu.eco.catedras.unc.edu.ar/unidad-2/el-contenido/los-procedimientos-de-cohesion/</w:t>
        </w:r>
      </w:hyperlink>
    </w:p>
    <w:p w14:paraId="098C3C62" w14:textId="7BF5C980" w:rsidR="0055329A" w:rsidRDefault="00812CEB" w:rsidP="0055329A">
      <w:pPr>
        <w:pStyle w:val="Prrafodelista"/>
        <w:numPr>
          <w:ilvl w:val="0"/>
          <w:numId w:val="38"/>
        </w:numPr>
        <w:ind w:left="567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12" w:history="1">
        <w:r w:rsidR="0055329A" w:rsidRPr="00324843">
          <w:rPr>
            <w:rStyle w:val="Hipervnculo"/>
            <w:rFonts w:ascii="Arial Narrow" w:hAnsi="Arial Narrow"/>
            <w:i/>
            <w:sz w:val="18"/>
            <w:szCs w:val="18"/>
          </w:rPr>
          <w:t>http://soda.ustadistancia.edu.co/enlinea/dianaunivio_LENGUAMATERNAII/lenguaje_lengua_y_habla.html</w:t>
        </w:r>
      </w:hyperlink>
    </w:p>
    <w:p w14:paraId="0E2C5C24" w14:textId="48378BF3" w:rsidR="0055329A" w:rsidRDefault="00812CEB" w:rsidP="0055329A">
      <w:pPr>
        <w:pStyle w:val="Prrafodelista"/>
        <w:numPr>
          <w:ilvl w:val="0"/>
          <w:numId w:val="38"/>
        </w:numPr>
        <w:ind w:left="567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13" w:history="1">
        <w:r w:rsidR="0055329A" w:rsidRPr="00324843">
          <w:rPr>
            <w:rStyle w:val="Hipervnculo"/>
            <w:rFonts w:ascii="Arial Narrow" w:hAnsi="Arial Narrow"/>
            <w:i/>
            <w:sz w:val="18"/>
            <w:szCs w:val="18"/>
          </w:rPr>
          <w:t>http://soda.ustadistancia.edu.co/enlinea/dianaunivio_LENGUAMATERNAII/lenguaje_lengua_y_habla.html</w:t>
        </w:r>
      </w:hyperlink>
    </w:p>
    <w:p w14:paraId="7CC88D1B" w14:textId="0B5D16D6" w:rsidR="0055329A" w:rsidRDefault="00812CEB" w:rsidP="0055329A">
      <w:pPr>
        <w:pStyle w:val="Prrafodelista"/>
        <w:numPr>
          <w:ilvl w:val="0"/>
          <w:numId w:val="38"/>
        </w:numPr>
        <w:ind w:left="567" w:hanging="283"/>
        <w:jc w:val="both"/>
        <w:rPr>
          <w:rFonts w:ascii="Arial Narrow" w:hAnsi="Arial Narrow"/>
          <w:i/>
          <w:sz w:val="18"/>
          <w:szCs w:val="18"/>
          <w:u w:val="single"/>
        </w:rPr>
      </w:pPr>
      <w:hyperlink r:id="rId14" w:history="1">
        <w:r w:rsidR="0055329A" w:rsidRPr="00324843">
          <w:rPr>
            <w:rStyle w:val="Hipervnculo"/>
            <w:rFonts w:ascii="Arial Narrow" w:hAnsi="Arial Narrow"/>
            <w:i/>
            <w:sz w:val="18"/>
            <w:szCs w:val="18"/>
          </w:rPr>
          <w:t>https://lenguayliteratura579.wordpress.com/</w:t>
        </w:r>
      </w:hyperlink>
    </w:p>
    <w:p w14:paraId="4BC7192D" w14:textId="77777777" w:rsidR="0055329A" w:rsidRPr="0098125D" w:rsidRDefault="0055329A" w:rsidP="0055329A">
      <w:pPr>
        <w:pStyle w:val="Prrafodelista"/>
        <w:ind w:left="1080"/>
        <w:jc w:val="both"/>
        <w:rPr>
          <w:rFonts w:ascii="Arial Narrow" w:hAnsi="Arial Narrow"/>
          <w:i/>
          <w:sz w:val="18"/>
          <w:szCs w:val="18"/>
          <w:u w:val="single"/>
        </w:rPr>
      </w:pPr>
    </w:p>
    <w:p w14:paraId="4997955E" w14:textId="77777777" w:rsidR="007539E2" w:rsidRPr="00E24DC7" w:rsidRDefault="007539E2" w:rsidP="007539E2">
      <w:pPr>
        <w:ind w:left="357"/>
        <w:rPr>
          <w:rFonts w:ascii="Cambria" w:hAnsi="Cambria" w:cs="Arial"/>
          <w:b/>
          <w:sz w:val="18"/>
          <w:szCs w:val="18"/>
        </w:rPr>
      </w:pPr>
    </w:p>
    <w:p w14:paraId="574A2392" w14:textId="77777777" w:rsidR="00155F5C" w:rsidRDefault="00155F5C" w:rsidP="007539E2">
      <w:pPr>
        <w:rPr>
          <w:rFonts w:ascii="Rockwell" w:hAnsi="Rockwell"/>
          <w:sz w:val="20"/>
          <w:szCs w:val="20"/>
        </w:rPr>
      </w:pPr>
    </w:p>
    <w:p w14:paraId="52436B82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F804166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659EAD3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2929BC2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D6E4C19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0B6A4735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073A73EE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687E235C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4A1F7F93" w14:textId="77777777" w:rsidR="00D410EE" w:rsidRDefault="00D410EE" w:rsidP="00D410EE">
      <w:pPr>
        <w:rPr>
          <w:rFonts w:ascii="Rockwell" w:hAnsi="Rockwell"/>
          <w:sz w:val="20"/>
          <w:szCs w:val="20"/>
        </w:rPr>
      </w:pPr>
    </w:p>
    <w:p w14:paraId="356E0D9C" w14:textId="77777777" w:rsidR="00CC5E82" w:rsidRDefault="00CC5E82" w:rsidP="00D410EE">
      <w:pPr>
        <w:rPr>
          <w:rFonts w:ascii="Rockwell" w:hAnsi="Rockwell"/>
          <w:color w:val="FF0000"/>
          <w:sz w:val="20"/>
          <w:szCs w:val="20"/>
        </w:rPr>
      </w:pPr>
    </w:p>
    <w:p w14:paraId="5A0CE007" w14:textId="77777777" w:rsidR="00D410EE" w:rsidRPr="00B2770C" w:rsidRDefault="00D410EE" w:rsidP="007539E2">
      <w:pPr>
        <w:rPr>
          <w:rFonts w:ascii="Rockwell" w:hAnsi="Rockwell"/>
          <w:sz w:val="20"/>
          <w:szCs w:val="20"/>
        </w:rPr>
      </w:pPr>
    </w:p>
    <w:sectPr w:rsidR="00D410EE" w:rsidRPr="00B2770C" w:rsidSect="00CE338D">
      <w:pgSz w:w="16838" w:h="11906" w:orient="landscape" w:code="9"/>
      <w:pgMar w:top="568" w:right="536" w:bottom="142" w:left="85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F438" w14:textId="77777777" w:rsidR="008530CE" w:rsidRDefault="008530CE" w:rsidP="00657636">
      <w:r>
        <w:separator/>
      </w:r>
    </w:p>
  </w:endnote>
  <w:endnote w:type="continuationSeparator" w:id="0">
    <w:p w14:paraId="1DF2C1ED" w14:textId="77777777" w:rsidR="008530CE" w:rsidRDefault="008530CE" w:rsidP="0065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3E071" w14:textId="77777777" w:rsidR="008530CE" w:rsidRDefault="008530CE" w:rsidP="00657636">
      <w:r>
        <w:separator/>
      </w:r>
    </w:p>
  </w:footnote>
  <w:footnote w:type="continuationSeparator" w:id="0">
    <w:p w14:paraId="7C5BA59B" w14:textId="77777777" w:rsidR="008530CE" w:rsidRDefault="008530CE" w:rsidP="0065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0578E"/>
    <w:multiLevelType w:val="hybridMultilevel"/>
    <w:tmpl w:val="5A0CE62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0E1"/>
    <w:multiLevelType w:val="hybridMultilevel"/>
    <w:tmpl w:val="B82C106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26D27"/>
    <w:multiLevelType w:val="hybridMultilevel"/>
    <w:tmpl w:val="94C4D25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27F9A"/>
    <w:multiLevelType w:val="hybridMultilevel"/>
    <w:tmpl w:val="08E21CBC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110D"/>
    <w:multiLevelType w:val="hybridMultilevel"/>
    <w:tmpl w:val="AB58F4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75AD"/>
    <w:multiLevelType w:val="hybridMultilevel"/>
    <w:tmpl w:val="A4420F34"/>
    <w:lvl w:ilvl="0" w:tplc="31C247F8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74F046C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45327"/>
    <w:multiLevelType w:val="hybridMultilevel"/>
    <w:tmpl w:val="76DC7A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EE5756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BDB596F"/>
    <w:multiLevelType w:val="hybridMultilevel"/>
    <w:tmpl w:val="0A1078D4"/>
    <w:lvl w:ilvl="0" w:tplc="F866F56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490691"/>
    <w:multiLevelType w:val="hybridMultilevel"/>
    <w:tmpl w:val="362CC516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321D5"/>
    <w:multiLevelType w:val="multilevel"/>
    <w:tmpl w:val="2D36C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423A8F"/>
    <w:multiLevelType w:val="hybridMultilevel"/>
    <w:tmpl w:val="870EAC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C78C7"/>
    <w:multiLevelType w:val="hybridMultilevel"/>
    <w:tmpl w:val="776CF47E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A75EA"/>
    <w:multiLevelType w:val="hybridMultilevel"/>
    <w:tmpl w:val="BADABF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D0203"/>
    <w:multiLevelType w:val="hybridMultilevel"/>
    <w:tmpl w:val="A78ACA12"/>
    <w:lvl w:ilvl="0" w:tplc="B43619D4">
      <w:start w:val="5"/>
      <w:numFmt w:val="upperRoman"/>
      <w:lvlText w:val="%1."/>
      <w:lvlJc w:val="left"/>
      <w:pPr>
        <w:ind w:hanging="358"/>
      </w:pPr>
      <w:rPr>
        <w:rFonts w:ascii="Cambria" w:eastAsia="Cambria" w:hAnsi="Cambria" w:hint="default"/>
        <w:b/>
        <w:bCs/>
        <w:spacing w:val="1"/>
        <w:sz w:val="18"/>
        <w:szCs w:val="18"/>
      </w:rPr>
    </w:lvl>
    <w:lvl w:ilvl="1" w:tplc="41B046EA">
      <w:start w:val="1"/>
      <w:numFmt w:val="decimal"/>
      <w:lvlText w:val="%2."/>
      <w:lvlJc w:val="left"/>
      <w:pPr>
        <w:ind w:hanging="360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2" w:tplc="131ED100">
      <w:start w:val="1"/>
      <w:numFmt w:val="bullet"/>
      <w:lvlText w:val=""/>
      <w:lvlJc w:val="left"/>
      <w:pPr>
        <w:ind w:hanging="281"/>
      </w:pPr>
      <w:rPr>
        <w:rFonts w:ascii="Wingdings" w:eastAsia="Wingdings" w:hAnsi="Wingdings" w:hint="default"/>
        <w:sz w:val="18"/>
        <w:szCs w:val="18"/>
      </w:rPr>
    </w:lvl>
    <w:lvl w:ilvl="3" w:tplc="AACCECA2">
      <w:start w:val="1"/>
      <w:numFmt w:val="bullet"/>
      <w:lvlText w:val="•"/>
      <w:lvlJc w:val="left"/>
      <w:rPr>
        <w:rFonts w:hint="default"/>
      </w:rPr>
    </w:lvl>
    <w:lvl w:ilvl="4" w:tplc="B2A04688">
      <w:start w:val="1"/>
      <w:numFmt w:val="bullet"/>
      <w:lvlText w:val="•"/>
      <w:lvlJc w:val="left"/>
      <w:rPr>
        <w:rFonts w:hint="default"/>
      </w:rPr>
    </w:lvl>
    <w:lvl w:ilvl="5" w:tplc="1AA81B40">
      <w:start w:val="1"/>
      <w:numFmt w:val="bullet"/>
      <w:lvlText w:val="•"/>
      <w:lvlJc w:val="left"/>
      <w:rPr>
        <w:rFonts w:hint="default"/>
      </w:rPr>
    </w:lvl>
    <w:lvl w:ilvl="6" w:tplc="CD8892CE">
      <w:start w:val="1"/>
      <w:numFmt w:val="bullet"/>
      <w:lvlText w:val="•"/>
      <w:lvlJc w:val="left"/>
      <w:rPr>
        <w:rFonts w:hint="default"/>
      </w:rPr>
    </w:lvl>
    <w:lvl w:ilvl="7" w:tplc="78667340">
      <w:start w:val="1"/>
      <w:numFmt w:val="bullet"/>
      <w:lvlText w:val="•"/>
      <w:lvlJc w:val="left"/>
      <w:rPr>
        <w:rFonts w:hint="default"/>
      </w:rPr>
    </w:lvl>
    <w:lvl w:ilvl="8" w:tplc="BE10F97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25A3F0F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57261F0"/>
    <w:multiLevelType w:val="multilevel"/>
    <w:tmpl w:val="548E5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4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18"/>
  </w:num>
  <w:num w:numId="3">
    <w:abstractNumId w:val="39"/>
  </w:num>
  <w:num w:numId="4">
    <w:abstractNumId w:val="24"/>
  </w:num>
  <w:num w:numId="5">
    <w:abstractNumId w:val="23"/>
  </w:num>
  <w:num w:numId="6">
    <w:abstractNumId w:val="7"/>
  </w:num>
  <w:num w:numId="7">
    <w:abstractNumId w:val="30"/>
  </w:num>
  <w:num w:numId="8">
    <w:abstractNumId w:val="20"/>
  </w:num>
  <w:num w:numId="9">
    <w:abstractNumId w:val="35"/>
  </w:num>
  <w:num w:numId="10">
    <w:abstractNumId w:val="2"/>
  </w:num>
  <w:num w:numId="11">
    <w:abstractNumId w:val="25"/>
  </w:num>
  <w:num w:numId="12">
    <w:abstractNumId w:val="33"/>
  </w:num>
  <w:num w:numId="13">
    <w:abstractNumId w:val="40"/>
  </w:num>
  <w:num w:numId="14">
    <w:abstractNumId w:val="37"/>
  </w:num>
  <w:num w:numId="15">
    <w:abstractNumId w:val="0"/>
  </w:num>
  <w:num w:numId="16">
    <w:abstractNumId w:val="29"/>
  </w:num>
  <w:num w:numId="17">
    <w:abstractNumId w:val="9"/>
  </w:num>
  <w:num w:numId="18">
    <w:abstractNumId w:val="21"/>
  </w:num>
  <w:num w:numId="19">
    <w:abstractNumId w:val="41"/>
  </w:num>
  <w:num w:numId="20">
    <w:abstractNumId w:val="5"/>
  </w:num>
  <w:num w:numId="21">
    <w:abstractNumId w:val="17"/>
  </w:num>
  <w:num w:numId="22">
    <w:abstractNumId w:val="11"/>
  </w:num>
  <w:num w:numId="23">
    <w:abstractNumId w:val="8"/>
  </w:num>
  <w:num w:numId="24">
    <w:abstractNumId w:val="4"/>
  </w:num>
  <w:num w:numId="25">
    <w:abstractNumId w:val="12"/>
  </w:num>
  <w:num w:numId="26">
    <w:abstractNumId w:val="28"/>
  </w:num>
  <w:num w:numId="27">
    <w:abstractNumId w:val="26"/>
  </w:num>
  <w:num w:numId="28">
    <w:abstractNumId w:val="14"/>
  </w:num>
  <w:num w:numId="29">
    <w:abstractNumId w:val="19"/>
  </w:num>
  <w:num w:numId="30">
    <w:abstractNumId w:val="15"/>
  </w:num>
  <w:num w:numId="31">
    <w:abstractNumId w:val="36"/>
  </w:num>
  <w:num w:numId="32">
    <w:abstractNumId w:val="38"/>
  </w:num>
  <w:num w:numId="33">
    <w:abstractNumId w:val="13"/>
  </w:num>
  <w:num w:numId="34">
    <w:abstractNumId w:val="32"/>
  </w:num>
  <w:num w:numId="35">
    <w:abstractNumId w:val="31"/>
  </w:num>
  <w:num w:numId="36">
    <w:abstractNumId w:val="3"/>
  </w:num>
  <w:num w:numId="37">
    <w:abstractNumId w:val="10"/>
  </w:num>
  <w:num w:numId="38">
    <w:abstractNumId w:val="22"/>
  </w:num>
  <w:num w:numId="39">
    <w:abstractNumId w:val="1"/>
  </w:num>
  <w:num w:numId="40">
    <w:abstractNumId w:val="6"/>
  </w:num>
  <w:num w:numId="41">
    <w:abstractNumId w:val="2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1878"/>
    <w:rsid w:val="00013A7B"/>
    <w:rsid w:val="000226AC"/>
    <w:rsid w:val="000227F2"/>
    <w:rsid w:val="0002782C"/>
    <w:rsid w:val="00032482"/>
    <w:rsid w:val="000434CA"/>
    <w:rsid w:val="00051C5D"/>
    <w:rsid w:val="000521C8"/>
    <w:rsid w:val="00052C4D"/>
    <w:rsid w:val="0006434C"/>
    <w:rsid w:val="00064B2D"/>
    <w:rsid w:val="00071397"/>
    <w:rsid w:val="00076706"/>
    <w:rsid w:val="0008528E"/>
    <w:rsid w:val="00087CCD"/>
    <w:rsid w:val="00092D24"/>
    <w:rsid w:val="00097AC3"/>
    <w:rsid w:val="000B176B"/>
    <w:rsid w:val="000B54EC"/>
    <w:rsid w:val="000B781F"/>
    <w:rsid w:val="000C09A0"/>
    <w:rsid w:val="000C530A"/>
    <w:rsid w:val="000C60F4"/>
    <w:rsid w:val="000C768A"/>
    <w:rsid w:val="000D11C4"/>
    <w:rsid w:val="000F12E2"/>
    <w:rsid w:val="000F2B1A"/>
    <w:rsid w:val="000F7D4C"/>
    <w:rsid w:val="0010113B"/>
    <w:rsid w:val="00101C33"/>
    <w:rsid w:val="001100F2"/>
    <w:rsid w:val="00113D9A"/>
    <w:rsid w:val="00120D63"/>
    <w:rsid w:val="00121AA2"/>
    <w:rsid w:val="00122550"/>
    <w:rsid w:val="0012370D"/>
    <w:rsid w:val="00127044"/>
    <w:rsid w:val="00141781"/>
    <w:rsid w:val="00141DE5"/>
    <w:rsid w:val="0014419A"/>
    <w:rsid w:val="00146557"/>
    <w:rsid w:val="00150609"/>
    <w:rsid w:val="0015434A"/>
    <w:rsid w:val="00155F5C"/>
    <w:rsid w:val="001615AC"/>
    <w:rsid w:val="001626FE"/>
    <w:rsid w:val="00162755"/>
    <w:rsid w:val="00164575"/>
    <w:rsid w:val="0016676B"/>
    <w:rsid w:val="00185A9D"/>
    <w:rsid w:val="001932F4"/>
    <w:rsid w:val="00194EF0"/>
    <w:rsid w:val="00196FB3"/>
    <w:rsid w:val="001A59BE"/>
    <w:rsid w:val="001B1A44"/>
    <w:rsid w:val="001B4C99"/>
    <w:rsid w:val="001C08B2"/>
    <w:rsid w:val="001C0EEA"/>
    <w:rsid w:val="001D2641"/>
    <w:rsid w:val="001D3F10"/>
    <w:rsid w:val="001D6BAF"/>
    <w:rsid w:val="001E6DBF"/>
    <w:rsid w:val="001F268E"/>
    <w:rsid w:val="002015C0"/>
    <w:rsid w:val="00204378"/>
    <w:rsid w:val="00227A06"/>
    <w:rsid w:val="00245C80"/>
    <w:rsid w:val="002546A7"/>
    <w:rsid w:val="00256251"/>
    <w:rsid w:val="00262EE7"/>
    <w:rsid w:val="002675FD"/>
    <w:rsid w:val="0027133F"/>
    <w:rsid w:val="00274120"/>
    <w:rsid w:val="00293824"/>
    <w:rsid w:val="00295F17"/>
    <w:rsid w:val="002A0B20"/>
    <w:rsid w:val="002A0C58"/>
    <w:rsid w:val="002A5AD9"/>
    <w:rsid w:val="002B0AD2"/>
    <w:rsid w:val="002B4204"/>
    <w:rsid w:val="002B773D"/>
    <w:rsid w:val="002B78BB"/>
    <w:rsid w:val="002C27F3"/>
    <w:rsid w:val="002D0F40"/>
    <w:rsid w:val="002D19E6"/>
    <w:rsid w:val="002D5CC1"/>
    <w:rsid w:val="002E3C6D"/>
    <w:rsid w:val="002E5C17"/>
    <w:rsid w:val="002E5F04"/>
    <w:rsid w:val="002E5F87"/>
    <w:rsid w:val="002E7C2C"/>
    <w:rsid w:val="002F1919"/>
    <w:rsid w:val="00312EB4"/>
    <w:rsid w:val="00314335"/>
    <w:rsid w:val="00314FC3"/>
    <w:rsid w:val="003173B6"/>
    <w:rsid w:val="00331F07"/>
    <w:rsid w:val="003324D5"/>
    <w:rsid w:val="003410A4"/>
    <w:rsid w:val="003416EA"/>
    <w:rsid w:val="0034352F"/>
    <w:rsid w:val="003449C9"/>
    <w:rsid w:val="00346658"/>
    <w:rsid w:val="00352EF6"/>
    <w:rsid w:val="00356399"/>
    <w:rsid w:val="00360ADC"/>
    <w:rsid w:val="00364D52"/>
    <w:rsid w:val="00365DEC"/>
    <w:rsid w:val="00365F73"/>
    <w:rsid w:val="00366635"/>
    <w:rsid w:val="00371717"/>
    <w:rsid w:val="00371EA6"/>
    <w:rsid w:val="00377F23"/>
    <w:rsid w:val="003804DF"/>
    <w:rsid w:val="00381DFC"/>
    <w:rsid w:val="003970BF"/>
    <w:rsid w:val="003A7D84"/>
    <w:rsid w:val="003B3F06"/>
    <w:rsid w:val="003B4608"/>
    <w:rsid w:val="003B6277"/>
    <w:rsid w:val="003C11C9"/>
    <w:rsid w:val="003C1C6E"/>
    <w:rsid w:val="003C25F5"/>
    <w:rsid w:val="003C3AED"/>
    <w:rsid w:val="003D3D29"/>
    <w:rsid w:val="003D737D"/>
    <w:rsid w:val="003E0CB8"/>
    <w:rsid w:val="003E55C3"/>
    <w:rsid w:val="003E5C3E"/>
    <w:rsid w:val="003F3702"/>
    <w:rsid w:val="004020E4"/>
    <w:rsid w:val="00404E1B"/>
    <w:rsid w:val="00412BCD"/>
    <w:rsid w:val="004142BB"/>
    <w:rsid w:val="00417486"/>
    <w:rsid w:val="00420180"/>
    <w:rsid w:val="00424349"/>
    <w:rsid w:val="00424B6F"/>
    <w:rsid w:val="004320A0"/>
    <w:rsid w:val="0044285F"/>
    <w:rsid w:val="00445D56"/>
    <w:rsid w:val="00446A2A"/>
    <w:rsid w:val="00450870"/>
    <w:rsid w:val="0045094E"/>
    <w:rsid w:val="00450D96"/>
    <w:rsid w:val="00451A17"/>
    <w:rsid w:val="004549A2"/>
    <w:rsid w:val="00457A04"/>
    <w:rsid w:val="004615B3"/>
    <w:rsid w:val="00461AE5"/>
    <w:rsid w:val="00464D0E"/>
    <w:rsid w:val="0046775F"/>
    <w:rsid w:val="00473126"/>
    <w:rsid w:val="00476FDA"/>
    <w:rsid w:val="004812D6"/>
    <w:rsid w:val="0048258F"/>
    <w:rsid w:val="00482E32"/>
    <w:rsid w:val="00485486"/>
    <w:rsid w:val="004908AC"/>
    <w:rsid w:val="0049638C"/>
    <w:rsid w:val="004A01BD"/>
    <w:rsid w:val="004A3F69"/>
    <w:rsid w:val="004A63EE"/>
    <w:rsid w:val="004A7D91"/>
    <w:rsid w:val="004B0D7E"/>
    <w:rsid w:val="004B0DD1"/>
    <w:rsid w:val="004B3877"/>
    <w:rsid w:val="004B38A4"/>
    <w:rsid w:val="004C03A2"/>
    <w:rsid w:val="004C299A"/>
    <w:rsid w:val="004C51C0"/>
    <w:rsid w:val="004D0EB1"/>
    <w:rsid w:val="004E07D5"/>
    <w:rsid w:val="004E32DA"/>
    <w:rsid w:val="004E4036"/>
    <w:rsid w:val="004E4EDA"/>
    <w:rsid w:val="004E4F1C"/>
    <w:rsid w:val="004F52D0"/>
    <w:rsid w:val="004F5A7A"/>
    <w:rsid w:val="0050043D"/>
    <w:rsid w:val="0050285B"/>
    <w:rsid w:val="00513648"/>
    <w:rsid w:val="0051658B"/>
    <w:rsid w:val="005179AC"/>
    <w:rsid w:val="00520F33"/>
    <w:rsid w:val="005223AE"/>
    <w:rsid w:val="00523A64"/>
    <w:rsid w:val="00526776"/>
    <w:rsid w:val="00531D47"/>
    <w:rsid w:val="0054018A"/>
    <w:rsid w:val="005415A8"/>
    <w:rsid w:val="0054234B"/>
    <w:rsid w:val="005465C0"/>
    <w:rsid w:val="00550A00"/>
    <w:rsid w:val="0055234D"/>
    <w:rsid w:val="0055329A"/>
    <w:rsid w:val="00562BDF"/>
    <w:rsid w:val="005665B9"/>
    <w:rsid w:val="005679CE"/>
    <w:rsid w:val="005715DF"/>
    <w:rsid w:val="005756DB"/>
    <w:rsid w:val="00581391"/>
    <w:rsid w:val="005863FD"/>
    <w:rsid w:val="00591D1A"/>
    <w:rsid w:val="00594FEA"/>
    <w:rsid w:val="005A1E01"/>
    <w:rsid w:val="005A1FAA"/>
    <w:rsid w:val="005A4922"/>
    <w:rsid w:val="005B24C8"/>
    <w:rsid w:val="005B4A9B"/>
    <w:rsid w:val="005B6B52"/>
    <w:rsid w:val="005B77C6"/>
    <w:rsid w:val="005C4EAA"/>
    <w:rsid w:val="005D20BC"/>
    <w:rsid w:val="005E21F0"/>
    <w:rsid w:val="005E378F"/>
    <w:rsid w:val="005E471A"/>
    <w:rsid w:val="005F3672"/>
    <w:rsid w:val="0060434F"/>
    <w:rsid w:val="00604A7A"/>
    <w:rsid w:val="00607843"/>
    <w:rsid w:val="00610628"/>
    <w:rsid w:val="00613CC1"/>
    <w:rsid w:val="0061408F"/>
    <w:rsid w:val="00614FBA"/>
    <w:rsid w:val="00616201"/>
    <w:rsid w:val="00620938"/>
    <w:rsid w:val="006251B3"/>
    <w:rsid w:val="006254AD"/>
    <w:rsid w:val="00636A2A"/>
    <w:rsid w:val="00636ECB"/>
    <w:rsid w:val="006405AE"/>
    <w:rsid w:val="006414D6"/>
    <w:rsid w:val="00654BF6"/>
    <w:rsid w:val="00657636"/>
    <w:rsid w:val="00663CE9"/>
    <w:rsid w:val="0067089F"/>
    <w:rsid w:val="0067207E"/>
    <w:rsid w:val="006909F6"/>
    <w:rsid w:val="006A1334"/>
    <w:rsid w:val="006A1B99"/>
    <w:rsid w:val="006A2FE9"/>
    <w:rsid w:val="006A3104"/>
    <w:rsid w:val="006A433F"/>
    <w:rsid w:val="006A7E2B"/>
    <w:rsid w:val="006B209C"/>
    <w:rsid w:val="006C3D44"/>
    <w:rsid w:val="006C592A"/>
    <w:rsid w:val="006C7F93"/>
    <w:rsid w:val="006D3F6E"/>
    <w:rsid w:val="006E46FD"/>
    <w:rsid w:val="006E4B30"/>
    <w:rsid w:val="006F26B6"/>
    <w:rsid w:val="006F59DF"/>
    <w:rsid w:val="00701639"/>
    <w:rsid w:val="0072341F"/>
    <w:rsid w:val="00723DFB"/>
    <w:rsid w:val="00724154"/>
    <w:rsid w:val="007254B4"/>
    <w:rsid w:val="007310DA"/>
    <w:rsid w:val="007351DE"/>
    <w:rsid w:val="00743BD5"/>
    <w:rsid w:val="00750578"/>
    <w:rsid w:val="00751A32"/>
    <w:rsid w:val="007539E2"/>
    <w:rsid w:val="00754FBC"/>
    <w:rsid w:val="0075771A"/>
    <w:rsid w:val="00757AAD"/>
    <w:rsid w:val="00762B63"/>
    <w:rsid w:val="007637B1"/>
    <w:rsid w:val="007768D8"/>
    <w:rsid w:val="00777547"/>
    <w:rsid w:val="00786142"/>
    <w:rsid w:val="007872CE"/>
    <w:rsid w:val="00787CB5"/>
    <w:rsid w:val="00790AC4"/>
    <w:rsid w:val="00791C36"/>
    <w:rsid w:val="00791C62"/>
    <w:rsid w:val="00796D7C"/>
    <w:rsid w:val="007A15F4"/>
    <w:rsid w:val="007A1D77"/>
    <w:rsid w:val="007B0A36"/>
    <w:rsid w:val="007B0D21"/>
    <w:rsid w:val="007B76B7"/>
    <w:rsid w:val="007C4ED4"/>
    <w:rsid w:val="007C7328"/>
    <w:rsid w:val="007C735D"/>
    <w:rsid w:val="007D097D"/>
    <w:rsid w:val="007D2B22"/>
    <w:rsid w:val="007F0A4A"/>
    <w:rsid w:val="007F3383"/>
    <w:rsid w:val="00801A45"/>
    <w:rsid w:val="00806646"/>
    <w:rsid w:val="00812CEB"/>
    <w:rsid w:val="00817AD2"/>
    <w:rsid w:val="00817F6B"/>
    <w:rsid w:val="0082011D"/>
    <w:rsid w:val="00847C27"/>
    <w:rsid w:val="008514C0"/>
    <w:rsid w:val="008530CE"/>
    <w:rsid w:val="0085451D"/>
    <w:rsid w:val="00854628"/>
    <w:rsid w:val="00855350"/>
    <w:rsid w:val="00862B00"/>
    <w:rsid w:val="008639BB"/>
    <w:rsid w:val="008650F7"/>
    <w:rsid w:val="008658D7"/>
    <w:rsid w:val="008678B3"/>
    <w:rsid w:val="00873C3B"/>
    <w:rsid w:val="0088088A"/>
    <w:rsid w:val="00883683"/>
    <w:rsid w:val="00892279"/>
    <w:rsid w:val="008A28DB"/>
    <w:rsid w:val="008A3F05"/>
    <w:rsid w:val="008C071E"/>
    <w:rsid w:val="008C7490"/>
    <w:rsid w:val="008D5699"/>
    <w:rsid w:val="008D5C95"/>
    <w:rsid w:val="008E5899"/>
    <w:rsid w:val="009040E3"/>
    <w:rsid w:val="00916F53"/>
    <w:rsid w:val="00942276"/>
    <w:rsid w:val="009503CF"/>
    <w:rsid w:val="00951B50"/>
    <w:rsid w:val="00952213"/>
    <w:rsid w:val="009646BB"/>
    <w:rsid w:val="009656FB"/>
    <w:rsid w:val="00971D1A"/>
    <w:rsid w:val="00971F99"/>
    <w:rsid w:val="0098125D"/>
    <w:rsid w:val="0098670C"/>
    <w:rsid w:val="00997613"/>
    <w:rsid w:val="009A464C"/>
    <w:rsid w:val="009A46A3"/>
    <w:rsid w:val="009A6762"/>
    <w:rsid w:val="009B37F4"/>
    <w:rsid w:val="009B70F2"/>
    <w:rsid w:val="009D0A6C"/>
    <w:rsid w:val="009D0E1F"/>
    <w:rsid w:val="009D29AD"/>
    <w:rsid w:val="009D3846"/>
    <w:rsid w:val="009F22E1"/>
    <w:rsid w:val="009F3E35"/>
    <w:rsid w:val="009F495C"/>
    <w:rsid w:val="009F51A3"/>
    <w:rsid w:val="00A26A38"/>
    <w:rsid w:val="00A530A5"/>
    <w:rsid w:val="00A552BA"/>
    <w:rsid w:val="00A67B1F"/>
    <w:rsid w:val="00A73DB5"/>
    <w:rsid w:val="00A80552"/>
    <w:rsid w:val="00A878CC"/>
    <w:rsid w:val="00A9303E"/>
    <w:rsid w:val="00AA1A15"/>
    <w:rsid w:val="00AA3BEB"/>
    <w:rsid w:val="00AB076A"/>
    <w:rsid w:val="00AB1D3E"/>
    <w:rsid w:val="00AB643F"/>
    <w:rsid w:val="00AB72FA"/>
    <w:rsid w:val="00AC01A3"/>
    <w:rsid w:val="00AC17FF"/>
    <w:rsid w:val="00AD40D6"/>
    <w:rsid w:val="00AF1319"/>
    <w:rsid w:val="00AF13D5"/>
    <w:rsid w:val="00AF5266"/>
    <w:rsid w:val="00AF706B"/>
    <w:rsid w:val="00B003B0"/>
    <w:rsid w:val="00B01C57"/>
    <w:rsid w:val="00B03C05"/>
    <w:rsid w:val="00B04B82"/>
    <w:rsid w:val="00B128F2"/>
    <w:rsid w:val="00B17E4E"/>
    <w:rsid w:val="00B21F0E"/>
    <w:rsid w:val="00B2770C"/>
    <w:rsid w:val="00B31A74"/>
    <w:rsid w:val="00B33015"/>
    <w:rsid w:val="00B4108E"/>
    <w:rsid w:val="00B50D45"/>
    <w:rsid w:val="00B559F1"/>
    <w:rsid w:val="00B55C5B"/>
    <w:rsid w:val="00B60640"/>
    <w:rsid w:val="00B63940"/>
    <w:rsid w:val="00B63B45"/>
    <w:rsid w:val="00B647CE"/>
    <w:rsid w:val="00B65903"/>
    <w:rsid w:val="00B71372"/>
    <w:rsid w:val="00B77250"/>
    <w:rsid w:val="00B77697"/>
    <w:rsid w:val="00B8116E"/>
    <w:rsid w:val="00B83C61"/>
    <w:rsid w:val="00B90C86"/>
    <w:rsid w:val="00BA101D"/>
    <w:rsid w:val="00BA22A8"/>
    <w:rsid w:val="00BA4DA9"/>
    <w:rsid w:val="00BB0635"/>
    <w:rsid w:val="00BB54AE"/>
    <w:rsid w:val="00BC053C"/>
    <w:rsid w:val="00BD1643"/>
    <w:rsid w:val="00BD62CA"/>
    <w:rsid w:val="00BE1864"/>
    <w:rsid w:val="00BE574E"/>
    <w:rsid w:val="00BE66BC"/>
    <w:rsid w:val="00BF3EF0"/>
    <w:rsid w:val="00C003BA"/>
    <w:rsid w:val="00C052EE"/>
    <w:rsid w:val="00C1244C"/>
    <w:rsid w:val="00C1668E"/>
    <w:rsid w:val="00C21B8A"/>
    <w:rsid w:val="00C42D60"/>
    <w:rsid w:val="00C4355E"/>
    <w:rsid w:val="00C557F3"/>
    <w:rsid w:val="00C67250"/>
    <w:rsid w:val="00C74F66"/>
    <w:rsid w:val="00C815C8"/>
    <w:rsid w:val="00C81B8D"/>
    <w:rsid w:val="00C927F6"/>
    <w:rsid w:val="00CA1370"/>
    <w:rsid w:val="00CA4698"/>
    <w:rsid w:val="00CB3D73"/>
    <w:rsid w:val="00CB50AF"/>
    <w:rsid w:val="00CB5876"/>
    <w:rsid w:val="00CC0134"/>
    <w:rsid w:val="00CC0B2B"/>
    <w:rsid w:val="00CC1186"/>
    <w:rsid w:val="00CC55CA"/>
    <w:rsid w:val="00CC5E82"/>
    <w:rsid w:val="00CD2028"/>
    <w:rsid w:val="00CE2A5B"/>
    <w:rsid w:val="00CE338D"/>
    <w:rsid w:val="00CE62C1"/>
    <w:rsid w:val="00CF27E6"/>
    <w:rsid w:val="00CF2FCC"/>
    <w:rsid w:val="00CF3FE3"/>
    <w:rsid w:val="00D02B3C"/>
    <w:rsid w:val="00D0419A"/>
    <w:rsid w:val="00D07B8C"/>
    <w:rsid w:val="00D20E0F"/>
    <w:rsid w:val="00D22402"/>
    <w:rsid w:val="00D32A48"/>
    <w:rsid w:val="00D32F2F"/>
    <w:rsid w:val="00D40A69"/>
    <w:rsid w:val="00D410EE"/>
    <w:rsid w:val="00D42348"/>
    <w:rsid w:val="00D4503A"/>
    <w:rsid w:val="00D50264"/>
    <w:rsid w:val="00D51F76"/>
    <w:rsid w:val="00D64EAB"/>
    <w:rsid w:val="00D71247"/>
    <w:rsid w:val="00D72991"/>
    <w:rsid w:val="00D806DC"/>
    <w:rsid w:val="00D82F80"/>
    <w:rsid w:val="00D85DEF"/>
    <w:rsid w:val="00D91757"/>
    <w:rsid w:val="00D93C09"/>
    <w:rsid w:val="00D93D87"/>
    <w:rsid w:val="00DA4692"/>
    <w:rsid w:val="00DA508E"/>
    <w:rsid w:val="00DB68AA"/>
    <w:rsid w:val="00DC0090"/>
    <w:rsid w:val="00DC14A7"/>
    <w:rsid w:val="00DC51F6"/>
    <w:rsid w:val="00DC7A6D"/>
    <w:rsid w:val="00DD2759"/>
    <w:rsid w:val="00DD594A"/>
    <w:rsid w:val="00DE528A"/>
    <w:rsid w:val="00DE70E1"/>
    <w:rsid w:val="00DF3594"/>
    <w:rsid w:val="00E04A20"/>
    <w:rsid w:val="00E11F41"/>
    <w:rsid w:val="00E141BB"/>
    <w:rsid w:val="00E152AD"/>
    <w:rsid w:val="00E243CE"/>
    <w:rsid w:val="00E24DC7"/>
    <w:rsid w:val="00E34A08"/>
    <w:rsid w:val="00E451FE"/>
    <w:rsid w:val="00E64988"/>
    <w:rsid w:val="00E7194D"/>
    <w:rsid w:val="00E72FFC"/>
    <w:rsid w:val="00E738A8"/>
    <w:rsid w:val="00E73D4F"/>
    <w:rsid w:val="00E73F26"/>
    <w:rsid w:val="00E7508E"/>
    <w:rsid w:val="00E75508"/>
    <w:rsid w:val="00E778A6"/>
    <w:rsid w:val="00E846E5"/>
    <w:rsid w:val="00E86AA4"/>
    <w:rsid w:val="00E9229D"/>
    <w:rsid w:val="00EA184A"/>
    <w:rsid w:val="00EA54D7"/>
    <w:rsid w:val="00EB0A3A"/>
    <w:rsid w:val="00EB39DB"/>
    <w:rsid w:val="00EB40FF"/>
    <w:rsid w:val="00EB4F52"/>
    <w:rsid w:val="00EC2AC8"/>
    <w:rsid w:val="00EC45E1"/>
    <w:rsid w:val="00ED1A80"/>
    <w:rsid w:val="00ED6F31"/>
    <w:rsid w:val="00EE3DDF"/>
    <w:rsid w:val="00EE3F1D"/>
    <w:rsid w:val="00EE6FB6"/>
    <w:rsid w:val="00EE7781"/>
    <w:rsid w:val="00EF4F20"/>
    <w:rsid w:val="00F01EE2"/>
    <w:rsid w:val="00F01FCE"/>
    <w:rsid w:val="00F029AD"/>
    <w:rsid w:val="00F14FF8"/>
    <w:rsid w:val="00F15A28"/>
    <w:rsid w:val="00F16494"/>
    <w:rsid w:val="00F16B70"/>
    <w:rsid w:val="00F21C13"/>
    <w:rsid w:val="00F22A77"/>
    <w:rsid w:val="00F23305"/>
    <w:rsid w:val="00F23D1C"/>
    <w:rsid w:val="00F35464"/>
    <w:rsid w:val="00F45E4D"/>
    <w:rsid w:val="00F52892"/>
    <w:rsid w:val="00F57090"/>
    <w:rsid w:val="00F7670B"/>
    <w:rsid w:val="00F77218"/>
    <w:rsid w:val="00F81C52"/>
    <w:rsid w:val="00F824A3"/>
    <w:rsid w:val="00F86511"/>
    <w:rsid w:val="00F868FE"/>
    <w:rsid w:val="00F953BA"/>
    <w:rsid w:val="00F95A5D"/>
    <w:rsid w:val="00FA23D3"/>
    <w:rsid w:val="00FA6A8E"/>
    <w:rsid w:val="00FC1088"/>
    <w:rsid w:val="00FD0290"/>
    <w:rsid w:val="00FD0B4A"/>
    <w:rsid w:val="00FF13B8"/>
    <w:rsid w:val="00FF3511"/>
    <w:rsid w:val="00FF42BD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04E3170"/>
  <w15:docId w15:val="{50637331-9C04-4CDB-9B82-B0873218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8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29pto">
    <w:name w:val="Cuerpo del texto (2) + 9 pto"/>
    <w:rsid w:val="003A7D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7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0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07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356399"/>
    <w:rPr>
      <w:i/>
      <w:iCs/>
    </w:rPr>
  </w:style>
  <w:style w:type="paragraph" w:customStyle="1" w:styleId="Default">
    <w:name w:val="Default"/>
    <w:rsid w:val="002E5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3D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D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1A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3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894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627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6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718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357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0882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59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6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04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012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897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5160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62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9592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64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ialesdelengua.org/LENGUA/tipologia/descripcion/descripcion.htm" TargetMode="External"/><Relationship Id="rId13" Type="http://schemas.openxmlformats.org/officeDocument/2006/relationships/hyperlink" Target="http://soda.ustadistancia.edu.co/enlinea/dianaunivio_LENGUAMATERNAII/lenguaje_lengua_y_habl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gnificados.com/adjetivo/" TargetMode="External"/><Relationship Id="rId12" Type="http://schemas.openxmlformats.org/officeDocument/2006/relationships/hyperlink" Target="http://soda.ustadistancia.edu.co/enlinea/dianaunivio_LENGUAMATERNAII/lenguaje_lengua_y_habl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ptgu.eco.catedras.unc.edu.ar/unidad-2/el-contenido/los-procedimientos-de-cohes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rtaleducativo.net/tercero-basico/572/poema-sus-elementos-estrofa-verso-ri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c.com.py/articulos/la-prosa-y-el-verso-976387.html" TargetMode="External"/><Relationship Id="rId14" Type="http://schemas.openxmlformats.org/officeDocument/2006/relationships/hyperlink" Target="https://lenguayliteratura579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2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franco mejía</cp:lastModifiedBy>
  <cp:revision>339</cp:revision>
  <cp:lastPrinted>2019-02-28T15:08:00Z</cp:lastPrinted>
  <dcterms:created xsi:type="dcterms:W3CDTF">2017-03-28T20:27:00Z</dcterms:created>
  <dcterms:modified xsi:type="dcterms:W3CDTF">2020-10-08T02:21:00Z</dcterms:modified>
</cp:coreProperties>
</file>