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8D4" w:rsidRPr="00135A06" w:rsidRDefault="00473D65" w:rsidP="00401FCC">
      <w:pPr>
        <w:jc w:val="center"/>
        <w:rPr>
          <w:rFonts w:ascii="Cambria" w:hAnsi="Cambria"/>
          <w:b/>
          <w:sz w:val="28"/>
          <w:szCs w:val="28"/>
        </w:rPr>
      </w:pPr>
      <w:r w:rsidRPr="00135A06">
        <w:rPr>
          <w:rFonts w:ascii="Cambria" w:hAnsi="Cambria"/>
          <w:b/>
          <w:sz w:val="28"/>
          <w:szCs w:val="28"/>
        </w:rPr>
        <w:t>PROGRAMACIÓN ANUAL</w:t>
      </w:r>
    </w:p>
    <w:p w:rsidR="00473D65" w:rsidRPr="00212641" w:rsidRDefault="00473D65" w:rsidP="00212641">
      <w:pPr>
        <w:pStyle w:val="Prrafodelista"/>
        <w:numPr>
          <w:ilvl w:val="0"/>
          <w:numId w:val="15"/>
        </w:numPr>
        <w:ind w:left="426" w:hanging="426"/>
        <w:jc w:val="both"/>
        <w:rPr>
          <w:rFonts w:ascii="Cambria" w:hAnsi="Cambria"/>
          <w:b/>
          <w:sz w:val="18"/>
          <w:szCs w:val="18"/>
        </w:rPr>
      </w:pPr>
      <w:r w:rsidRPr="00212641">
        <w:rPr>
          <w:rFonts w:ascii="Cambria" w:hAnsi="Cambria"/>
          <w:b/>
          <w:sz w:val="18"/>
          <w:szCs w:val="18"/>
        </w:rPr>
        <w:t>DATOS INFORMATIVOS:</w:t>
      </w:r>
    </w:p>
    <w:p w:rsidR="00135A06" w:rsidRPr="00135A06" w:rsidRDefault="00135A06" w:rsidP="00135A06">
      <w:pPr>
        <w:numPr>
          <w:ilvl w:val="0"/>
          <w:numId w:val="14"/>
        </w:numPr>
        <w:spacing w:after="0" w:line="360" w:lineRule="auto"/>
        <w:contextualSpacing/>
        <w:rPr>
          <w:rFonts w:ascii="Cambria" w:eastAsia="Calibri" w:hAnsi="Cambria" w:cs="Times New Roman"/>
          <w:sz w:val="18"/>
          <w:szCs w:val="18"/>
        </w:rPr>
      </w:pPr>
      <w:r w:rsidRPr="00135A06">
        <w:rPr>
          <w:rFonts w:ascii="Cambria" w:eastAsia="Calibri" w:hAnsi="Cambria" w:cs="Times New Roman"/>
          <w:sz w:val="18"/>
          <w:szCs w:val="18"/>
        </w:rPr>
        <w:t>INSTITUCION EDUCATIVA</w:t>
      </w:r>
      <w:r w:rsidRPr="00135A06">
        <w:rPr>
          <w:rFonts w:ascii="Cambria" w:eastAsia="Calibri" w:hAnsi="Cambria" w:cs="Times New Roman"/>
          <w:sz w:val="18"/>
          <w:szCs w:val="18"/>
        </w:rPr>
        <w:tab/>
      </w:r>
      <w:r w:rsidRPr="00135A06">
        <w:rPr>
          <w:rFonts w:ascii="Cambria" w:eastAsia="Calibri" w:hAnsi="Cambria" w:cs="Times New Roman"/>
          <w:sz w:val="18"/>
          <w:szCs w:val="18"/>
        </w:rPr>
        <w:tab/>
        <w:t xml:space="preserve">: </w:t>
      </w:r>
      <w:r w:rsidRPr="00135A06">
        <w:rPr>
          <w:rFonts w:ascii="Cambria" w:eastAsia="Calibri" w:hAnsi="Cambria" w:cs="Times New Roman"/>
          <w:sz w:val="18"/>
          <w:szCs w:val="18"/>
        </w:rPr>
        <w:tab/>
        <w:t>I.E.P. “ALGARROBOS”</w:t>
      </w:r>
    </w:p>
    <w:p w:rsidR="00135A06" w:rsidRPr="00135A06" w:rsidRDefault="00135A06" w:rsidP="00135A06">
      <w:pPr>
        <w:numPr>
          <w:ilvl w:val="0"/>
          <w:numId w:val="14"/>
        </w:numPr>
        <w:spacing w:after="0" w:line="360" w:lineRule="auto"/>
        <w:contextualSpacing/>
        <w:rPr>
          <w:rFonts w:ascii="Cambria" w:eastAsia="Calibri" w:hAnsi="Cambria" w:cs="Times New Roman"/>
          <w:sz w:val="18"/>
          <w:szCs w:val="18"/>
        </w:rPr>
      </w:pPr>
      <w:r w:rsidRPr="00135A06">
        <w:rPr>
          <w:rFonts w:ascii="Cambria" w:eastAsia="Calibri" w:hAnsi="Cambria" w:cs="Times New Roman"/>
          <w:sz w:val="18"/>
          <w:szCs w:val="18"/>
        </w:rPr>
        <w:t>NIVEL</w:t>
      </w:r>
      <w:r w:rsidRPr="00135A06">
        <w:rPr>
          <w:rFonts w:ascii="Cambria" w:eastAsia="Calibri" w:hAnsi="Cambria" w:cs="Times New Roman"/>
          <w:sz w:val="18"/>
          <w:szCs w:val="18"/>
        </w:rPr>
        <w:tab/>
      </w:r>
      <w:r w:rsidRPr="00135A06">
        <w:rPr>
          <w:rFonts w:ascii="Cambria" w:eastAsia="Calibri" w:hAnsi="Cambria" w:cs="Times New Roman"/>
          <w:sz w:val="18"/>
          <w:szCs w:val="18"/>
        </w:rPr>
        <w:tab/>
      </w:r>
      <w:r w:rsidRPr="00135A06">
        <w:rPr>
          <w:rFonts w:ascii="Cambria" w:eastAsia="Calibri" w:hAnsi="Cambria" w:cs="Times New Roman"/>
          <w:sz w:val="18"/>
          <w:szCs w:val="18"/>
        </w:rPr>
        <w:tab/>
      </w:r>
      <w:r w:rsidRPr="00135A06">
        <w:rPr>
          <w:rFonts w:ascii="Cambria" w:eastAsia="Calibri" w:hAnsi="Cambria" w:cs="Times New Roman"/>
          <w:sz w:val="18"/>
          <w:szCs w:val="18"/>
        </w:rPr>
        <w:tab/>
        <w:t xml:space="preserve">: </w:t>
      </w:r>
      <w:r w:rsidRPr="00135A06">
        <w:rPr>
          <w:rFonts w:ascii="Cambria" w:eastAsia="Calibri" w:hAnsi="Cambria" w:cs="Times New Roman"/>
          <w:sz w:val="18"/>
          <w:szCs w:val="18"/>
        </w:rPr>
        <w:tab/>
      </w:r>
      <w:r w:rsidR="002B043D">
        <w:rPr>
          <w:rFonts w:ascii="Cambria" w:eastAsia="Calibri" w:hAnsi="Cambria" w:cs="Times New Roman"/>
          <w:sz w:val="18"/>
          <w:szCs w:val="18"/>
        </w:rPr>
        <w:t>SECUNDARIA</w:t>
      </w:r>
    </w:p>
    <w:p w:rsidR="00135A06" w:rsidRPr="00135A06" w:rsidRDefault="00135A06" w:rsidP="002B043D">
      <w:pPr>
        <w:numPr>
          <w:ilvl w:val="0"/>
          <w:numId w:val="14"/>
        </w:numPr>
        <w:spacing w:after="0" w:line="360" w:lineRule="auto"/>
        <w:contextualSpacing/>
        <w:rPr>
          <w:rFonts w:ascii="Cambria" w:eastAsia="Calibri" w:hAnsi="Cambria" w:cs="Times New Roman"/>
          <w:sz w:val="18"/>
          <w:szCs w:val="18"/>
        </w:rPr>
      </w:pPr>
      <w:r w:rsidRPr="00135A06">
        <w:rPr>
          <w:rFonts w:ascii="Cambria" w:eastAsia="Calibri" w:hAnsi="Cambria" w:cs="Times New Roman"/>
          <w:sz w:val="18"/>
          <w:szCs w:val="18"/>
        </w:rPr>
        <w:t>CICLO</w:t>
      </w:r>
      <w:r w:rsidRPr="00135A06">
        <w:rPr>
          <w:rFonts w:ascii="Cambria" w:eastAsia="Calibri" w:hAnsi="Cambria" w:cs="Times New Roman"/>
          <w:sz w:val="18"/>
          <w:szCs w:val="18"/>
        </w:rPr>
        <w:tab/>
      </w:r>
      <w:r w:rsidRPr="00135A06">
        <w:rPr>
          <w:rFonts w:ascii="Cambria" w:eastAsia="Calibri" w:hAnsi="Cambria" w:cs="Times New Roman"/>
          <w:sz w:val="18"/>
          <w:szCs w:val="18"/>
        </w:rPr>
        <w:tab/>
      </w:r>
      <w:r w:rsidRPr="00135A06">
        <w:rPr>
          <w:rFonts w:ascii="Cambria" w:eastAsia="Calibri" w:hAnsi="Cambria" w:cs="Times New Roman"/>
          <w:sz w:val="18"/>
          <w:szCs w:val="18"/>
        </w:rPr>
        <w:tab/>
      </w:r>
      <w:r w:rsidRPr="00135A06">
        <w:rPr>
          <w:rFonts w:ascii="Cambria" w:eastAsia="Calibri" w:hAnsi="Cambria" w:cs="Times New Roman"/>
          <w:sz w:val="18"/>
          <w:szCs w:val="18"/>
        </w:rPr>
        <w:tab/>
        <w:t xml:space="preserve">: </w:t>
      </w:r>
      <w:r w:rsidRPr="00135A06">
        <w:rPr>
          <w:rFonts w:ascii="Cambria" w:eastAsia="Calibri" w:hAnsi="Cambria" w:cs="Times New Roman"/>
          <w:sz w:val="18"/>
          <w:szCs w:val="18"/>
        </w:rPr>
        <w:tab/>
      </w:r>
      <w:r w:rsidR="002B043D">
        <w:rPr>
          <w:rFonts w:ascii="Cambria" w:eastAsia="Calibri" w:hAnsi="Cambria" w:cs="Times New Roman"/>
          <w:sz w:val="18"/>
          <w:szCs w:val="18"/>
        </w:rPr>
        <w:t>VI</w:t>
      </w:r>
      <w:r w:rsidRPr="00135A06">
        <w:rPr>
          <w:rFonts w:ascii="Cambria" w:eastAsia="Calibri" w:hAnsi="Cambria" w:cs="Times New Roman"/>
          <w:sz w:val="18"/>
          <w:szCs w:val="18"/>
        </w:rPr>
        <w:tab/>
      </w:r>
    </w:p>
    <w:p w:rsidR="00135A06" w:rsidRPr="00135A06" w:rsidRDefault="002B043D" w:rsidP="00135A06">
      <w:pPr>
        <w:numPr>
          <w:ilvl w:val="0"/>
          <w:numId w:val="14"/>
        </w:numPr>
        <w:spacing w:after="0" w:line="360" w:lineRule="auto"/>
        <w:contextualSpacing/>
        <w:rPr>
          <w:rFonts w:ascii="Cambria" w:eastAsia="Calibri" w:hAnsi="Cambria" w:cs="Times New Roman"/>
          <w:sz w:val="18"/>
          <w:szCs w:val="18"/>
        </w:rPr>
      </w:pPr>
      <w:r>
        <w:rPr>
          <w:rFonts w:ascii="Cambria" w:eastAsia="Calibri" w:hAnsi="Cambria" w:cs="Times New Roman"/>
          <w:sz w:val="18"/>
          <w:szCs w:val="18"/>
        </w:rPr>
        <w:t>ÁREA</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MATEMÁTICA</w:t>
      </w:r>
      <w:r w:rsidR="00135A06" w:rsidRPr="00135A06">
        <w:rPr>
          <w:rFonts w:ascii="Cambria" w:eastAsia="Calibri" w:hAnsi="Cambria" w:cs="Times New Roman"/>
          <w:sz w:val="18"/>
          <w:szCs w:val="18"/>
        </w:rPr>
        <w:tab/>
      </w:r>
      <w:r w:rsidR="00135A06" w:rsidRPr="00135A06">
        <w:rPr>
          <w:rFonts w:ascii="Cambria" w:eastAsia="Calibri" w:hAnsi="Cambria" w:cs="Times New Roman"/>
          <w:sz w:val="18"/>
          <w:szCs w:val="18"/>
        </w:rPr>
        <w:tab/>
      </w:r>
      <w:r w:rsidR="00135A06" w:rsidRPr="00135A06">
        <w:rPr>
          <w:rFonts w:ascii="Cambria" w:eastAsia="Calibri" w:hAnsi="Cambria" w:cs="Times New Roman"/>
          <w:sz w:val="18"/>
          <w:szCs w:val="18"/>
        </w:rPr>
        <w:tab/>
      </w:r>
    </w:p>
    <w:p w:rsidR="00135A06" w:rsidRPr="00135A06" w:rsidRDefault="00135A06" w:rsidP="00135A06">
      <w:pPr>
        <w:numPr>
          <w:ilvl w:val="0"/>
          <w:numId w:val="14"/>
        </w:numPr>
        <w:spacing w:after="0" w:line="360" w:lineRule="auto"/>
        <w:contextualSpacing/>
        <w:rPr>
          <w:rFonts w:ascii="Cambria" w:eastAsia="Calibri" w:hAnsi="Cambria" w:cs="Times New Roman"/>
          <w:sz w:val="18"/>
          <w:szCs w:val="18"/>
        </w:rPr>
      </w:pPr>
      <w:r w:rsidRPr="00135A06">
        <w:rPr>
          <w:rFonts w:ascii="Cambria" w:eastAsia="Calibri" w:hAnsi="Cambria" w:cs="Times New Roman"/>
          <w:sz w:val="18"/>
          <w:szCs w:val="18"/>
        </w:rPr>
        <w:t>GRADO</w:t>
      </w:r>
      <w:r w:rsidRPr="00135A06">
        <w:rPr>
          <w:rFonts w:ascii="Cambria" w:eastAsia="Calibri" w:hAnsi="Cambria" w:cs="Times New Roman"/>
          <w:sz w:val="18"/>
          <w:szCs w:val="18"/>
        </w:rPr>
        <w:tab/>
      </w:r>
      <w:r w:rsidRPr="00135A06">
        <w:rPr>
          <w:rFonts w:ascii="Cambria" w:eastAsia="Calibri" w:hAnsi="Cambria" w:cs="Times New Roman"/>
          <w:sz w:val="18"/>
          <w:szCs w:val="18"/>
        </w:rPr>
        <w:tab/>
      </w:r>
      <w:r w:rsidRPr="00135A06">
        <w:rPr>
          <w:rFonts w:ascii="Cambria" w:eastAsia="Calibri" w:hAnsi="Cambria" w:cs="Times New Roman"/>
          <w:sz w:val="18"/>
          <w:szCs w:val="18"/>
        </w:rPr>
        <w:tab/>
      </w:r>
      <w:r w:rsidRPr="00135A06">
        <w:rPr>
          <w:rFonts w:ascii="Cambria" w:eastAsia="Calibri" w:hAnsi="Cambria" w:cs="Times New Roman"/>
          <w:sz w:val="18"/>
          <w:szCs w:val="18"/>
        </w:rPr>
        <w:tab/>
        <w:t xml:space="preserve">: </w:t>
      </w:r>
      <w:r w:rsidRPr="00135A06">
        <w:rPr>
          <w:rFonts w:ascii="Cambria" w:eastAsia="Calibri" w:hAnsi="Cambria" w:cs="Times New Roman"/>
          <w:sz w:val="18"/>
          <w:szCs w:val="18"/>
        </w:rPr>
        <w:tab/>
      </w:r>
      <w:r w:rsidR="002B043D">
        <w:rPr>
          <w:rFonts w:ascii="Cambria" w:eastAsia="Calibri" w:hAnsi="Cambria" w:cs="Times New Roman"/>
          <w:sz w:val="18"/>
          <w:szCs w:val="18"/>
        </w:rPr>
        <w:t>PRIMERO</w:t>
      </w:r>
    </w:p>
    <w:p w:rsidR="00135A06" w:rsidRPr="00135A06" w:rsidRDefault="00135A06" w:rsidP="00135A06">
      <w:pPr>
        <w:numPr>
          <w:ilvl w:val="0"/>
          <w:numId w:val="14"/>
        </w:numPr>
        <w:spacing w:after="0" w:line="360" w:lineRule="auto"/>
        <w:contextualSpacing/>
        <w:rPr>
          <w:rFonts w:ascii="Cambria" w:eastAsia="Calibri" w:hAnsi="Cambria" w:cs="Times New Roman"/>
          <w:sz w:val="18"/>
          <w:szCs w:val="18"/>
        </w:rPr>
      </w:pPr>
      <w:r w:rsidRPr="00135A06">
        <w:rPr>
          <w:rFonts w:ascii="Cambria" w:eastAsia="Calibri" w:hAnsi="Cambria" w:cs="Times New Roman"/>
          <w:sz w:val="18"/>
          <w:szCs w:val="18"/>
        </w:rPr>
        <w:t>SECCION</w:t>
      </w:r>
      <w:r w:rsidRPr="00135A06">
        <w:rPr>
          <w:rFonts w:ascii="Cambria" w:eastAsia="Calibri" w:hAnsi="Cambria" w:cs="Times New Roman"/>
          <w:sz w:val="18"/>
          <w:szCs w:val="18"/>
        </w:rPr>
        <w:tab/>
      </w:r>
      <w:r w:rsidRPr="00135A06">
        <w:rPr>
          <w:rFonts w:ascii="Cambria" w:eastAsia="Calibri" w:hAnsi="Cambria" w:cs="Times New Roman"/>
          <w:sz w:val="18"/>
          <w:szCs w:val="18"/>
        </w:rPr>
        <w:tab/>
      </w:r>
      <w:r w:rsidRPr="00135A06">
        <w:rPr>
          <w:rFonts w:ascii="Cambria" w:eastAsia="Calibri" w:hAnsi="Cambria" w:cs="Times New Roman"/>
          <w:sz w:val="18"/>
          <w:szCs w:val="18"/>
        </w:rPr>
        <w:tab/>
      </w:r>
      <w:r w:rsidRPr="00135A06">
        <w:rPr>
          <w:rFonts w:ascii="Cambria" w:eastAsia="Calibri" w:hAnsi="Cambria" w:cs="Times New Roman"/>
          <w:sz w:val="18"/>
          <w:szCs w:val="18"/>
        </w:rPr>
        <w:tab/>
        <w:t xml:space="preserve">: </w:t>
      </w:r>
      <w:r w:rsidRPr="00135A06">
        <w:rPr>
          <w:rFonts w:ascii="Cambria" w:eastAsia="Calibri" w:hAnsi="Cambria" w:cs="Times New Roman"/>
          <w:sz w:val="18"/>
          <w:szCs w:val="18"/>
        </w:rPr>
        <w:tab/>
        <w:t>“A”</w:t>
      </w:r>
      <w:r w:rsidR="002B043D">
        <w:rPr>
          <w:rFonts w:ascii="Cambria" w:eastAsia="Calibri" w:hAnsi="Cambria" w:cs="Times New Roman"/>
          <w:sz w:val="18"/>
          <w:szCs w:val="18"/>
        </w:rPr>
        <w:t xml:space="preserve"> Y “B”</w:t>
      </w:r>
    </w:p>
    <w:p w:rsidR="00135A06" w:rsidRPr="00135A06" w:rsidRDefault="00135A06" w:rsidP="00135A06">
      <w:pPr>
        <w:numPr>
          <w:ilvl w:val="0"/>
          <w:numId w:val="14"/>
        </w:numPr>
        <w:spacing w:after="0" w:line="360" w:lineRule="auto"/>
        <w:contextualSpacing/>
        <w:rPr>
          <w:rFonts w:ascii="Cambria" w:eastAsia="Calibri" w:hAnsi="Cambria" w:cs="Times New Roman"/>
          <w:sz w:val="18"/>
          <w:szCs w:val="18"/>
        </w:rPr>
      </w:pPr>
      <w:r w:rsidRPr="00135A06">
        <w:rPr>
          <w:rFonts w:ascii="Cambria" w:eastAsia="Calibri" w:hAnsi="Cambria" w:cs="Times New Roman"/>
          <w:sz w:val="18"/>
          <w:szCs w:val="18"/>
        </w:rPr>
        <w:t>LUGAR</w:t>
      </w:r>
      <w:r w:rsidRPr="00135A06">
        <w:rPr>
          <w:rFonts w:ascii="Cambria" w:eastAsia="Calibri" w:hAnsi="Cambria" w:cs="Times New Roman"/>
          <w:sz w:val="18"/>
          <w:szCs w:val="18"/>
        </w:rPr>
        <w:tab/>
      </w:r>
      <w:r w:rsidRPr="00135A06">
        <w:rPr>
          <w:rFonts w:ascii="Cambria" w:eastAsia="Calibri" w:hAnsi="Cambria" w:cs="Times New Roman"/>
          <w:sz w:val="18"/>
          <w:szCs w:val="18"/>
        </w:rPr>
        <w:tab/>
      </w:r>
      <w:r w:rsidRPr="00135A06">
        <w:rPr>
          <w:rFonts w:ascii="Cambria" w:eastAsia="Calibri" w:hAnsi="Cambria" w:cs="Times New Roman"/>
          <w:sz w:val="18"/>
          <w:szCs w:val="18"/>
        </w:rPr>
        <w:tab/>
      </w:r>
      <w:r w:rsidRPr="00135A06">
        <w:rPr>
          <w:rFonts w:ascii="Cambria" w:eastAsia="Calibri" w:hAnsi="Cambria" w:cs="Times New Roman"/>
          <w:sz w:val="18"/>
          <w:szCs w:val="18"/>
        </w:rPr>
        <w:tab/>
        <w:t xml:space="preserve">: </w:t>
      </w:r>
      <w:r w:rsidRPr="00135A06">
        <w:rPr>
          <w:rFonts w:ascii="Cambria" w:eastAsia="Calibri" w:hAnsi="Cambria" w:cs="Times New Roman"/>
          <w:sz w:val="18"/>
          <w:szCs w:val="18"/>
        </w:rPr>
        <w:tab/>
        <w:t>PIMENTEL</w:t>
      </w:r>
      <w:r w:rsidRPr="00135A06">
        <w:rPr>
          <w:rFonts w:ascii="Cambria" w:eastAsia="Calibri" w:hAnsi="Cambria" w:cs="Times New Roman"/>
          <w:sz w:val="18"/>
          <w:szCs w:val="18"/>
        </w:rPr>
        <w:tab/>
      </w:r>
      <w:r w:rsidRPr="00135A06">
        <w:rPr>
          <w:rFonts w:ascii="Cambria" w:eastAsia="Calibri" w:hAnsi="Cambria" w:cs="Times New Roman"/>
          <w:sz w:val="18"/>
          <w:szCs w:val="18"/>
        </w:rPr>
        <w:tab/>
      </w:r>
      <w:r w:rsidRPr="00135A06">
        <w:rPr>
          <w:rFonts w:ascii="Cambria" w:eastAsia="Calibri" w:hAnsi="Cambria" w:cs="Times New Roman"/>
          <w:sz w:val="18"/>
          <w:szCs w:val="18"/>
        </w:rPr>
        <w:tab/>
      </w:r>
    </w:p>
    <w:p w:rsidR="00135A06" w:rsidRPr="00135A06" w:rsidRDefault="00135A06" w:rsidP="00135A06">
      <w:pPr>
        <w:numPr>
          <w:ilvl w:val="0"/>
          <w:numId w:val="14"/>
        </w:numPr>
        <w:spacing w:after="0" w:line="360" w:lineRule="auto"/>
        <w:contextualSpacing/>
        <w:rPr>
          <w:rFonts w:ascii="Cambria" w:eastAsia="Calibri" w:hAnsi="Cambria" w:cs="Times New Roman"/>
          <w:sz w:val="18"/>
          <w:szCs w:val="18"/>
        </w:rPr>
      </w:pPr>
      <w:r w:rsidRPr="00135A06">
        <w:rPr>
          <w:rFonts w:ascii="Cambria" w:eastAsia="Calibri" w:hAnsi="Cambria" w:cs="Times New Roman"/>
          <w:sz w:val="18"/>
          <w:szCs w:val="18"/>
        </w:rPr>
        <w:t>DIRECTOR</w:t>
      </w:r>
      <w:r w:rsidRPr="00135A06">
        <w:rPr>
          <w:rFonts w:ascii="Cambria" w:eastAsia="Calibri" w:hAnsi="Cambria" w:cs="Times New Roman"/>
          <w:sz w:val="18"/>
          <w:szCs w:val="18"/>
        </w:rPr>
        <w:tab/>
      </w:r>
      <w:r w:rsidRPr="00135A06">
        <w:rPr>
          <w:rFonts w:ascii="Cambria" w:eastAsia="Calibri" w:hAnsi="Cambria" w:cs="Times New Roman"/>
          <w:sz w:val="18"/>
          <w:szCs w:val="18"/>
        </w:rPr>
        <w:tab/>
      </w:r>
      <w:r w:rsidRPr="00135A06">
        <w:rPr>
          <w:rFonts w:ascii="Cambria" w:eastAsia="Calibri" w:hAnsi="Cambria" w:cs="Times New Roman"/>
          <w:sz w:val="18"/>
          <w:szCs w:val="18"/>
        </w:rPr>
        <w:tab/>
        <w:t xml:space="preserve">: </w:t>
      </w:r>
      <w:r w:rsidRPr="00135A06">
        <w:rPr>
          <w:rFonts w:ascii="Cambria" w:eastAsia="Calibri" w:hAnsi="Cambria" w:cs="Times New Roman"/>
          <w:sz w:val="18"/>
          <w:szCs w:val="18"/>
        </w:rPr>
        <w:tab/>
        <w:t>DR. HUGO CALIENES BEDOYA</w:t>
      </w:r>
    </w:p>
    <w:p w:rsidR="00135A06" w:rsidRPr="00135A06" w:rsidRDefault="00135A06" w:rsidP="00135A06">
      <w:pPr>
        <w:numPr>
          <w:ilvl w:val="0"/>
          <w:numId w:val="14"/>
        </w:numPr>
        <w:spacing w:after="0" w:line="360" w:lineRule="auto"/>
        <w:contextualSpacing/>
        <w:rPr>
          <w:rFonts w:ascii="Cambria" w:eastAsia="Calibri" w:hAnsi="Cambria" w:cs="Times New Roman"/>
          <w:sz w:val="18"/>
          <w:szCs w:val="18"/>
        </w:rPr>
      </w:pPr>
      <w:r w:rsidRPr="00135A06">
        <w:rPr>
          <w:rFonts w:ascii="Cambria" w:eastAsia="Calibri" w:hAnsi="Cambria" w:cs="Times New Roman"/>
          <w:sz w:val="18"/>
          <w:szCs w:val="18"/>
        </w:rPr>
        <w:t>SUB DIRECTOR</w:t>
      </w:r>
      <w:r w:rsidRPr="00135A06">
        <w:rPr>
          <w:rFonts w:ascii="Cambria" w:eastAsia="Calibri" w:hAnsi="Cambria" w:cs="Times New Roman"/>
          <w:sz w:val="18"/>
          <w:szCs w:val="18"/>
        </w:rPr>
        <w:tab/>
      </w:r>
      <w:r w:rsidRPr="00135A06">
        <w:rPr>
          <w:rFonts w:ascii="Cambria" w:eastAsia="Calibri" w:hAnsi="Cambria" w:cs="Times New Roman"/>
          <w:sz w:val="18"/>
          <w:szCs w:val="18"/>
        </w:rPr>
        <w:tab/>
      </w:r>
      <w:r w:rsidRPr="00135A06">
        <w:rPr>
          <w:rFonts w:ascii="Cambria" w:eastAsia="Calibri" w:hAnsi="Cambria" w:cs="Times New Roman"/>
          <w:sz w:val="18"/>
          <w:szCs w:val="18"/>
        </w:rPr>
        <w:tab/>
        <w:t xml:space="preserve">: </w:t>
      </w:r>
      <w:r w:rsidRPr="00135A06">
        <w:rPr>
          <w:rFonts w:ascii="Cambria" w:eastAsia="Calibri" w:hAnsi="Cambria" w:cs="Times New Roman"/>
          <w:sz w:val="18"/>
          <w:szCs w:val="18"/>
        </w:rPr>
        <w:tab/>
        <w:t>MG. MANUEL ENRIQUE VERA VERA</w:t>
      </w:r>
    </w:p>
    <w:p w:rsidR="00135A06" w:rsidRPr="00135A06" w:rsidRDefault="00135A06" w:rsidP="00135A06">
      <w:pPr>
        <w:numPr>
          <w:ilvl w:val="0"/>
          <w:numId w:val="14"/>
        </w:numPr>
        <w:spacing w:after="0" w:line="360" w:lineRule="auto"/>
        <w:contextualSpacing/>
        <w:rPr>
          <w:rFonts w:ascii="Cambria" w:eastAsia="Calibri" w:hAnsi="Cambria" w:cs="Times New Roman"/>
          <w:sz w:val="18"/>
          <w:szCs w:val="18"/>
        </w:rPr>
      </w:pPr>
      <w:r w:rsidRPr="00135A06">
        <w:rPr>
          <w:rFonts w:ascii="Cambria" w:eastAsia="Calibri" w:hAnsi="Cambria" w:cs="Times New Roman"/>
          <w:sz w:val="18"/>
          <w:szCs w:val="18"/>
        </w:rPr>
        <w:t>COORDINADOR NIVEL</w:t>
      </w:r>
      <w:r w:rsidRPr="00135A06">
        <w:rPr>
          <w:rFonts w:ascii="Cambria" w:eastAsia="Calibri" w:hAnsi="Cambria" w:cs="Times New Roman"/>
          <w:sz w:val="18"/>
          <w:szCs w:val="18"/>
        </w:rPr>
        <w:tab/>
      </w:r>
      <w:r w:rsidRPr="00135A06">
        <w:rPr>
          <w:rFonts w:ascii="Cambria" w:eastAsia="Calibri" w:hAnsi="Cambria" w:cs="Times New Roman"/>
          <w:sz w:val="18"/>
          <w:szCs w:val="18"/>
        </w:rPr>
        <w:tab/>
        <w:t>:</w:t>
      </w:r>
      <w:r w:rsidRPr="00135A06">
        <w:rPr>
          <w:rFonts w:ascii="Cambria" w:eastAsia="Calibri" w:hAnsi="Cambria" w:cs="Times New Roman"/>
          <w:sz w:val="18"/>
          <w:szCs w:val="18"/>
        </w:rPr>
        <w:tab/>
        <w:t xml:space="preserve">MG. </w:t>
      </w:r>
      <w:r w:rsidR="002B043D">
        <w:rPr>
          <w:rFonts w:ascii="Cambria" w:eastAsia="Calibri" w:hAnsi="Cambria" w:cs="Times New Roman"/>
          <w:sz w:val="18"/>
          <w:szCs w:val="18"/>
        </w:rPr>
        <w:t>ELMER GUEVARA</w:t>
      </w:r>
    </w:p>
    <w:p w:rsidR="00135A06" w:rsidRDefault="00135A06" w:rsidP="00135A06">
      <w:pPr>
        <w:numPr>
          <w:ilvl w:val="0"/>
          <w:numId w:val="14"/>
        </w:numPr>
        <w:spacing w:after="0" w:line="360" w:lineRule="auto"/>
        <w:contextualSpacing/>
        <w:rPr>
          <w:rFonts w:ascii="Cambria" w:eastAsia="Calibri" w:hAnsi="Cambria" w:cs="Times New Roman"/>
          <w:sz w:val="18"/>
          <w:szCs w:val="18"/>
        </w:rPr>
      </w:pPr>
      <w:r w:rsidRPr="00135A06">
        <w:rPr>
          <w:rFonts w:ascii="Cambria" w:eastAsia="Calibri" w:hAnsi="Cambria" w:cs="Times New Roman"/>
          <w:sz w:val="18"/>
          <w:szCs w:val="18"/>
        </w:rPr>
        <w:t>PROFESOR</w:t>
      </w:r>
      <w:r w:rsidRPr="00135A06">
        <w:rPr>
          <w:rFonts w:ascii="Cambria" w:eastAsia="Calibri" w:hAnsi="Cambria" w:cs="Times New Roman"/>
          <w:sz w:val="18"/>
          <w:szCs w:val="18"/>
        </w:rPr>
        <w:tab/>
      </w:r>
      <w:r w:rsidRPr="00135A06">
        <w:rPr>
          <w:rFonts w:ascii="Cambria" w:eastAsia="Calibri" w:hAnsi="Cambria" w:cs="Times New Roman"/>
          <w:sz w:val="18"/>
          <w:szCs w:val="18"/>
        </w:rPr>
        <w:tab/>
      </w:r>
      <w:r w:rsidRPr="00135A06">
        <w:rPr>
          <w:rFonts w:ascii="Cambria" w:eastAsia="Calibri" w:hAnsi="Cambria" w:cs="Times New Roman"/>
          <w:sz w:val="18"/>
          <w:szCs w:val="18"/>
        </w:rPr>
        <w:tab/>
        <w:t xml:space="preserve">: </w:t>
      </w:r>
      <w:r w:rsidR="002B043D">
        <w:rPr>
          <w:rFonts w:ascii="Cambria" w:eastAsia="Calibri" w:hAnsi="Cambria" w:cs="Times New Roman"/>
          <w:sz w:val="18"/>
          <w:szCs w:val="18"/>
        </w:rPr>
        <w:tab/>
      </w:r>
      <w:r w:rsidR="00DD33E7">
        <w:rPr>
          <w:rFonts w:ascii="Cambria" w:eastAsia="Calibri" w:hAnsi="Cambria" w:cs="Times New Roman"/>
          <w:sz w:val="18"/>
          <w:szCs w:val="18"/>
        </w:rPr>
        <w:t>EQUIPO DE MATEMÁTICA</w:t>
      </w:r>
    </w:p>
    <w:p w:rsidR="00473D65" w:rsidRPr="00E60033" w:rsidRDefault="002B043D" w:rsidP="00E60033">
      <w:pPr>
        <w:tabs>
          <w:tab w:val="left" w:pos="4376"/>
        </w:tabs>
        <w:spacing w:after="0" w:line="360" w:lineRule="auto"/>
        <w:ind w:left="720"/>
        <w:contextualSpacing/>
        <w:rPr>
          <w:rFonts w:ascii="Cambria" w:eastAsia="Calibri" w:hAnsi="Cambria" w:cs="Times New Roman"/>
          <w:sz w:val="12"/>
          <w:szCs w:val="18"/>
        </w:rPr>
      </w:pPr>
      <w:r w:rsidRPr="00E60033">
        <w:rPr>
          <w:rFonts w:ascii="Cambria" w:eastAsia="Calibri" w:hAnsi="Cambria" w:cs="Times New Roman"/>
          <w:sz w:val="12"/>
          <w:szCs w:val="18"/>
        </w:rPr>
        <w:t xml:space="preserve">                                                                </w:t>
      </w:r>
      <w:r w:rsidR="00E60033" w:rsidRPr="00E60033">
        <w:rPr>
          <w:rFonts w:ascii="Cambria" w:eastAsia="Calibri" w:hAnsi="Cambria" w:cs="Times New Roman"/>
          <w:sz w:val="12"/>
          <w:szCs w:val="18"/>
        </w:rPr>
        <w:t xml:space="preserve">        </w:t>
      </w:r>
      <w:r w:rsidRPr="00E60033">
        <w:rPr>
          <w:rFonts w:ascii="Cambria" w:hAnsi="Cambria"/>
          <w:sz w:val="12"/>
          <w:szCs w:val="18"/>
        </w:rPr>
        <w:t xml:space="preserve">        </w:t>
      </w:r>
      <w:r w:rsidR="00DD33E7" w:rsidRPr="00E60033">
        <w:rPr>
          <w:rFonts w:ascii="Cambria" w:hAnsi="Cambria"/>
          <w:sz w:val="12"/>
          <w:szCs w:val="18"/>
        </w:rPr>
        <w:t xml:space="preserve">            </w:t>
      </w:r>
      <w:r w:rsidR="00473D65" w:rsidRPr="00E60033">
        <w:rPr>
          <w:rFonts w:ascii="Cambria" w:hAnsi="Cambria"/>
          <w:sz w:val="12"/>
          <w:szCs w:val="18"/>
        </w:rPr>
        <w:t xml:space="preserve">                              </w:t>
      </w:r>
    </w:p>
    <w:p w:rsidR="00473D65" w:rsidRPr="00135A06" w:rsidRDefault="00473D65" w:rsidP="00212641">
      <w:pPr>
        <w:pStyle w:val="Prrafodelista"/>
        <w:numPr>
          <w:ilvl w:val="0"/>
          <w:numId w:val="15"/>
        </w:numPr>
        <w:ind w:left="426" w:hanging="426"/>
        <w:jc w:val="both"/>
        <w:rPr>
          <w:rFonts w:ascii="Cambria" w:eastAsia="Calibri" w:hAnsi="Cambria" w:cs="Times New Roman"/>
          <w:sz w:val="18"/>
          <w:szCs w:val="18"/>
        </w:rPr>
      </w:pPr>
      <w:r w:rsidRPr="00135A06">
        <w:rPr>
          <w:rFonts w:ascii="Cambria" w:hAnsi="Cambria"/>
          <w:b/>
          <w:sz w:val="18"/>
          <w:szCs w:val="18"/>
        </w:rPr>
        <w:t>DECRIPCION GENERAL:</w:t>
      </w:r>
      <w:r w:rsidRPr="00135A06">
        <w:rPr>
          <w:rFonts w:ascii="Cambria" w:eastAsia="Calibri" w:hAnsi="Cambria" w:cs="Times New Roman"/>
          <w:sz w:val="18"/>
          <w:szCs w:val="18"/>
        </w:rPr>
        <w:t xml:space="preserve"> </w:t>
      </w:r>
    </w:p>
    <w:p w:rsidR="008350B7" w:rsidRPr="00135A06" w:rsidRDefault="008350B7" w:rsidP="00401FCC">
      <w:pPr>
        <w:pStyle w:val="Prrafodelista"/>
        <w:ind w:left="-142"/>
        <w:jc w:val="both"/>
        <w:rPr>
          <w:rFonts w:ascii="Cambria" w:eastAsia="Calibri" w:hAnsi="Cambria" w:cs="Times New Roman"/>
          <w:sz w:val="18"/>
          <w:szCs w:val="18"/>
        </w:rPr>
      </w:pPr>
    </w:p>
    <w:p w:rsidR="00212641" w:rsidRDefault="008350B7" w:rsidP="00212641">
      <w:pPr>
        <w:pStyle w:val="Prrafodelista"/>
        <w:ind w:left="426"/>
        <w:jc w:val="both"/>
        <w:rPr>
          <w:rFonts w:ascii="Cambria" w:hAnsi="Cambria" w:cs="Arial"/>
          <w:sz w:val="18"/>
          <w:szCs w:val="18"/>
        </w:rPr>
      </w:pPr>
      <w:r w:rsidRPr="00135A06">
        <w:rPr>
          <w:rFonts w:ascii="Cambria" w:eastAsia="Calibri" w:hAnsi="Cambria" w:cs="Arial"/>
          <w:sz w:val="18"/>
          <w:szCs w:val="18"/>
        </w:rPr>
        <w:t xml:space="preserve">Se espera que los estudiantes en el primer año de secundaria quienes se encuentran en proceso de enseñanza – aprendizaje </w:t>
      </w:r>
      <w:r w:rsidR="00F742F0" w:rsidRPr="00135A06">
        <w:rPr>
          <w:rFonts w:ascii="Cambria" w:eastAsia="Calibri" w:hAnsi="Cambria" w:cs="Arial"/>
          <w:sz w:val="18"/>
          <w:szCs w:val="18"/>
        </w:rPr>
        <w:t xml:space="preserve">realicen </w:t>
      </w:r>
      <w:r w:rsidR="009147E4" w:rsidRPr="00135A06">
        <w:rPr>
          <w:rFonts w:ascii="Cambria" w:eastAsia="Calibri" w:hAnsi="Cambria" w:cs="Arial"/>
          <w:sz w:val="18"/>
          <w:szCs w:val="18"/>
        </w:rPr>
        <w:t>resolución de problemas.</w:t>
      </w:r>
      <w:r w:rsidR="009147E4" w:rsidRPr="00135A06">
        <w:rPr>
          <w:rFonts w:ascii="Cambria" w:hAnsi="Cambria" w:cs="Arial"/>
          <w:sz w:val="18"/>
          <w:szCs w:val="18"/>
        </w:rPr>
        <w:t xml:space="preserve"> la r</w:t>
      </w:r>
      <w:r w:rsidR="00AF634B" w:rsidRPr="00135A06">
        <w:rPr>
          <w:rFonts w:ascii="Cambria" w:hAnsi="Cambria" w:cs="Arial"/>
          <w:sz w:val="18"/>
          <w:szCs w:val="18"/>
        </w:rPr>
        <w:t xml:space="preserve">esolución de problemas es entendida como el dar solución a retos, desafíos, dificultades u obstáculos para los cuales no se conoce de antemano las estrategias o caminos de solución, y llevar a cabo procesos de resolución y organización de los conocimientos matemáticos. </w:t>
      </w:r>
      <w:r w:rsidR="00F742F0" w:rsidRPr="00135A06">
        <w:rPr>
          <w:rFonts w:ascii="Cambria" w:hAnsi="Cambria" w:cs="Arial"/>
          <w:sz w:val="18"/>
          <w:szCs w:val="18"/>
        </w:rPr>
        <w:t xml:space="preserve">Para </w:t>
      </w:r>
      <w:r w:rsidR="00AF634B" w:rsidRPr="00135A06">
        <w:rPr>
          <w:rFonts w:ascii="Cambria" w:hAnsi="Cambria" w:cs="Arial"/>
          <w:sz w:val="18"/>
          <w:szCs w:val="18"/>
        </w:rPr>
        <w:t xml:space="preserve">los </w:t>
      </w:r>
      <w:r w:rsidR="009147E4" w:rsidRPr="00135A06">
        <w:rPr>
          <w:rFonts w:ascii="Cambria" w:hAnsi="Cambria" w:cs="Arial"/>
          <w:sz w:val="18"/>
          <w:szCs w:val="18"/>
        </w:rPr>
        <w:t>cuales el estudiante asocie</w:t>
      </w:r>
      <w:r w:rsidR="00AF634B" w:rsidRPr="00135A06">
        <w:rPr>
          <w:rFonts w:ascii="Cambria" w:hAnsi="Cambria" w:cs="Arial"/>
          <w:sz w:val="18"/>
          <w:szCs w:val="18"/>
        </w:rPr>
        <w:t xml:space="preserve"> situaciones a expresiones matemáticas, </w:t>
      </w:r>
      <w:r w:rsidR="009147E4" w:rsidRPr="00135A06">
        <w:rPr>
          <w:rFonts w:ascii="Cambria" w:hAnsi="Cambria" w:cs="Arial"/>
          <w:sz w:val="18"/>
          <w:szCs w:val="18"/>
        </w:rPr>
        <w:t>que le permitan desarrollar</w:t>
      </w:r>
      <w:r w:rsidR="00AF634B" w:rsidRPr="00135A06">
        <w:rPr>
          <w:rFonts w:ascii="Cambria" w:hAnsi="Cambria" w:cs="Arial"/>
          <w:sz w:val="18"/>
          <w:szCs w:val="18"/>
        </w:rPr>
        <w:t xml:space="preserve"> de manera progresiva sus comprensiones, establezcan conexiones entre estas, usen recursos matemáticos, estrategias heurísticas, estrategias </w:t>
      </w:r>
      <w:r w:rsidR="009F73A4" w:rsidRPr="00135A06">
        <w:rPr>
          <w:rFonts w:ascii="Cambria" w:hAnsi="Cambria" w:cs="Arial"/>
          <w:sz w:val="18"/>
          <w:szCs w:val="18"/>
        </w:rPr>
        <w:t>meta cognitivas</w:t>
      </w:r>
      <w:r w:rsidR="00AF634B" w:rsidRPr="00135A06">
        <w:rPr>
          <w:rFonts w:ascii="Cambria" w:hAnsi="Cambria" w:cs="Arial"/>
          <w:sz w:val="18"/>
          <w:szCs w:val="18"/>
        </w:rPr>
        <w:t xml:space="preserve"> o de autocontrol, expliquen, justifiquen o prueben conceptos y teorías</w:t>
      </w:r>
      <w:r w:rsidR="00212641">
        <w:rPr>
          <w:rFonts w:ascii="Cambria" w:hAnsi="Cambria" w:cs="Arial"/>
          <w:sz w:val="18"/>
          <w:szCs w:val="18"/>
        </w:rPr>
        <w:t>.</w:t>
      </w:r>
    </w:p>
    <w:p w:rsidR="00AF634B" w:rsidRPr="00E60033" w:rsidRDefault="00AF634B" w:rsidP="00212641">
      <w:pPr>
        <w:pStyle w:val="Prrafodelista"/>
        <w:ind w:left="426"/>
        <w:jc w:val="both"/>
        <w:rPr>
          <w:rFonts w:ascii="Cambria" w:eastAsia="Calibri" w:hAnsi="Cambria" w:cs="Arial"/>
          <w:sz w:val="14"/>
          <w:szCs w:val="18"/>
        </w:rPr>
      </w:pPr>
      <w:r w:rsidRPr="00135A06">
        <w:rPr>
          <w:rFonts w:ascii="Cambria" w:hAnsi="Cambria" w:cs="Arial"/>
          <w:sz w:val="18"/>
          <w:szCs w:val="18"/>
        </w:rPr>
        <w:t xml:space="preserve"> </w:t>
      </w:r>
    </w:p>
    <w:p w:rsidR="00473D65" w:rsidRPr="00135A06" w:rsidRDefault="00AF634B" w:rsidP="00212641">
      <w:pPr>
        <w:pStyle w:val="Prrafodelista"/>
        <w:ind w:left="-142" w:firstLine="568"/>
        <w:jc w:val="both"/>
        <w:rPr>
          <w:rFonts w:ascii="Cambria" w:eastAsia="Calibri" w:hAnsi="Cambria" w:cs="Arial"/>
          <w:sz w:val="18"/>
          <w:szCs w:val="18"/>
        </w:rPr>
      </w:pPr>
      <w:r w:rsidRPr="00135A06">
        <w:rPr>
          <w:rFonts w:ascii="Cambria" w:eastAsia="Calibri" w:hAnsi="Cambria" w:cs="Arial"/>
          <w:sz w:val="18"/>
          <w:szCs w:val="18"/>
        </w:rPr>
        <w:t xml:space="preserve">Por lo descrito en líneas </w:t>
      </w:r>
      <w:r w:rsidR="00B34BCA" w:rsidRPr="00135A06">
        <w:rPr>
          <w:rFonts w:ascii="Cambria" w:eastAsia="Calibri" w:hAnsi="Cambria" w:cs="Arial"/>
          <w:sz w:val="18"/>
          <w:szCs w:val="18"/>
        </w:rPr>
        <w:t>anteriores,</w:t>
      </w:r>
      <w:r w:rsidR="00554772" w:rsidRPr="00135A06">
        <w:rPr>
          <w:rFonts w:ascii="Cambria" w:eastAsia="Calibri" w:hAnsi="Cambria" w:cs="Arial"/>
          <w:sz w:val="18"/>
          <w:szCs w:val="18"/>
        </w:rPr>
        <w:t xml:space="preserve"> se </w:t>
      </w:r>
      <w:r w:rsidR="00B34BCA" w:rsidRPr="00135A06">
        <w:rPr>
          <w:rFonts w:ascii="Cambria" w:eastAsia="Calibri" w:hAnsi="Cambria" w:cs="Arial"/>
          <w:sz w:val="18"/>
          <w:szCs w:val="18"/>
        </w:rPr>
        <w:t>buscará</w:t>
      </w:r>
      <w:r w:rsidR="00554772" w:rsidRPr="00135A06">
        <w:rPr>
          <w:rFonts w:ascii="Cambria" w:eastAsia="Calibri" w:hAnsi="Cambria" w:cs="Arial"/>
          <w:sz w:val="18"/>
          <w:szCs w:val="18"/>
        </w:rPr>
        <w:t xml:space="preserve"> que </w:t>
      </w:r>
      <w:r w:rsidR="00B34BCA" w:rsidRPr="00135A06">
        <w:rPr>
          <w:rFonts w:ascii="Cambria" w:eastAsia="Calibri" w:hAnsi="Cambria" w:cs="Arial"/>
          <w:sz w:val="18"/>
          <w:szCs w:val="18"/>
        </w:rPr>
        <w:t>los estudiantes</w:t>
      </w:r>
      <w:r w:rsidR="00554772" w:rsidRPr="00135A06">
        <w:rPr>
          <w:rFonts w:ascii="Cambria" w:eastAsia="Calibri" w:hAnsi="Cambria" w:cs="Arial"/>
          <w:sz w:val="18"/>
          <w:szCs w:val="18"/>
        </w:rPr>
        <w:t xml:space="preserve"> al </w:t>
      </w:r>
      <w:r w:rsidR="00A31B69" w:rsidRPr="00135A06">
        <w:rPr>
          <w:rFonts w:ascii="Cambria" w:eastAsia="Calibri" w:hAnsi="Cambria" w:cs="Arial"/>
          <w:sz w:val="18"/>
          <w:szCs w:val="18"/>
        </w:rPr>
        <w:t>término</w:t>
      </w:r>
      <w:r w:rsidR="00554772" w:rsidRPr="00135A06">
        <w:rPr>
          <w:rFonts w:ascii="Cambria" w:eastAsia="Calibri" w:hAnsi="Cambria" w:cs="Arial"/>
          <w:sz w:val="18"/>
          <w:szCs w:val="18"/>
        </w:rPr>
        <w:t xml:space="preserve"> del primer año de secundaria logren los estándares del área:</w:t>
      </w:r>
    </w:p>
    <w:p w:rsidR="00473D65" w:rsidRPr="00E60033" w:rsidRDefault="00473D65" w:rsidP="00401FCC">
      <w:pPr>
        <w:pStyle w:val="Prrafodelista"/>
        <w:ind w:left="-142"/>
        <w:jc w:val="both"/>
        <w:rPr>
          <w:rFonts w:ascii="Cambria" w:eastAsia="Calibri" w:hAnsi="Cambria" w:cs="Arial"/>
          <w:sz w:val="8"/>
          <w:szCs w:val="18"/>
        </w:rPr>
      </w:pPr>
    </w:p>
    <w:p w:rsidR="00473D65" w:rsidRPr="00135A06" w:rsidRDefault="00CB3D82" w:rsidP="00212641">
      <w:pPr>
        <w:pStyle w:val="Prrafodelista"/>
        <w:ind w:left="-142" w:firstLine="568"/>
        <w:jc w:val="both"/>
        <w:rPr>
          <w:rFonts w:ascii="Cambria" w:eastAsia="Calibri" w:hAnsi="Cambria" w:cs="Arial"/>
          <w:b/>
          <w:sz w:val="18"/>
          <w:szCs w:val="18"/>
        </w:rPr>
      </w:pPr>
      <w:r w:rsidRPr="00135A06">
        <w:rPr>
          <w:rFonts w:ascii="Cambria" w:eastAsia="Calibri" w:hAnsi="Cambria" w:cs="Arial"/>
          <w:b/>
          <w:sz w:val="18"/>
          <w:szCs w:val="18"/>
        </w:rPr>
        <w:t>Resuelve Problemas de Cantidad</w:t>
      </w:r>
    </w:p>
    <w:p w:rsidR="00CB3D82" w:rsidRDefault="00CB3D82" w:rsidP="00212641">
      <w:pPr>
        <w:pStyle w:val="Default"/>
        <w:ind w:left="426"/>
        <w:jc w:val="both"/>
        <w:rPr>
          <w:rFonts w:ascii="Cambria" w:hAnsi="Cambria" w:cs="Arial"/>
          <w:sz w:val="18"/>
          <w:szCs w:val="18"/>
        </w:rPr>
      </w:pPr>
      <w:r w:rsidRPr="00135A06">
        <w:rPr>
          <w:rFonts w:ascii="Cambria" w:hAnsi="Cambria" w:cs="Arial"/>
          <w:sz w:val="18"/>
          <w:szCs w:val="18"/>
        </w:rPr>
        <w:t>Resuelve problemas referidos a las relaciones entre cantidades o magnitudes, traduciéndolas a expresiones numéricas y operativas con números naturales, enteros y racionales, y descuentos porcentuales sucesivos., verificando si estas expresiones cumplen con las condiciones iniciales del problema. Expresa su comprensión de la relación entre los órdenes del sistema de numeración decimal con las potencias de base diez, y entre las operaciones con números enteros y racionales; y las usa para interpretar enunciados o textos diversos de contenido matemático. Representa relaciones de equivalencia entre expresiones decimales, fraccionarias y porcentuales, entre unidades de masa, tiempo y monetarias; empleando lenguaje matemático. Selecciona, emplea y combina recursos, estrategias, procedimientos, y propiedades de las operaciones y de los números para estimar o calcular con enteros y racionales; y realizar conversiones entre unidades de masa, tiempo y temperatura; verificando su eficacia. Plantea afirmaciones sobre los números enteros y racionales, sus propiedades y relaciones, y las justifica mediante ejemplos y sus conocimientos de las operaciones, e identifica errores o vacíos en las argumentaciones propias o de otros y las corrige.</w:t>
      </w:r>
    </w:p>
    <w:p w:rsidR="005D75A3" w:rsidRPr="00135A06" w:rsidRDefault="005D75A3" w:rsidP="00212641">
      <w:pPr>
        <w:pStyle w:val="Default"/>
        <w:ind w:left="426"/>
        <w:jc w:val="both"/>
        <w:rPr>
          <w:rFonts w:ascii="Cambria" w:hAnsi="Cambria" w:cs="Arial"/>
          <w:sz w:val="18"/>
          <w:szCs w:val="18"/>
        </w:rPr>
      </w:pPr>
    </w:p>
    <w:p w:rsidR="00CB3D82" w:rsidRDefault="00CB3D82" w:rsidP="00212641">
      <w:pPr>
        <w:pStyle w:val="Prrafodelista"/>
        <w:ind w:left="-142" w:firstLine="568"/>
        <w:jc w:val="both"/>
        <w:rPr>
          <w:rFonts w:ascii="Cambria" w:eastAsia="Calibri" w:hAnsi="Cambria" w:cs="Arial"/>
          <w:b/>
          <w:sz w:val="18"/>
          <w:szCs w:val="18"/>
        </w:rPr>
      </w:pPr>
      <w:r w:rsidRPr="00135A06">
        <w:rPr>
          <w:rFonts w:ascii="Cambria" w:eastAsia="Calibri" w:hAnsi="Cambria" w:cs="Arial"/>
          <w:b/>
          <w:sz w:val="18"/>
          <w:szCs w:val="18"/>
        </w:rPr>
        <w:lastRenderedPageBreak/>
        <w:t>Resuelve problemas de regularidad, equivalencia y cambio</w:t>
      </w:r>
    </w:p>
    <w:p w:rsidR="00212641" w:rsidRPr="00135A06" w:rsidRDefault="00212641" w:rsidP="00212641">
      <w:pPr>
        <w:pStyle w:val="Prrafodelista"/>
        <w:ind w:left="-142" w:firstLine="568"/>
        <w:jc w:val="both"/>
        <w:rPr>
          <w:rFonts w:ascii="Cambria" w:eastAsia="Calibri" w:hAnsi="Cambria" w:cs="Arial"/>
          <w:b/>
          <w:sz w:val="18"/>
          <w:szCs w:val="18"/>
        </w:rPr>
      </w:pPr>
    </w:p>
    <w:p w:rsidR="00473D65" w:rsidRPr="00135A06" w:rsidRDefault="00CB3D82" w:rsidP="00212641">
      <w:pPr>
        <w:pStyle w:val="Prrafodelista"/>
        <w:ind w:left="426"/>
        <w:jc w:val="both"/>
        <w:rPr>
          <w:rFonts w:ascii="Cambria" w:eastAsia="Calibri" w:hAnsi="Cambria" w:cs="Arial"/>
          <w:sz w:val="18"/>
          <w:szCs w:val="18"/>
        </w:rPr>
      </w:pPr>
      <w:r w:rsidRPr="00135A06">
        <w:rPr>
          <w:rFonts w:ascii="Cambria" w:eastAsia="Calibri" w:hAnsi="Cambria" w:cs="Arial"/>
          <w:sz w:val="18"/>
          <w:szCs w:val="18"/>
        </w:rPr>
        <w:t xml:space="preserve">Resuelve problemas referidos a interpretar cambios constantes o regularidades entre magnitudes, valores o entre expresiones; traduciéndolas a patrones numéricos y gráficos, progresiones aritméticas, ecuaciones e inecuaciones con una incógnita, funciones lineales y afín, y relaciones de proporcionalidad directa e inversa. Comprueba si la expresión algébrica usada expresó o reprodujo las condiciones del problema. Expresa su comprensión de: la relación entre función lineal y proporcionalidad directa; las diferencias entre una ecuación e inecuación lineal y sus propiedades; la variable como un valor que cambia; el conjunto de valores que puede tomar un término desconocido para verificar una inecuación; las usa para interpretar enunciados, expresiones algebraicas o textos diversos de contenido matemático. Selecciona, emplea y combina recursos, estrategias, métodos gráficos y procedimientos matemáticos para determinar el valor de términos desconocidos en una progresión aritmética, simplificar expresiones algebraicas y dar solución a ecuaciones e inecuaciones lineales, y evaluar funciones lineales. Plantea afirmaciones sobre propiedades de las progresiones aritméticas, ecuaciones e </w:t>
      </w:r>
      <w:r w:rsidR="00B34BCA" w:rsidRPr="00135A06">
        <w:rPr>
          <w:rFonts w:ascii="Cambria" w:eastAsia="Calibri" w:hAnsi="Cambria" w:cs="Arial"/>
          <w:sz w:val="18"/>
          <w:szCs w:val="18"/>
        </w:rPr>
        <w:t>inecuaciones,</w:t>
      </w:r>
      <w:r w:rsidRPr="00135A06">
        <w:rPr>
          <w:rFonts w:ascii="Cambria" w:eastAsia="Calibri" w:hAnsi="Cambria" w:cs="Arial"/>
          <w:sz w:val="18"/>
          <w:szCs w:val="18"/>
        </w:rPr>
        <w:t xml:space="preserve"> así como de una función lineal, lineal afín con base a sus experiencias, y las justifica mediante ejemplos y propiedades matemáticas; encuentra errores o vacíos en las argumentaciones propias y las de otros y las corrige.</w:t>
      </w:r>
    </w:p>
    <w:p w:rsidR="00CB3D82" w:rsidRPr="00135A06" w:rsidRDefault="00CB3D82" w:rsidP="00401FCC">
      <w:pPr>
        <w:pStyle w:val="Prrafodelista"/>
        <w:ind w:left="-142"/>
        <w:jc w:val="both"/>
        <w:rPr>
          <w:rFonts w:ascii="Cambria" w:eastAsia="Calibri" w:hAnsi="Cambria" w:cs="Arial"/>
          <w:sz w:val="18"/>
          <w:szCs w:val="18"/>
        </w:rPr>
      </w:pPr>
    </w:p>
    <w:p w:rsidR="00CB3D82" w:rsidRPr="00135A06" w:rsidRDefault="00CB3D82" w:rsidP="00401FCC">
      <w:pPr>
        <w:pStyle w:val="Prrafodelista"/>
        <w:ind w:left="-142"/>
        <w:jc w:val="both"/>
        <w:rPr>
          <w:rFonts w:ascii="Cambria" w:eastAsia="Calibri" w:hAnsi="Cambria" w:cs="Arial"/>
          <w:sz w:val="18"/>
          <w:szCs w:val="18"/>
        </w:rPr>
      </w:pPr>
    </w:p>
    <w:p w:rsidR="00CB3D82" w:rsidRPr="00135A06" w:rsidRDefault="00CB3D82" w:rsidP="00212641">
      <w:pPr>
        <w:pStyle w:val="Prrafodelista"/>
        <w:ind w:left="-142" w:firstLine="568"/>
        <w:jc w:val="both"/>
        <w:rPr>
          <w:rFonts w:ascii="Cambria" w:eastAsia="Calibri" w:hAnsi="Cambria" w:cs="Arial"/>
          <w:b/>
          <w:sz w:val="18"/>
          <w:szCs w:val="18"/>
        </w:rPr>
      </w:pPr>
      <w:r w:rsidRPr="00135A06">
        <w:rPr>
          <w:rFonts w:ascii="Cambria" w:eastAsia="Calibri" w:hAnsi="Cambria" w:cs="Arial"/>
          <w:b/>
          <w:sz w:val="18"/>
          <w:szCs w:val="18"/>
        </w:rPr>
        <w:t>Resuelve problemas de formas, movimiento y localización</w:t>
      </w:r>
    </w:p>
    <w:p w:rsidR="00CB3D82" w:rsidRPr="00135A06" w:rsidRDefault="00CB3D82" w:rsidP="00401FCC">
      <w:pPr>
        <w:pStyle w:val="Prrafodelista"/>
        <w:ind w:left="-142"/>
        <w:jc w:val="both"/>
        <w:rPr>
          <w:rFonts w:ascii="Cambria" w:eastAsia="Calibri" w:hAnsi="Cambria" w:cs="Arial"/>
          <w:b/>
          <w:sz w:val="18"/>
          <w:szCs w:val="18"/>
        </w:rPr>
      </w:pPr>
    </w:p>
    <w:p w:rsidR="00473D65" w:rsidRPr="00135A06" w:rsidRDefault="00CB3D82" w:rsidP="00212641">
      <w:pPr>
        <w:pStyle w:val="Prrafodelista"/>
        <w:ind w:left="426"/>
        <w:jc w:val="both"/>
        <w:rPr>
          <w:rFonts w:ascii="Cambria" w:eastAsia="Calibri" w:hAnsi="Cambria" w:cs="Arial"/>
          <w:sz w:val="18"/>
          <w:szCs w:val="18"/>
        </w:rPr>
      </w:pPr>
      <w:r w:rsidRPr="00135A06">
        <w:rPr>
          <w:rFonts w:ascii="Cambria" w:eastAsia="Calibri" w:hAnsi="Cambria" w:cs="Arial"/>
          <w:sz w:val="18"/>
          <w:szCs w:val="18"/>
        </w:rPr>
        <w:t xml:space="preserve">Resuelve problemas en los que modela características de objetos mediante prismas, pirámides y polígonos, sus elementos y propiedades, y la semejanza y congruencia de formas geométricas; así como la ubicación y movimiento mediante coordenadas en el plano cartesiano, mapas y planos a escala; transformaciones. Expresa su comprensión de las formas congruentes y semejantes, la relación entre una forma geométrica y sus diferentes perspectivas; usando dibujos y construcciones. Clasifica prismas, pirámides, polígonos y círculos, según sus propiedades. Selecciona y emplea estrategias, procedimientos y recursos para determinar la longitud, área o volumen de formas geométricas en unidades convencionales y para construir formas geométricas </w:t>
      </w:r>
      <w:r w:rsidR="00EE5589" w:rsidRPr="00135A06">
        <w:rPr>
          <w:rFonts w:ascii="Cambria" w:eastAsia="Calibri" w:hAnsi="Cambria" w:cs="Arial"/>
          <w:sz w:val="18"/>
          <w:szCs w:val="18"/>
        </w:rPr>
        <w:t>escala. Plantea</w:t>
      </w:r>
      <w:r w:rsidRPr="00135A06">
        <w:rPr>
          <w:rFonts w:ascii="Cambria" w:eastAsia="Calibri" w:hAnsi="Cambria" w:cs="Arial"/>
          <w:sz w:val="18"/>
          <w:szCs w:val="18"/>
        </w:rPr>
        <w:t xml:space="preserve"> afirmaciones sobre la semejanza y congruencia de formas, entre relaciones entre áreas de formas geométricas; las justifica mediante ejemplos y propiedades geométricas</w:t>
      </w:r>
    </w:p>
    <w:p w:rsidR="00CB3D82" w:rsidRPr="00135A06" w:rsidRDefault="00CB3D82" w:rsidP="00401FCC">
      <w:pPr>
        <w:pStyle w:val="Prrafodelista"/>
        <w:ind w:left="-142"/>
        <w:jc w:val="both"/>
        <w:rPr>
          <w:rFonts w:ascii="Cambria" w:eastAsia="Calibri" w:hAnsi="Cambria" w:cs="Arial"/>
          <w:sz w:val="18"/>
          <w:szCs w:val="18"/>
        </w:rPr>
      </w:pPr>
    </w:p>
    <w:p w:rsidR="00CB3D82" w:rsidRPr="00135A06" w:rsidRDefault="00CB3D82" w:rsidP="00212641">
      <w:pPr>
        <w:pStyle w:val="Prrafodelista"/>
        <w:ind w:left="-142" w:firstLine="568"/>
        <w:jc w:val="both"/>
        <w:rPr>
          <w:rFonts w:ascii="Cambria" w:eastAsia="Calibri" w:hAnsi="Cambria" w:cs="Arial"/>
          <w:b/>
          <w:sz w:val="18"/>
          <w:szCs w:val="18"/>
        </w:rPr>
      </w:pPr>
      <w:r w:rsidRPr="00135A06">
        <w:rPr>
          <w:rFonts w:ascii="Cambria" w:eastAsia="Calibri" w:hAnsi="Cambria" w:cs="Arial"/>
          <w:b/>
          <w:sz w:val="18"/>
          <w:szCs w:val="18"/>
        </w:rPr>
        <w:t>Resuelve problemas de gestión de datos e incertidumbre</w:t>
      </w:r>
    </w:p>
    <w:p w:rsidR="00CB3D82" w:rsidRPr="00135A06" w:rsidRDefault="00CB3D82" w:rsidP="00401FCC">
      <w:pPr>
        <w:pStyle w:val="Prrafodelista"/>
        <w:ind w:left="-142"/>
        <w:jc w:val="both"/>
        <w:rPr>
          <w:rFonts w:ascii="Cambria" w:eastAsia="Calibri" w:hAnsi="Cambria" w:cs="Arial"/>
          <w:b/>
          <w:sz w:val="18"/>
          <w:szCs w:val="18"/>
        </w:rPr>
      </w:pPr>
    </w:p>
    <w:p w:rsidR="00CB3D82" w:rsidRPr="00135A06" w:rsidRDefault="00CB3D82" w:rsidP="00212641">
      <w:pPr>
        <w:pStyle w:val="Prrafodelista"/>
        <w:ind w:left="426"/>
        <w:jc w:val="both"/>
        <w:rPr>
          <w:rFonts w:ascii="Cambria" w:eastAsia="Calibri" w:hAnsi="Cambria" w:cs="Arial"/>
          <w:sz w:val="18"/>
          <w:szCs w:val="18"/>
        </w:rPr>
      </w:pPr>
      <w:r w:rsidRPr="00135A06">
        <w:rPr>
          <w:rFonts w:ascii="Cambria" w:eastAsia="Calibri" w:hAnsi="Cambria" w:cs="Arial"/>
          <w:sz w:val="18"/>
          <w:szCs w:val="18"/>
        </w:rPr>
        <w:t>Resuelve problemas en los que plantea temas de estudio, identificando la población pertinente y las variables cuantitativas continuas, así como cualitativas nominales y ordinales. Recolecta datos mediante encuestas y los registra en tablas de datos agrupados, así también determina la media aritmética y mediana de datos discretos; representa su comportamiento en histogramas o polígonos de frecuencia, tablas de frecuencia y medidas de tendencia central; usa el significado de las medidas de tendencia central para interpretar y comparar la información contenida en estos. En base a esto, plantea y contrasta conclusiones, sobre las características de una población. Expresa la probabilidad de un evento aleatorio como decimal o fracción, así como su espacio muestral; e interpreta que un suceso seguro, probable e imposible se asocia a los valores entre 0 y 1. Hace predicciones sobre la ocurrencia de eventos y las justifica.</w:t>
      </w:r>
    </w:p>
    <w:p w:rsidR="00395337" w:rsidRPr="00135A06" w:rsidRDefault="00395337" w:rsidP="00401FCC">
      <w:pPr>
        <w:pStyle w:val="Prrafodelista"/>
        <w:ind w:left="-142"/>
        <w:jc w:val="both"/>
        <w:rPr>
          <w:rFonts w:ascii="Cambria" w:eastAsia="Calibri" w:hAnsi="Cambria" w:cs="Arial"/>
          <w:sz w:val="18"/>
          <w:szCs w:val="18"/>
        </w:rPr>
      </w:pPr>
    </w:p>
    <w:p w:rsidR="00395337" w:rsidRPr="00135A06" w:rsidRDefault="00395337" w:rsidP="00401FCC">
      <w:pPr>
        <w:pStyle w:val="Prrafodelista"/>
        <w:ind w:left="-142"/>
        <w:jc w:val="both"/>
        <w:rPr>
          <w:rFonts w:ascii="Cambria" w:eastAsia="Calibri" w:hAnsi="Cambria" w:cs="Arial"/>
          <w:sz w:val="18"/>
          <w:szCs w:val="18"/>
        </w:rPr>
      </w:pPr>
    </w:p>
    <w:p w:rsidR="00395337" w:rsidRDefault="00395337" w:rsidP="00401FCC">
      <w:pPr>
        <w:pStyle w:val="Prrafodelista"/>
        <w:ind w:left="-142"/>
        <w:jc w:val="both"/>
        <w:rPr>
          <w:rFonts w:ascii="Cambria" w:eastAsia="Calibri" w:hAnsi="Cambria" w:cs="Arial"/>
          <w:sz w:val="18"/>
          <w:szCs w:val="18"/>
        </w:rPr>
      </w:pPr>
    </w:p>
    <w:p w:rsidR="00E60033" w:rsidRDefault="00E60033" w:rsidP="00401FCC">
      <w:pPr>
        <w:pStyle w:val="Prrafodelista"/>
        <w:ind w:left="-142"/>
        <w:jc w:val="both"/>
        <w:rPr>
          <w:rFonts w:ascii="Cambria" w:eastAsia="Calibri" w:hAnsi="Cambria" w:cs="Arial"/>
          <w:sz w:val="18"/>
          <w:szCs w:val="18"/>
        </w:rPr>
      </w:pPr>
    </w:p>
    <w:p w:rsidR="005D75A3" w:rsidRDefault="005D75A3" w:rsidP="00401FCC">
      <w:pPr>
        <w:pStyle w:val="Prrafodelista"/>
        <w:ind w:left="-142"/>
        <w:jc w:val="both"/>
        <w:rPr>
          <w:rFonts w:ascii="Cambria" w:eastAsia="Calibri" w:hAnsi="Cambria" w:cs="Arial"/>
          <w:sz w:val="18"/>
          <w:szCs w:val="18"/>
        </w:rPr>
      </w:pPr>
    </w:p>
    <w:p w:rsidR="005D75A3" w:rsidRDefault="005D75A3" w:rsidP="00401FCC">
      <w:pPr>
        <w:pStyle w:val="Prrafodelista"/>
        <w:ind w:left="-142"/>
        <w:jc w:val="both"/>
        <w:rPr>
          <w:rFonts w:ascii="Cambria" w:eastAsia="Calibri" w:hAnsi="Cambria" w:cs="Arial"/>
          <w:sz w:val="18"/>
          <w:szCs w:val="18"/>
        </w:rPr>
      </w:pPr>
    </w:p>
    <w:p w:rsidR="00E60033" w:rsidRDefault="00E60033" w:rsidP="00401FCC">
      <w:pPr>
        <w:pStyle w:val="Prrafodelista"/>
        <w:ind w:left="-142"/>
        <w:jc w:val="both"/>
        <w:rPr>
          <w:rFonts w:ascii="Cambria" w:eastAsia="Calibri" w:hAnsi="Cambria" w:cs="Arial"/>
          <w:sz w:val="18"/>
          <w:szCs w:val="18"/>
        </w:rPr>
      </w:pPr>
    </w:p>
    <w:p w:rsidR="00E60033" w:rsidRDefault="00E60033" w:rsidP="00401FCC">
      <w:pPr>
        <w:pStyle w:val="Prrafodelista"/>
        <w:ind w:left="-142"/>
        <w:jc w:val="both"/>
        <w:rPr>
          <w:rFonts w:ascii="Cambria" w:eastAsia="Calibri" w:hAnsi="Cambria" w:cs="Arial"/>
          <w:sz w:val="18"/>
          <w:szCs w:val="18"/>
        </w:rPr>
      </w:pPr>
    </w:p>
    <w:p w:rsidR="005D75A3" w:rsidRDefault="005D75A3" w:rsidP="00401FCC">
      <w:pPr>
        <w:pStyle w:val="Prrafodelista"/>
        <w:ind w:left="-142"/>
        <w:jc w:val="both"/>
        <w:rPr>
          <w:rFonts w:ascii="Cambria" w:eastAsia="Calibri" w:hAnsi="Cambria" w:cs="Arial"/>
          <w:sz w:val="18"/>
          <w:szCs w:val="18"/>
        </w:rPr>
      </w:pPr>
    </w:p>
    <w:p w:rsidR="00E60033" w:rsidRPr="00135A06" w:rsidRDefault="00E60033" w:rsidP="00401FCC">
      <w:pPr>
        <w:pStyle w:val="Prrafodelista"/>
        <w:ind w:left="-142"/>
        <w:jc w:val="both"/>
        <w:rPr>
          <w:rFonts w:ascii="Cambria" w:eastAsia="Calibri" w:hAnsi="Cambria" w:cs="Arial"/>
          <w:sz w:val="18"/>
          <w:szCs w:val="18"/>
        </w:rPr>
      </w:pPr>
    </w:p>
    <w:p w:rsidR="00473D65" w:rsidRPr="00135A06" w:rsidRDefault="00473D65" w:rsidP="00212641">
      <w:pPr>
        <w:pStyle w:val="Prrafodelista"/>
        <w:numPr>
          <w:ilvl w:val="0"/>
          <w:numId w:val="15"/>
        </w:numPr>
        <w:ind w:left="426" w:hanging="426"/>
        <w:jc w:val="both"/>
        <w:rPr>
          <w:rFonts w:ascii="Cambria" w:eastAsia="Calibri" w:hAnsi="Cambria" w:cs="Times New Roman"/>
          <w:sz w:val="18"/>
          <w:szCs w:val="18"/>
        </w:rPr>
      </w:pPr>
      <w:r w:rsidRPr="00212641">
        <w:rPr>
          <w:rFonts w:ascii="Cambria" w:hAnsi="Cambria"/>
          <w:b/>
          <w:sz w:val="18"/>
          <w:szCs w:val="18"/>
        </w:rPr>
        <w:lastRenderedPageBreak/>
        <w:t>ORGANIZACIÓN</w:t>
      </w:r>
      <w:r w:rsidRPr="00135A06">
        <w:rPr>
          <w:rFonts w:ascii="Cambria" w:eastAsia="Calibri" w:hAnsi="Cambria" w:cs="Times New Roman"/>
          <w:b/>
          <w:sz w:val="18"/>
          <w:szCs w:val="18"/>
        </w:rPr>
        <w:t xml:space="preserve"> DE UNIDADES DIDACTICAS.</w:t>
      </w:r>
    </w:p>
    <w:tbl>
      <w:tblPr>
        <w:tblStyle w:val="Tablaconcuadrcula"/>
        <w:tblW w:w="12822" w:type="dxa"/>
        <w:tblInd w:w="137" w:type="dxa"/>
        <w:tblLayout w:type="fixed"/>
        <w:tblLook w:val="04A0" w:firstRow="1" w:lastRow="0" w:firstColumn="1" w:lastColumn="0" w:noHBand="0" w:noVBand="1"/>
      </w:tblPr>
      <w:tblGrid>
        <w:gridCol w:w="567"/>
        <w:gridCol w:w="1418"/>
        <w:gridCol w:w="1701"/>
        <w:gridCol w:w="1334"/>
        <w:gridCol w:w="2841"/>
        <w:gridCol w:w="1353"/>
        <w:gridCol w:w="1358"/>
        <w:gridCol w:w="623"/>
        <w:gridCol w:w="669"/>
        <w:gridCol w:w="958"/>
      </w:tblGrid>
      <w:tr w:rsidR="00401FCC" w:rsidRPr="00135A06" w:rsidTr="00EE5589">
        <w:trPr>
          <w:trHeight w:val="645"/>
        </w:trPr>
        <w:tc>
          <w:tcPr>
            <w:tcW w:w="567" w:type="dxa"/>
            <w:vMerge w:val="restart"/>
            <w:shd w:val="clear" w:color="auto" w:fill="FFFF00"/>
            <w:tcMar>
              <w:left w:w="108" w:type="dxa"/>
            </w:tcMar>
            <w:textDirection w:val="btLr"/>
            <w:vAlign w:val="center"/>
          </w:tcPr>
          <w:p w:rsidR="00401FCC" w:rsidRPr="00135A06" w:rsidRDefault="00401FCC" w:rsidP="00DA6A42">
            <w:pPr>
              <w:ind w:left="113" w:right="113"/>
              <w:jc w:val="center"/>
              <w:rPr>
                <w:rFonts w:ascii="Cambria" w:eastAsia="Calibri" w:hAnsi="Cambria" w:cs="Arial"/>
                <w:b/>
                <w:sz w:val="18"/>
                <w:szCs w:val="18"/>
              </w:rPr>
            </w:pPr>
            <w:r w:rsidRPr="00135A06">
              <w:rPr>
                <w:rFonts w:ascii="Cambria" w:eastAsia="Calibri" w:hAnsi="Cambria" w:cs="Arial"/>
                <w:b/>
                <w:sz w:val="18"/>
                <w:szCs w:val="18"/>
              </w:rPr>
              <w:t>UNIDAD</w:t>
            </w:r>
          </w:p>
          <w:p w:rsidR="00401FCC" w:rsidRPr="00135A06" w:rsidRDefault="00401FCC" w:rsidP="00DA6A42">
            <w:pPr>
              <w:ind w:left="113" w:right="113"/>
              <w:jc w:val="center"/>
              <w:rPr>
                <w:rFonts w:ascii="Cambria" w:eastAsia="Calibri" w:hAnsi="Cambria" w:cs="Arial"/>
                <w:b/>
                <w:sz w:val="18"/>
                <w:szCs w:val="18"/>
              </w:rPr>
            </w:pPr>
            <w:r w:rsidRPr="00135A06">
              <w:rPr>
                <w:rFonts w:ascii="Cambria" w:eastAsia="Calibri" w:hAnsi="Cambria" w:cs="Arial"/>
                <w:b/>
                <w:sz w:val="18"/>
                <w:szCs w:val="18"/>
              </w:rPr>
              <w:t>DIDACTICA</w:t>
            </w:r>
          </w:p>
        </w:tc>
        <w:tc>
          <w:tcPr>
            <w:tcW w:w="1418" w:type="dxa"/>
            <w:vMerge w:val="restart"/>
            <w:shd w:val="clear" w:color="auto" w:fill="FFFF00"/>
            <w:textDirection w:val="btLr"/>
            <w:vAlign w:val="center"/>
          </w:tcPr>
          <w:p w:rsidR="00401FCC" w:rsidRPr="00135A06" w:rsidRDefault="00401FCC" w:rsidP="00DA6A42">
            <w:pPr>
              <w:ind w:left="113" w:right="113"/>
              <w:jc w:val="center"/>
              <w:rPr>
                <w:rFonts w:ascii="Cambria" w:eastAsia="Calibri" w:hAnsi="Cambria" w:cs="Arial"/>
                <w:b/>
                <w:sz w:val="18"/>
                <w:szCs w:val="18"/>
              </w:rPr>
            </w:pPr>
          </w:p>
          <w:p w:rsidR="00401FCC" w:rsidRPr="00135A06" w:rsidRDefault="00401FCC" w:rsidP="00DA6A42">
            <w:pPr>
              <w:ind w:left="113" w:right="113"/>
              <w:jc w:val="center"/>
              <w:rPr>
                <w:rFonts w:ascii="Cambria" w:eastAsia="Calibri" w:hAnsi="Cambria" w:cs="Arial"/>
                <w:b/>
                <w:sz w:val="18"/>
                <w:szCs w:val="18"/>
              </w:rPr>
            </w:pPr>
            <w:r w:rsidRPr="00135A06">
              <w:rPr>
                <w:rFonts w:ascii="Cambria" w:eastAsia="Calibri" w:hAnsi="Cambria" w:cs="Arial"/>
                <w:b/>
                <w:sz w:val="18"/>
                <w:szCs w:val="18"/>
              </w:rPr>
              <w:t>PROBLEMA</w:t>
            </w:r>
          </w:p>
          <w:p w:rsidR="00401FCC" w:rsidRPr="00135A06" w:rsidRDefault="00401FCC" w:rsidP="00DA6A42">
            <w:pPr>
              <w:ind w:left="113" w:right="113"/>
              <w:jc w:val="center"/>
              <w:rPr>
                <w:rFonts w:ascii="Cambria" w:eastAsia="Calibri" w:hAnsi="Cambria" w:cs="Arial"/>
                <w:b/>
                <w:sz w:val="18"/>
                <w:szCs w:val="18"/>
              </w:rPr>
            </w:pPr>
          </w:p>
          <w:p w:rsidR="00401FCC" w:rsidRPr="00135A06" w:rsidRDefault="00401FCC" w:rsidP="00DA6A42">
            <w:pPr>
              <w:ind w:left="113" w:right="113"/>
              <w:jc w:val="center"/>
              <w:rPr>
                <w:rFonts w:ascii="Cambria" w:eastAsia="Calibri" w:hAnsi="Cambria" w:cs="Arial"/>
                <w:b/>
                <w:sz w:val="18"/>
                <w:szCs w:val="18"/>
              </w:rPr>
            </w:pPr>
          </w:p>
        </w:tc>
        <w:tc>
          <w:tcPr>
            <w:tcW w:w="1701" w:type="dxa"/>
            <w:vMerge w:val="restart"/>
            <w:shd w:val="clear" w:color="auto" w:fill="FFFF00"/>
            <w:textDirection w:val="btLr"/>
          </w:tcPr>
          <w:p w:rsidR="00401FCC" w:rsidRPr="00135A06" w:rsidRDefault="00401FCC" w:rsidP="00DA6A42">
            <w:pPr>
              <w:ind w:left="113" w:right="113"/>
              <w:jc w:val="center"/>
              <w:rPr>
                <w:rFonts w:ascii="Cambria" w:eastAsia="Calibri" w:hAnsi="Cambria" w:cs="Arial"/>
                <w:b/>
                <w:sz w:val="18"/>
                <w:szCs w:val="18"/>
              </w:rPr>
            </w:pPr>
            <w:r w:rsidRPr="00135A06">
              <w:rPr>
                <w:rFonts w:ascii="Cambria" w:eastAsia="Calibri" w:hAnsi="Cambria" w:cs="Arial"/>
                <w:b/>
                <w:sz w:val="18"/>
                <w:szCs w:val="18"/>
              </w:rPr>
              <w:t>ENFOQUE TRANSVERSAL PARA EL DESARROLLO DEL PERFIL DEL EGRESO</w:t>
            </w:r>
          </w:p>
        </w:tc>
        <w:tc>
          <w:tcPr>
            <w:tcW w:w="1334" w:type="dxa"/>
            <w:vMerge w:val="restart"/>
            <w:shd w:val="clear" w:color="auto" w:fill="FFFF00"/>
            <w:textDirection w:val="btLr"/>
            <w:vAlign w:val="center"/>
          </w:tcPr>
          <w:p w:rsidR="00401FCC" w:rsidRPr="00135A06" w:rsidRDefault="00401FCC" w:rsidP="00DA6A42">
            <w:pPr>
              <w:ind w:left="113" w:right="113"/>
              <w:jc w:val="center"/>
              <w:rPr>
                <w:rFonts w:ascii="Cambria" w:eastAsia="Calibri" w:hAnsi="Cambria" w:cs="Arial"/>
                <w:b/>
                <w:sz w:val="18"/>
                <w:szCs w:val="18"/>
              </w:rPr>
            </w:pPr>
            <w:r w:rsidRPr="00135A06">
              <w:rPr>
                <w:rFonts w:ascii="Cambria" w:eastAsia="Calibri" w:hAnsi="Cambria" w:cs="Arial"/>
                <w:b/>
                <w:sz w:val="18"/>
                <w:szCs w:val="18"/>
              </w:rPr>
              <w:t>VALORES</w:t>
            </w:r>
          </w:p>
        </w:tc>
        <w:tc>
          <w:tcPr>
            <w:tcW w:w="2841" w:type="dxa"/>
            <w:vMerge w:val="restart"/>
            <w:shd w:val="clear" w:color="auto" w:fill="FFFF00"/>
            <w:tcMar>
              <w:left w:w="108" w:type="dxa"/>
            </w:tcMar>
            <w:textDirection w:val="btLr"/>
            <w:vAlign w:val="center"/>
          </w:tcPr>
          <w:p w:rsidR="00401FCC" w:rsidRPr="00135A06" w:rsidRDefault="00401FCC" w:rsidP="00DA6A42">
            <w:pPr>
              <w:ind w:left="113" w:right="113"/>
              <w:jc w:val="center"/>
              <w:rPr>
                <w:rFonts w:ascii="Cambria" w:eastAsia="Calibri" w:hAnsi="Cambria" w:cs="Arial"/>
                <w:b/>
                <w:sz w:val="18"/>
                <w:szCs w:val="18"/>
              </w:rPr>
            </w:pPr>
          </w:p>
          <w:p w:rsidR="00401FCC" w:rsidRPr="00135A06" w:rsidRDefault="00401FCC" w:rsidP="00DA6A42">
            <w:pPr>
              <w:ind w:left="113" w:right="113"/>
              <w:jc w:val="center"/>
              <w:rPr>
                <w:rFonts w:ascii="Cambria" w:eastAsia="Calibri" w:hAnsi="Cambria" w:cs="Arial"/>
                <w:b/>
                <w:sz w:val="18"/>
                <w:szCs w:val="18"/>
              </w:rPr>
            </w:pPr>
            <w:r w:rsidRPr="00135A06">
              <w:rPr>
                <w:rFonts w:ascii="Cambria" w:eastAsia="Calibri" w:hAnsi="Cambria" w:cs="Arial"/>
                <w:b/>
                <w:sz w:val="18"/>
                <w:szCs w:val="18"/>
              </w:rPr>
              <w:t>SITUACIÓN</w:t>
            </w:r>
          </w:p>
          <w:p w:rsidR="00401FCC" w:rsidRPr="00135A06" w:rsidRDefault="00401FCC" w:rsidP="00DA6A42">
            <w:pPr>
              <w:ind w:left="113" w:right="113"/>
              <w:jc w:val="center"/>
              <w:rPr>
                <w:rFonts w:ascii="Cambria" w:eastAsia="Calibri" w:hAnsi="Cambria" w:cs="Arial"/>
                <w:b/>
                <w:sz w:val="18"/>
                <w:szCs w:val="18"/>
              </w:rPr>
            </w:pPr>
            <w:r w:rsidRPr="00135A06">
              <w:rPr>
                <w:rFonts w:ascii="Cambria" w:eastAsia="Calibri" w:hAnsi="Cambria" w:cs="Arial"/>
                <w:b/>
                <w:sz w:val="18"/>
                <w:szCs w:val="18"/>
              </w:rPr>
              <w:t>SIGNIFICATIVA</w:t>
            </w:r>
          </w:p>
        </w:tc>
        <w:tc>
          <w:tcPr>
            <w:tcW w:w="1353" w:type="dxa"/>
            <w:vMerge w:val="restart"/>
            <w:shd w:val="clear" w:color="auto" w:fill="FFFF00"/>
            <w:tcMar>
              <w:left w:w="108" w:type="dxa"/>
            </w:tcMar>
            <w:textDirection w:val="btLr"/>
          </w:tcPr>
          <w:p w:rsidR="00401FCC" w:rsidRPr="00135A06" w:rsidRDefault="00401FCC" w:rsidP="00DA6A42">
            <w:pPr>
              <w:ind w:left="113" w:right="113"/>
              <w:jc w:val="center"/>
              <w:rPr>
                <w:rFonts w:ascii="Cambria" w:eastAsia="Calibri" w:hAnsi="Cambria" w:cs="Arial"/>
                <w:b/>
                <w:sz w:val="18"/>
                <w:szCs w:val="18"/>
              </w:rPr>
            </w:pPr>
          </w:p>
          <w:p w:rsidR="00401FCC" w:rsidRPr="00135A06" w:rsidRDefault="00401FCC" w:rsidP="00DA6A42">
            <w:pPr>
              <w:ind w:left="113" w:right="113"/>
              <w:jc w:val="center"/>
              <w:rPr>
                <w:rFonts w:ascii="Cambria" w:eastAsia="Calibri" w:hAnsi="Cambria" w:cs="Arial"/>
                <w:b/>
                <w:sz w:val="18"/>
                <w:szCs w:val="18"/>
              </w:rPr>
            </w:pPr>
            <w:r w:rsidRPr="00135A06">
              <w:rPr>
                <w:rFonts w:ascii="Cambria" w:eastAsia="Calibri" w:hAnsi="Cambria" w:cs="Arial"/>
                <w:b/>
                <w:sz w:val="18"/>
                <w:szCs w:val="18"/>
              </w:rPr>
              <w:t>NOMBRE DE LA UNIDAD</w:t>
            </w:r>
          </w:p>
        </w:tc>
        <w:tc>
          <w:tcPr>
            <w:tcW w:w="1358" w:type="dxa"/>
            <w:vMerge w:val="restart"/>
            <w:shd w:val="clear" w:color="auto" w:fill="FFFF00"/>
            <w:tcMar>
              <w:left w:w="108" w:type="dxa"/>
            </w:tcMar>
            <w:textDirection w:val="btLr"/>
          </w:tcPr>
          <w:p w:rsidR="00401FCC" w:rsidRPr="00135A06" w:rsidRDefault="00401FCC" w:rsidP="00DA6A42">
            <w:pPr>
              <w:ind w:left="113" w:right="113"/>
              <w:jc w:val="center"/>
              <w:rPr>
                <w:rFonts w:ascii="Cambria" w:eastAsia="Calibri" w:hAnsi="Cambria" w:cs="Arial"/>
                <w:b/>
                <w:sz w:val="18"/>
                <w:szCs w:val="18"/>
              </w:rPr>
            </w:pPr>
          </w:p>
          <w:p w:rsidR="00401FCC" w:rsidRPr="00135A06" w:rsidRDefault="00401FCC" w:rsidP="00DA6A42">
            <w:pPr>
              <w:ind w:left="113" w:right="113"/>
              <w:jc w:val="center"/>
              <w:rPr>
                <w:rFonts w:ascii="Cambria" w:eastAsia="Calibri" w:hAnsi="Cambria" w:cs="Arial"/>
                <w:b/>
                <w:sz w:val="18"/>
                <w:szCs w:val="18"/>
              </w:rPr>
            </w:pPr>
            <w:r w:rsidRPr="00135A06">
              <w:rPr>
                <w:rFonts w:ascii="Cambria" w:eastAsia="Calibri" w:hAnsi="Cambria" w:cs="Arial"/>
                <w:b/>
                <w:sz w:val="18"/>
                <w:szCs w:val="18"/>
              </w:rPr>
              <w:t>PRODUCTO</w:t>
            </w:r>
          </w:p>
        </w:tc>
        <w:tc>
          <w:tcPr>
            <w:tcW w:w="2250" w:type="dxa"/>
            <w:gridSpan w:val="3"/>
            <w:shd w:val="clear" w:color="auto" w:fill="FFFF00"/>
            <w:tcMar>
              <w:left w:w="108" w:type="dxa"/>
            </w:tcMar>
          </w:tcPr>
          <w:p w:rsidR="00401FCC" w:rsidRPr="00135A06" w:rsidRDefault="00401FCC" w:rsidP="00DA6A42">
            <w:pPr>
              <w:jc w:val="center"/>
              <w:rPr>
                <w:rFonts w:ascii="Cambria" w:eastAsia="Calibri" w:hAnsi="Cambria" w:cs="Arial"/>
                <w:b/>
                <w:sz w:val="18"/>
                <w:szCs w:val="18"/>
              </w:rPr>
            </w:pPr>
            <w:r w:rsidRPr="00135A06">
              <w:rPr>
                <w:rFonts w:ascii="Cambria" w:eastAsia="Calibri" w:hAnsi="Cambria" w:cs="Arial"/>
                <w:b/>
                <w:sz w:val="18"/>
                <w:szCs w:val="18"/>
              </w:rPr>
              <w:t>DURACIÓN</w:t>
            </w:r>
          </w:p>
          <w:p w:rsidR="00401FCC" w:rsidRPr="00135A06" w:rsidRDefault="00401FCC" w:rsidP="00DA6A42">
            <w:pPr>
              <w:jc w:val="center"/>
              <w:rPr>
                <w:rFonts w:ascii="Cambria" w:eastAsia="Calibri" w:hAnsi="Cambria" w:cs="Arial"/>
                <w:b/>
                <w:sz w:val="18"/>
                <w:szCs w:val="18"/>
              </w:rPr>
            </w:pPr>
          </w:p>
        </w:tc>
      </w:tr>
      <w:tr w:rsidR="00401FCC" w:rsidRPr="00135A06" w:rsidTr="00EE5589">
        <w:trPr>
          <w:trHeight w:val="1062"/>
        </w:trPr>
        <w:tc>
          <w:tcPr>
            <w:tcW w:w="567" w:type="dxa"/>
            <w:vMerge/>
            <w:shd w:val="clear" w:color="auto" w:fill="auto"/>
            <w:tcMar>
              <w:left w:w="108" w:type="dxa"/>
            </w:tcMar>
          </w:tcPr>
          <w:p w:rsidR="00401FCC" w:rsidRPr="00135A06" w:rsidRDefault="00401FCC" w:rsidP="00DA6A42">
            <w:pPr>
              <w:rPr>
                <w:rFonts w:ascii="Cambria" w:eastAsia="Calibri" w:hAnsi="Cambria" w:cs="Arial"/>
                <w:b/>
                <w:sz w:val="18"/>
                <w:szCs w:val="18"/>
              </w:rPr>
            </w:pPr>
          </w:p>
        </w:tc>
        <w:tc>
          <w:tcPr>
            <w:tcW w:w="1418" w:type="dxa"/>
            <w:vMerge/>
          </w:tcPr>
          <w:p w:rsidR="00401FCC" w:rsidRPr="00135A06" w:rsidRDefault="00401FCC" w:rsidP="00DA6A42">
            <w:pPr>
              <w:rPr>
                <w:rFonts w:ascii="Cambria" w:eastAsia="Calibri" w:hAnsi="Cambria" w:cs="Arial"/>
                <w:b/>
                <w:sz w:val="18"/>
                <w:szCs w:val="18"/>
              </w:rPr>
            </w:pPr>
          </w:p>
        </w:tc>
        <w:tc>
          <w:tcPr>
            <w:tcW w:w="1701" w:type="dxa"/>
            <w:vMerge/>
            <w:shd w:val="clear" w:color="auto" w:fill="auto"/>
          </w:tcPr>
          <w:p w:rsidR="00401FCC" w:rsidRPr="00135A06" w:rsidRDefault="00401FCC" w:rsidP="00DA6A42">
            <w:pPr>
              <w:rPr>
                <w:rFonts w:ascii="Cambria" w:eastAsia="Calibri" w:hAnsi="Cambria" w:cs="Arial"/>
                <w:b/>
                <w:sz w:val="18"/>
                <w:szCs w:val="18"/>
              </w:rPr>
            </w:pPr>
          </w:p>
        </w:tc>
        <w:tc>
          <w:tcPr>
            <w:tcW w:w="1334" w:type="dxa"/>
            <w:vMerge/>
          </w:tcPr>
          <w:p w:rsidR="00401FCC" w:rsidRPr="00135A06" w:rsidRDefault="00401FCC" w:rsidP="00DA6A42">
            <w:pPr>
              <w:rPr>
                <w:rFonts w:ascii="Cambria" w:eastAsia="Calibri" w:hAnsi="Cambria" w:cs="Arial"/>
                <w:b/>
                <w:sz w:val="18"/>
                <w:szCs w:val="18"/>
              </w:rPr>
            </w:pPr>
          </w:p>
        </w:tc>
        <w:tc>
          <w:tcPr>
            <w:tcW w:w="2841" w:type="dxa"/>
            <w:vMerge/>
            <w:shd w:val="clear" w:color="auto" w:fill="auto"/>
            <w:tcMar>
              <w:left w:w="108" w:type="dxa"/>
            </w:tcMar>
          </w:tcPr>
          <w:p w:rsidR="00401FCC" w:rsidRPr="00135A06" w:rsidRDefault="00401FCC" w:rsidP="00DA6A42">
            <w:pPr>
              <w:rPr>
                <w:rFonts w:ascii="Cambria" w:eastAsia="Calibri" w:hAnsi="Cambria" w:cs="Arial"/>
                <w:b/>
                <w:sz w:val="18"/>
                <w:szCs w:val="18"/>
              </w:rPr>
            </w:pPr>
          </w:p>
        </w:tc>
        <w:tc>
          <w:tcPr>
            <w:tcW w:w="1353" w:type="dxa"/>
            <w:vMerge/>
            <w:shd w:val="clear" w:color="auto" w:fill="auto"/>
            <w:tcMar>
              <w:left w:w="108" w:type="dxa"/>
            </w:tcMar>
          </w:tcPr>
          <w:p w:rsidR="00401FCC" w:rsidRPr="00135A06" w:rsidRDefault="00401FCC" w:rsidP="00DA6A42">
            <w:pPr>
              <w:rPr>
                <w:rFonts w:ascii="Cambria" w:eastAsia="Calibri" w:hAnsi="Cambria" w:cs="Arial"/>
                <w:b/>
                <w:sz w:val="18"/>
                <w:szCs w:val="18"/>
              </w:rPr>
            </w:pPr>
          </w:p>
        </w:tc>
        <w:tc>
          <w:tcPr>
            <w:tcW w:w="1358" w:type="dxa"/>
            <w:vMerge/>
            <w:shd w:val="clear" w:color="auto" w:fill="auto"/>
            <w:tcMar>
              <w:left w:w="108" w:type="dxa"/>
            </w:tcMar>
          </w:tcPr>
          <w:p w:rsidR="00401FCC" w:rsidRPr="00135A06" w:rsidRDefault="00401FCC" w:rsidP="00DA6A42">
            <w:pPr>
              <w:rPr>
                <w:rFonts w:ascii="Cambria" w:eastAsia="Calibri" w:hAnsi="Cambria" w:cs="Arial"/>
                <w:b/>
                <w:sz w:val="18"/>
                <w:szCs w:val="18"/>
              </w:rPr>
            </w:pPr>
          </w:p>
        </w:tc>
        <w:tc>
          <w:tcPr>
            <w:tcW w:w="623" w:type="dxa"/>
            <w:shd w:val="clear" w:color="auto" w:fill="FFFF00"/>
            <w:tcMar>
              <w:left w:w="108" w:type="dxa"/>
            </w:tcMar>
            <w:vAlign w:val="center"/>
          </w:tcPr>
          <w:p w:rsidR="00401FCC" w:rsidRPr="00135A06" w:rsidRDefault="00401FCC" w:rsidP="00DA6A42">
            <w:pPr>
              <w:jc w:val="center"/>
              <w:rPr>
                <w:rFonts w:ascii="Cambria" w:eastAsia="Calibri" w:hAnsi="Cambria" w:cs="Arial"/>
                <w:b/>
                <w:sz w:val="18"/>
                <w:szCs w:val="18"/>
              </w:rPr>
            </w:pPr>
            <w:r w:rsidRPr="00135A06">
              <w:rPr>
                <w:rFonts w:ascii="Cambria" w:eastAsia="Calibri" w:hAnsi="Cambria" w:cs="Arial"/>
                <w:b/>
                <w:sz w:val="18"/>
                <w:szCs w:val="18"/>
              </w:rPr>
              <w:t>S</w:t>
            </w:r>
          </w:p>
        </w:tc>
        <w:tc>
          <w:tcPr>
            <w:tcW w:w="669" w:type="dxa"/>
            <w:shd w:val="clear" w:color="auto" w:fill="FFFF00"/>
            <w:tcMar>
              <w:left w:w="108" w:type="dxa"/>
            </w:tcMar>
            <w:vAlign w:val="center"/>
          </w:tcPr>
          <w:p w:rsidR="00401FCC" w:rsidRPr="00135A06" w:rsidRDefault="00401FCC" w:rsidP="00DA6A42">
            <w:pPr>
              <w:jc w:val="center"/>
              <w:rPr>
                <w:rFonts w:ascii="Cambria" w:eastAsia="Calibri" w:hAnsi="Cambria" w:cs="Arial"/>
                <w:b/>
                <w:sz w:val="18"/>
                <w:szCs w:val="18"/>
              </w:rPr>
            </w:pPr>
            <w:r w:rsidRPr="00135A06">
              <w:rPr>
                <w:rFonts w:ascii="Cambria" w:eastAsia="Calibri" w:hAnsi="Cambria" w:cs="Arial"/>
                <w:b/>
                <w:sz w:val="18"/>
                <w:szCs w:val="18"/>
              </w:rPr>
              <w:t>D</w:t>
            </w:r>
          </w:p>
        </w:tc>
        <w:tc>
          <w:tcPr>
            <w:tcW w:w="958" w:type="dxa"/>
            <w:shd w:val="clear" w:color="auto" w:fill="FFFF00"/>
            <w:tcMar>
              <w:left w:w="108" w:type="dxa"/>
            </w:tcMar>
            <w:vAlign w:val="center"/>
          </w:tcPr>
          <w:p w:rsidR="00401FCC" w:rsidRPr="00135A06" w:rsidRDefault="00401FCC" w:rsidP="00DA6A42">
            <w:pPr>
              <w:jc w:val="center"/>
              <w:rPr>
                <w:rFonts w:ascii="Cambria" w:eastAsia="Calibri" w:hAnsi="Cambria" w:cs="Arial"/>
                <w:b/>
                <w:sz w:val="18"/>
                <w:szCs w:val="18"/>
              </w:rPr>
            </w:pPr>
            <w:r w:rsidRPr="00135A06">
              <w:rPr>
                <w:rFonts w:ascii="Cambria" w:eastAsia="Calibri" w:hAnsi="Cambria" w:cs="Arial"/>
                <w:b/>
                <w:sz w:val="18"/>
                <w:szCs w:val="18"/>
              </w:rPr>
              <w:t>H</w:t>
            </w:r>
          </w:p>
        </w:tc>
      </w:tr>
      <w:tr w:rsidR="006E3EFB" w:rsidRPr="00135A06" w:rsidTr="00EE5589">
        <w:trPr>
          <w:trHeight w:val="1097"/>
        </w:trPr>
        <w:tc>
          <w:tcPr>
            <w:tcW w:w="567" w:type="dxa"/>
            <w:shd w:val="clear" w:color="auto" w:fill="auto"/>
            <w:tcMar>
              <w:left w:w="108" w:type="dxa"/>
            </w:tcMar>
            <w:vAlign w:val="center"/>
          </w:tcPr>
          <w:p w:rsidR="006E3EFB" w:rsidRPr="00135A06" w:rsidRDefault="006E3EFB" w:rsidP="006E3EFB">
            <w:pPr>
              <w:jc w:val="center"/>
              <w:rPr>
                <w:rFonts w:ascii="Cambria" w:eastAsia="Calibri" w:hAnsi="Cambria" w:cs="Arial"/>
                <w:sz w:val="18"/>
                <w:szCs w:val="18"/>
              </w:rPr>
            </w:pPr>
            <w:r w:rsidRPr="00135A06">
              <w:rPr>
                <w:rFonts w:ascii="Cambria" w:eastAsia="Calibri" w:hAnsi="Cambria" w:cs="Arial"/>
                <w:sz w:val="18"/>
                <w:szCs w:val="18"/>
              </w:rPr>
              <w:t>01</w:t>
            </w:r>
          </w:p>
        </w:tc>
        <w:tc>
          <w:tcPr>
            <w:tcW w:w="1418" w:type="dxa"/>
            <w:vAlign w:val="center"/>
          </w:tcPr>
          <w:p w:rsidR="006E3EFB" w:rsidRPr="00135A06" w:rsidRDefault="006E3EFB" w:rsidP="006E3EFB">
            <w:pPr>
              <w:jc w:val="center"/>
              <w:rPr>
                <w:rFonts w:ascii="Cambria" w:eastAsia="Calibri" w:hAnsi="Cambria" w:cs="Arial"/>
                <w:sz w:val="18"/>
                <w:szCs w:val="18"/>
              </w:rPr>
            </w:pPr>
            <w:r w:rsidRPr="00135A06">
              <w:rPr>
                <w:rFonts w:ascii="Cambria" w:hAnsi="Cambria" w:cs="Arial"/>
                <w:sz w:val="18"/>
                <w:szCs w:val="18"/>
              </w:rPr>
              <w:t>Limitada práctica de hábitos ecológicos para proteger la conservación del ambiente</w:t>
            </w:r>
          </w:p>
        </w:tc>
        <w:tc>
          <w:tcPr>
            <w:tcW w:w="1701" w:type="dxa"/>
            <w:vAlign w:val="center"/>
          </w:tcPr>
          <w:p w:rsidR="006E3EFB" w:rsidRPr="00135A06" w:rsidRDefault="006E3EFB" w:rsidP="006E3EFB">
            <w:pPr>
              <w:jc w:val="center"/>
              <w:rPr>
                <w:rFonts w:ascii="Cambria" w:hAnsi="Cambria" w:cs="Arial"/>
                <w:sz w:val="18"/>
                <w:szCs w:val="18"/>
              </w:rPr>
            </w:pPr>
            <w:r w:rsidRPr="00135A06">
              <w:rPr>
                <w:rFonts w:ascii="Cambria" w:hAnsi="Cambria" w:cs="Arial"/>
                <w:sz w:val="18"/>
                <w:szCs w:val="18"/>
              </w:rPr>
              <w:t>Enfoque ambiental</w:t>
            </w:r>
          </w:p>
        </w:tc>
        <w:tc>
          <w:tcPr>
            <w:tcW w:w="1334" w:type="dxa"/>
            <w:vAlign w:val="center"/>
          </w:tcPr>
          <w:p w:rsidR="006E3EFB" w:rsidRPr="00135A06" w:rsidRDefault="006E3EFB" w:rsidP="006E3EFB">
            <w:pPr>
              <w:jc w:val="center"/>
              <w:rPr>
                <w:rFonts w:ascii="Cambria" w:hAnsi="Cambria" w:cs="Arial"/>
                <w:sz w:val="18"/>
                <w:szCs w:val="18"/>
              </w:rPr>
            </w:pPr>
            <w:r w:rsidRPr="00135A06">
              <w:rPr>
                <w:rFonts w:ascii="Cambria" w:hAnsi="Cambria" w:cs="Arial"/>
                <w:sz w:val="18"/>
                <w:szCs w:val="18"/>
              </w:rPr>
              <w:t>Solidaridad planetaria.</w:t>
            </w:r>
          </w:p>
          <w:p w:rsidR="006E3EFB" w:rsidRPr="00135A06" w:rsidRDefault="006E3EFB" w:rsidP="006E3EFB">
            <w:pPr>
              <w:jc w:val="center"/>
              <w:rPr>
                <w:rFonts w:ascii="Cambria" w:hAnsi="Cambria" w:cs="Arial"/>
                <w:sz w:val="18"/>
                <w:szCs w:val="18"/>
              </w:rPr>
            </w:pPr>
          </w:p>
          <w:p w:rsidR="006E3EFB" w:rsidRPr="00135A06" w:rsidRDefault="006E3EFB" w:rsidP="006E3EFB">
            <w:pPr>
              <w:jc w:val="center"/>
              <w:rPr>
                <w:rFonts w:ascii="Cambria" w:hAnsi="Cambria" w:cs="Arial"/>
                <w:sz w:val="18"/>
                <w:szCs w:val="18"/>
              </w:rPr>
            </w:pPr>
          </w:p>
          <w:p w:rsidR="006E3EFB" w:rsidRPr="00135A06" w:rsidRDefault="006E3EFB" w:rsidP="006E3EFB">
            <w:pPr>
              <w:jc w:val="center"/>
              <w:rPr>
                <w:rFonts w:ascii="Cambria" w:hAnsi="Cambria" w:cs="Arial"/>
                <w:sz w:val="18"/>
                <w:szCs w:val="18"/>
              </w:rPr>
            </w:pPr>
            <w:r w:rsidRPr="00135A06">
              <w:rPr>
                <w:rFonts w:ascii="Cambria" w:hAnsi="Cambria" w:cs="Arial"/>
                <w:sz w:val="18"/>
                <w:szCs w:val="18"/>
              </w:rPr>
              <w:t>Justicia y solidaridad</w:t>
            </w:r>
          </w:p>
          <w:p w:rsidR="006E3EFB" w:rsidRPr="00135A06" w:rsidRDefault="006E3EFB" w:rsidP="006E3EFB">
            <w:pPr>
              <w:jc w:val="center"/>
              <w:rPr>
                <w:rFonts w:ascii="Cambria" w:hAnsi="Cambria" w:cs="Arial"/>
                <w:sz w:val="18"/>
                <w:szCs w:val="18"/>
              </w:rPr>
            </w:pPr>
          </w:p>
          <w:p w:rsidR="006E3EFB" w:rsidRPr="00135A06" w:rsidRDefault="006E3EFB" w:rsidP="006E3EFB">
            <w:pPr>
              <w:jc w:val="center"/>
              <w:rPr>
                <w:rFonts w:ascii="Cambria" w:hAnsi="Cambria" w:cs="Arial"/>
                <w:sz w:val="18"/>
                <w:szCs w:val="18"/>
              </w:rPr>
            </w:pPr>
          </w:p>
          <w:p w:rsidR="006E3EFB" w:rsidRPr="00135A06" w:rsidRDefault="006E3EFB" w:rsidP="006E3EFB">
            <w:pPr>
              <w:jc w:val="center"/>
              <w:rPr>
                <w:rFonts w:ascii="Cambria" w:hAnsi="Cambria" w:cs="Arial"/>
                <w:sz w:val="18"/>
                <w:szCs w:val="18"/>
              </w:rPr>
            </w:pPr>
          </w:p>
          <w:p w:rsidR="006E3EFB" w:rsidRPr="00135A06" w:rsidRDefault="006E3EFB" w:rsidP="006E3EFB">
            <w:pPr>
              <w:jc w:val="center"/>
              <w:rPr>
                <w:rFonts w:ascii="Cambria" w:hAnsi="Cambria" w:cs="Arial"/>
                <w:sz w:val="18"/>
                <w:szCs w:val="18"/>
              </w:rPr>
            </w:pPr>
            <w:r w:rsidRPr="00135A06">
              <w:rPr>
                <w:rFonts w:ascii="Cambria" w:hAnsi="Cambria" w:cs="Arial"/>
                <w:sz w:val="18"/>
                <w:szCs w:val="18"/>
              </w:rPr>
              <w:t>Respeto a toda forma de vida</w:t>
            </w:r>
          </w:p>
        </w:tc>
        <w:tc>
          <w:tcPr>
            <w:tcW w:w="2841" w:type="dxa"/>
            <w:tcMar>
              <w:left w:w="108" w:type="dxa"/>
            </w:tcMar>
          </w:tcPr>
          <w:p w:rsidR="006E3EFB" w:rsidRPr="00135A06" w:rsidRDefault="006E3EFB" w:rsidP="006E3EFB">
            <w:pPr>
              <w:jc w:val="both"/>
              <w:rPr>
                <w:rFonts w:ascii="Cambria" w:hAnsi="Cambria" w:cs="Arial"/>
                <w:sz w:val="18"/>
                <w:szCs w:val="18"/>
              </w:rPr>
            </w:pPr>
            <w:r w:rsidRPr="00135A06">
              <w:rPr>
                <w:rFonts w:ascii="Cambria" w:hAnsi="Cambria" w:cs="Arial"/>
                <w:sz w:val="18"/>
                <w:szCs w:val="18"/>
              </w:rPr>
              <w:t>Los estudiantes del colegio algarrobos presentan carencias de cultura en el cuidado del ambiente, presentando las siguientes acciones: arrojan desperdicios en su entorno, mala utilización del agua, etc.</w:t>
            </w:r>
          </w:p>
          <w:p w:rsidR="006E3EFB" w:rsidRPr="00135A06" w:rsidRDefault="006E3EFB" w:rsidP="006E3EFB">
            <w:pPr>
              <w:jc w:val="both"/>
              <w:rPr>
                <w:rFonts w:ascii="Cambria" w:hAnsi="Cambria" w:cs="Arial"/>
                <w:sz w:val="18"/>
                <w:szCs w:val="18"/>
              </w:rPr>
            </w:pPr>
            <w:r w:rsidRPr="00135A06">
              <w:rPr>
                <w:rFonts w:ascii="Cambria" w:hAnsi="Cambria" w:cs="Arial"/>
                <w:sz w:val="18"/>
                <w:szCs w:val="18"/>
              </w:rPr>
              <w:t>Frente a esta acción nos formulamos las siguientes preguntas.</w:t>
            </w:r>
          </w:p>
          <w:p w:rsidR="006E3EFB" w:rsidRPr="00135A06" w:rsidRDefault="006E3EFB" w:rsidP="006E3EFB">
            <w:pPr>
              <w:jc w:val="both"/>
              <w:rPr>
                <w:rFonts w:ascii="Cambria" w:hAnsi="Cambria" w:cs="Arial"/>
                <w:sz w:val="18"/>
                <w:szCs w:val="18"/>
              </w:rPr>
            </w:pPr>
            <w:r w:rsidRPr="00135A06">
              <w:rPr>
                <w:rFonts w:ascii="Cambria" w:hAnsi="Cambria" w:cs="Arial"/>
                <w:sz w:val="18"/>
                <w:szCs w:val="18"/>
              </w:rPr>
              <w:t>¿estamos protegiendo el ambiente en nuestra I.E?</w:t>
            </w:r>
          </w:p>
          <w:p w:rsidR="006E3EFB" w:rsidRPr="00135A06" w:rsidRDefault="006E3EFB" w:rsidP="006E3EFB">
            <w:pPr>
              <w:jc w:val="both"/>
              <w:rPr>
                <w:rFonts w:ascii="Cambria" w:hAnsi="Cambria" w:cs="Arial"/>
                <w:sz w:val="18"/>
                <w:szCs w:val="18"/>
              </w:rPr>
            </w:pPr>
            <w:r w:rsidRPr="00135A06">
              <w:rPr>
                <w:rFonts w:ascii="Cambria" w:hAnsi="Cambria" w:cs="Arial"/>
                <w:sz w:val="18"/>
                <w:szCs w:val="18"/>
              </w:rPr>
              <w:t>¿Qué debemos hacer para que nuestros estudiantes practiquen buenos hábitos ecológicos?</w:t>
            </w:r>
          </w:p>
          <w:p w:rsidR="006E3EFB" w:rsidRPr="00135A06" w:rsidRDefault="006E3EFB" w:rsidP="006E3EFB">
            <w:pPr>
              <w:jc w:val="both"/>
              <w:rPr>
                <w:rFonts w:ascii="Cambria" w:hAnsi="Cambria" w:cs="Arial"/>
                <w:sz w:val="18"/>
                <w:szCs w:val="18"/>
              </w:rPr>
            </w:pPr>
            <w:r w:rsidRPr="00135A06">
              <w:rPr>
                <w:rFonts w:ascii="Cambria" w:hAnsi="Cambria" w:cs="Arial"/>
                <w:sz w:val="18"/>
                <w:szCs w:val="18"/>
              </w:rPr>
              <w:t>En esta unidad se desarrollar</w:t>
            </w:r>
          </w:p>
          <w:p w:rsidR="006E3EFB" w:rsidRPr="00135A06" w:rsidRDefault="006E3EFB" w:rsidP="006E3EFB">
            <w:pPr>
              <w:jc w:val="both"/>
              <w:rPr>
                <w:rFonts w:ascii="Cambria" w:hAnsi="Cambria" w:cs="Arial"/>
                <w:sz w:val="18"/>
                <w:szCs w:val="18"/>
              </w:rPr>
            </w:pPr>
            <w:r w:rsidRPr="00135A06">
              <w:rPr>
                <w:rFonts w:ascii="Cambria" w:hAnsi="Cambria" w:cs="Arial"/>
                <w:sz w:val="18"/>
                <w:szCs w:val="18"/>
              </w:rPr>
              <w:t>En esta unidad didáctica se desarrollarán problemas relacionadas al cuidado del agua.</w:t>
            </w:r>
          </w:p>
        </w:tc>
        <w:tc>
          <w:tcPr>
            <w:tcW w:w="1353" w:type="dxa"/>
            <w:tcMar>
              <w:left w:w="108" w:type="dxa"/>
            </w:tcMar>
            <w:vAlign w:val="center"/>
          </w:tcPr>
          <w:p w:rsidR="006E3EFB" w:rsidRPr="00135A06" w:rsidRDefault="006E3EFB" w:rsidP="006E3EFB">
            <w:pPr>
              <w:jc w:val="both"/>
              <w:rPr>
                <w:rFonts w:ascii="Cambria" w:hAnsi="Cambria" w:cs="Arial"/>
                <w:sz w:val="18"/>
                <w:szCs w:val="18"/>
              </w:rPr>
            </w:pPr>
            <w:r w:rsidRPr="00135A06">
              <w:rPr>
                <w:rFonts w:ascii="Cambria" w:hAnsi="Cambria" w:cs="Arial"/>
                <w:sz w:val="18"/>
                <w:szCs w:val="18"/>
              </w:rPr>
              <w:t>Aprendamos a cuidar el agua para proteger el ambiente</w:t>
            </w:r>
          </w:p>
        </w:tc>
        <w:tc>
          <w:tcPr>
            <w:tcW w:w="1358" w:type="dxa"/>
            <w:shd w:val="clear" w:color="auto" w:fill="auto"/>
            <w:tcMar>
              <w:left w:w="108" w:type="dxa"/>
            </w:tcMar>
            <w:vAlign w:val="center"/>
          </w:tcPr>
          <w:p w:rsidR="006E3EFB" w:rsidRPr="00135A06" w:rsidRDefault="006E3EFB" w:rsidP="006E3EFB">
            <w:pPr>
              <w:jc w:val="center"/>
              <w:rPr>
                <w:rFonts w:ascii="Cambria" w:eastAsia="Calibri" w:hAnsi="Cambria" w:cs="Arial"/>
                <w:sz w:val="18"/>
                <w:szCs w:val="18"/>
              </w:rPr>
            </w:pPr>
            <w:r w:rsidRPr="00135A06">
              <w:rPr>
                <w:rFonts w:ascii="Cambria" w:eastAsia="Calibri" w:hAnsi="Cambria" w:cs="Arial"/>
                <w:sz w:val="18"/>
                <w:szCs w:val="18"/>
              </w:rPr>
              <w:t>La semana del agua</w:t>
            </w:r>
          </w:p>
          <w:p w:rsidR="006E3EFB" w:rsidRPr="00135A06" w:rsidRDefault="006E3EFB" w:rsidP="006E3EFB">
            <w:pPr>
              <w:jc w:val="center"/>
              <w:rPr>
                <w:rFonts w:ascii="Cambria" w:eastAsia="Calibri" w:hAnsi="Cambria" w:cs="Arial"/>
                <w:sz w:val="18"/>
                <w:szCs w:val="18"/>
              </w:rPr>
            </w:pPr>
          </w:p>
          <w:p w:rsidR="006E3EFB" w:rsidRPr="00135A06" w:rsidRDefault="006E3EFB" w:rsidP="006E3EFB">
            <w:pPr>
              <w:jc w:val="center"/>
              <w:rPr>
                <w:rFonts w:ascii="Cambria" w:eastAsia="Calibri" w:hAnsi="Cambria" w:cs="Arial"/>
                <w:sz w:val="18"/>
                <w:szCs w:val="18"/>
              </w:rPr>
            </w:pPr>
          </w:p>
          <w:p w:rsidR="006E3EFB" w:rsidRPr="00135A06" w:rsidRDefault="006E3EFB" w:rsidP="006E3EFB">
            <w:pPr>
              <w:jc w:val="center"/>
              <w:rPr>
                <w:rFonts w:ascii="Cambria" w:eastAsia="Calibri" w:hAnsi="Cambria" w:cs="Arial"/>
                <w:sz w:val="18"/>
                <w:szCs w:val="18"/>
              </w:rPr>
            </w:pPr>
            <w:r w:rsidRPr="00135A06">
              <w:rPr>
                <w:rFonts w:ascii="Cambria" w:eastAsia="Calibri" w:hAnsi="Cambria" w:cs="Arial"/>
                <w:sz w:val="18"/>
                <w:szCs w:val="18"/>
              </w:rPr>
              <w:t>reciclaje</w:t>
            </w:r>
          </w:p>
        </w:tc>
        <w:tc>
          <w:tcPr>
            <w:tcW w:w="623" w:type="dxa"/>
            <w:shd w:val="clear" w:color="auto" w:fill="auto"/>
            <w:tcMar>
              <w:left w:w="108" w:type="dxa"/>
            </w:tcMar>
            <w:vAlign w:val="center"/>
          </w:tcPr>
          <w:p w:rsidR="006E3EFB" w:rsidRPr="001C04AB" w:rsidRDefault="006E3EFB" w:rsidP="006E3EFB">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669" w:type="dxa"/>
            <w:shd w:val="clear" w:color="auto" w:fill="auto"/>
            <w:tcMar>
              <w:left w:w="108" w:type="dxa"/>
            </w:tcMar>
            <w:vAlign w:val="center"/>
          </w:tcPr>
          <w:p w:rsidR="006E3EFB" w:rsidRPr="001C04AB" w:rsidRDefault="006E3EFB" w:rsidP="006E3EFB">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958" w:type="dxa"/>
            <w:shd w:val="clear" w:color="auto" w:fill="auto"/>
            <w:tcMar>
              <w:left w:w="108" w:type="dxa"/>
            </w:tcMar>
            <w:vAlign w:val="center"/>
          </w:tcPr>
          <w:p w:rsidR="006E3EFB" w:rsidRPr="001C04AB" w:rsidRDefault="006E3EFB" w:rsidP="006E3EFB">
            <w:pPr>
              <w:jc w:val="center"/>
              <w:rPr>
                <w:rFonts w:asciiTheme="majorHAnsi" w:eastAsia="Calibri" w:hAnsiTheme="majorHAnsi" w:cs="Arial"/>
                <w:sz w:val="18"/>
                <w:szCs w:val="18"/>
              </w:rPr>
            </w:pPr>
            <w:r>
              <w:rPr>
                <w:rFonts w:asciiTheme="majorHAnsi" w:eastAsia="Calibri" w:hAnsiTheme="majorHAnsi" w:cs="Arial"/>
                <w:sz w:val="18"/>
                <w:szCs w:val="18"/>
              </w:rPr>
              <w:t>12</w:t>
            </w:r>
          </w:p>
        </w:tc>
      </w:tr>
      <w:tr w:rsidR="006E3EFB" w:rsidRPr="00135A06" w:rsidTr="00EE5589">
        <w:trPr>
          <w:trHeight w:val="699"/>
        </w:trPr>
        <w:tc>
          <w:tcPr>
            <w:tcW w:w="567" w:type="dxa"/>
            <w:shd w:val="clear" w:color="auto" w:fill="auto"/>
            <w:tcMar>
              <w:left w:w="108" w:type="dxa"/>
            </w:tcMar>
            <w:vAlign w:val="center"/>
          </w:tcPr>
          <w:p w:rsidR="006E3EFB" w:rsidRPr="00135A06" w:rsidRDefault="006E3EFB" w:rsidP="006E3EFB">
            <w:pPr>
              <w:jc w:val="center"/>
              <w:rPr>
                <w:rFonts w:ascii="Cambria" w:eastAsia="Calibri" w:hAnsi="Cambria" w:cs="Arial"/>
                <w:sz w:val="18"/>
                <w:szCs w:val="18"/>
              </w:rPr>
            </w:pPr>
            <w:r w:rsidRPr="00135A06">
              <w:rPr>
                <w:rFonts w:ascii="Cambria" w:eastAsia="Calibri" w:hAnsi="Cambria" w:cs="Arial"/>
                <w:sz w:val="18"/>
                <w:szCs w:val="18"/>
              </w:rPr>
              <w:t>02</w:t>
            </w:r>
          </w:p>
        </w:tc>
        <w:tc>
          <w:tcPr>
            <w:tcW w:w="1418" w:type="dxa"/>
            <w:vAlign w:val="center"/>
          </w:tcPr>
          <w:p w:rsidR="006E3EFB" w:rsidRPr="00135A06" w:rsidRDefault="006E3EFB" w:rsidP="006E3EFB">
            <w:pPr>
              <w:jc w:val="center"/>
              <w:rPr>
                <w:rFonts w:ascii="Cambria" w:eastAsia="Calibri" w:hAnsi="Cambria" w:cs="Arial"/>
                <w:sz w:val="18"/>
                <w:szCs w:val="18"/>
              </w:rPr>
            </w:pPr>
            <w:r w:rsidRPr="00135A06">
              <w:rPr>
                <w:rFonts w:ascii="Cambria" w:eastAsia="Calibri" w:hAnsi="Cambria" w:cs="Arial"/>
                <w:sz w:val="18"/>
                <w:szCs w:val="18"/>
              </w:rPr>
              <w:t>Poca auto exigencia de los estudiantes para lograr metas más altas</w:t>
            </w:r>
          </w:p>
        </w:tc>
        <w:tc>
          <w:tcPr>
            <w:tcW w:w="1701" w:type="dxa"/>
            <w:vAlign w:val="center"/>
          </w:tcPr>
          <w:p w:rsidR="006E3EFB" w:rsidRPr="00135A06" w:rsidRDefault="006E3EFB" w:rsidP="006E3EFB">
            <w:pPr>
              <w:jc w:val="center"/>
              <w:rPr>
                <w:rFonts w:ascii="Cambria" w:hAnsi="Cambria" w:cs="Arial"/>
                <w:sz w:val="18"/>
                <w:szCs w:val="18"/>
              </w:rPr>
            </w:pPr>
            <w:r w:rsidRPr="00135A06">
              <w:rPr>
                <w:rFonts w:ascii="Cambria" w:hAnsi="Cambria" w:cs="Arial"/>
                <w:sz w:val="18"/>
                <w:szCs w:val="18"/>
              </w:rPr>
              <w:t>Búsqueda de la excelencia</w:t>
            </w:r>
          </w:p>
        </w:tc>
        <w:tc>
          <w:tcPr>
            <w:tcW w:w="1334" w:type="dxa"/>
            <w:vAlign w:val="center"/>
          </w:tcPr>
          <w:p w:rsidR="006E3EFB" w:rsidRPr="00135A06" w:rsidRDefault="006E3EFB" w:rsidP="006E3EFB">
            <w:pPr>
              <w:jc w:val="center"/>
              <w:rPr>
                <w:rFonts w:ascii="Cambria" w:hAnsi="Cambria"/>
                <w:sz w:val="18"/>
                <w:szCs w:val="18"/>
              </w:rPr>
            </w:pPr>
            <w:r w:rsidRPr="00135A06">
              <w:rPr>
                <w:rFonts w:ascii="Cambria" w:hAnsi="Cambria"/>
                <w:sz w:val="18"/>
                <w:szCs w:val="18"/>
              </w:rPr>
              <w:t>Flexibilidad y apertura</w:t>
            </w:r>
          </w:p>
          <w:p w:rsidR="006E3EFB" w:rsidRPr="00135A06" w:rsidRDefault="006E3EFB" w:rsidP="006E3EFB">
            <w:pPr>
              <w:jc w:val="center"/>
              <w:rPr>
                <w:rFonts w:ascii="Cambria" w:hAnsi="Cambria"/>
                <w:sz w:val="18"/>
                <w:szCs w:val="18"/>
              </w:rPr>
            </w:pPr>
          </w:p>
          <w:p w:rsidR="006E3EFB" w:rsidRPr="00135A06" w:rsidRDefault="006E3EFB" w:rsidP="006E3EFB">
            <w:pPr>
              <w:jc w:val="center"/>
              <w:rPr>
                <w:rFonts w:ascii="Cambria" w:hAnsi="Cambria"/>
                <w:sz w:val="18"/>
                <w:szCs w:val="18"/>
              </w:rPr>
            </w:pPr>
          </w:p>
          <w:p w:rsidR="006E3EFB" w:rsidRPr="00135A06" w:rsidRDefault="006E3EFB" w:rsidP="006E3EFB">
            <w:pPr>
              <w:jc w:val="center"/>
              <w:rPr>
                <w:rFonts w:ascii="Cambria" w:hAnsi="Cambria" w:cs="Arial"/>
                <w:b/>
                <w:sz w:val="18"/>
                <w:szCs w:val="18"/>
              </w:rPr>
            </w:pPr>
            <w:r w:rsidRPr="00135A06">
              <w:rPr>
                <w:rFonts w:ascii="Cambria" w:hAnsi="Cambria"/>
                <w:sz w:val="18"/>
                <w:szCs w:val="18"/>
              </w:rPr>
              <w:t>Superación personal</w:t>
            </w:r>
          </w:p>
        </w:tc>
        <w:tc>
          <w:tcPr>
            <w:tcW w:w="2841" w:type="dxa"/>
            <w:tcMar>
              <w:left w:w="108" w:type="dxa"/>
            </w:tcMar>
          </w:tcPr>
          <w:p w:rsidR="006E3EFB" w:rsidRPr="00135A06" w:rsidRDefault="006E3EFB" w:rsidP="006E3EFB">
            <w:pPr>
              <w:rPr>
                <w:rFonts w:ascii="Cambria" w:hAnsi="Cambria" w:cs="Arial"/>
                <w:sz w:val="18"/>
                <w:szCs w:val="18"/>
              </w:rPr>
            </w:pPr>
            <w:r w:rsidRPr="00135A06">
              <w:rPr>
                <w:rFonts w:ascii="Cambria" w:hAnsi="Cambria" w:cs="Arial"/>
                <w:sz w:val="18"/>
                <w:szCs w:val="18"/>
              </w:rPr>
              <w:t>En el colegio algarrobos los estudiantes presentan una deficiente ortografía, lo cual se evidencia en los diferentes textos que produce.</w:t>
            </w:r>
          </w:p>
          <w:p w:rsidR="006E3EFB" w:rsidRPr="00135A06" w:rsidRDefault="006E3EFB" w:rsidP="006E3EFB">
            <w:pPr>
              <w:rPr>
                <w:rFonts w:ascii="Cambria" w:hAnsi="Cambria" w:cs="Arial"/>
                <w:sz w:val="18"/>
                <w:szCs w:val="18"/>
              </w:rPr>
            </w:pPr>
            <w:r w:rsidRPr="00135A06">
              <w:rPr>
                <w:rFonts w:ascii="Cambria" w:hAnsi="Cambria" w:cs="Arial"/>
                <w:sz w:val="18"/>
                <w:szCs w:val="18"/>
              </w:rPr>
              <w:t xml:space="preserve">Ante esta situación nos asemos las siguientes preguntas: </w:t>
            </w:r>
          </w:p>
          <w:p w:rsidR="006E3EFB" w:rsidRPr="00135A06" w:rsidRDefault="006E3EFB" w:rsidP="006E3EFB">
            <w:pPr>
              <w:rPr>
                <w:rFonts w:ascii="Cambria" w:hAnsi="Cambria" w:cs="Arial"/>
                <w:sz w:val="18"/>
                <w:szCs w:val="18"/>
              </w:rPr>
            </w:pPr>
            <w:r w:rsidRPr="00135A06">
              <w:rPr>
                <w:rFonts w:ascii="Cambria" w:hAnsi="Cambria" w:cs="Arial"/>
                <w:sz w:val="18"/>
                <w:szCs w:val="18"/>
              </w:rPr>
              <w:t>¿Por qué los estudiantes tienen deficiente ortografía?</w:t>
            </w:r>
          </w:p>
          <w:p w:rsidR="006E3EFB" w:rsidRPr="00135A06" w:rsidRDefault="006E3EFB" w:rsidP="006E3EFB">
            <w:pPr>
              <w:rPr>
                <w:rFonts w:ascii="Cambria" w:hAnsi="Cambria" w:cs="Arial"/>
                <w:sz w:val="18"/>
                <w:szCs w:val="18"/>
              </w:rPr>
            </w:pPr>
            <w:r w:rsidRPr="00135A06">
              <w:rPr>
                <w:rFonts w:ascii="Cambria" w:hAnsi="Cambria" w:cs="Arial"/>
                <w:sz w:val="18"/>
                <w:szCs w:val="18"/>
              </w:rPr>
              <w:t>¿Qué podemos hacer para que los estudiantes adquieran las reglas ortográficas?</w:t>
            </w:r>
          </w:p>
          <w:p w:rsidR="006E3EFB" w:rsidRPr="00135A06" w:rsidRDefault="006E3EFB" w:rsidP="006E3EFB">
            <w:pPr>
              <w:rPr>
                <w:rFonts w:ascii="Cambria" w:hAnsi="Cambria" w:cs="Arial"/>
                <w:sz w:val="18"/>
                <w:szCs w:val="18"/>
              </w:rPr>
            </w:pPr>
            <w:r w:rsidRPr="00135A06">
              <w:rPr>
                <w:rFonts w:ascii="Cambria" w:hAnsi="Cambria" w:cs="Arial"/>
                <w:sz w:val="18"/>
                <w:szCs w:val="18"/>
              </w:rPr>
              <w:lastRenderedPageBreak/>
              <w:t>En esta unidad se desarrollarán las siguientes acciones: resolución de problemas</w:t>
            </w:r>
          </w:p>
        </w:tc>
        <w:tc>
          <w:tcPr>
            <w:tcW w:w="1353" w:type="dxa"/>
            <w:shd w:val="clear" w:color="auto" w:fill="auto"/>
            <w:tcMar>
              <w:left w:w="108" w:type="dxa"/>
            </w:tcMar>
            <w:vAlign w:val="center"/>
          </w:tcPr>
          <w:p w:rsidR="006E3EFB" w:rsidRPr="00135A06" w:rsidRDefault="006E3EFB" w:rsidP="006E3EFB">
            <w:pPr>
              <w:jc w:val="center"/>
              <w:rPr>
                <w:rFonts w:ascii="Cambria" w:eastAsia="Calibri" w:hAnsi="Cambria" w:cs="Arial"/>
                <w:color w:val="0D0D0D" w:themeColor="text1" w:themeTint="F2"/>
                <w:sz w:val="18"/>
                <w:szCs w:val="18"/>
              </w:rPr>
            </w:pPr>
            <w:r w:rsidRPr="00135A06">
              <w:rPr>
                <w:rFonts w:ascii="Cambria" w:eastAsia="Calibri" w:hAnsi="Cambria" w:cs="Arial"/>
                <w:color w:val="0D0D0D" w:themeColor="text1" w:themeTint="F2"/>
                <w:sz w:val="18"/>
                <w:szCs w:val="18"/>
              </w:rPr>
              <w:lastRenderedPageBreak/>
              <w:t>Mejoramos la ortografía y caligrafía una adecuada producción de textos</w:t>
            </w:r>
          </w:p>
        </w:tc>
        <w:tc>
          <w:tcPr>
            <w:tcW w:w="1358" w:type="dxa"/>
            <w:shd w:val="clear" w:color="auto" w:fill="auto"/>
            <w:tcMar>
              <w:left w:w="108" w:type="dxa"/>
            </w:tcMar>
            <w:vAlign w:val="center"/>
          </w:tcPr>
          <w:p w:rsidR="006E3EFB" w:rsidRPr="00135A06" w:rsidRDefault="006E3EFB" w:rsidP="006E3EFB">
            <w:pPr>
              <w:jc w:val="center"/>
              <w:rPr>
                <w:rFonts w:ascii="Cambria" w:eastAsia="Calibri" w:hAnsi="Cambria" w:cs="Arial"/>
                <w:sz w:val="18"/>
                <w:szCs w:val="18"/>
              </w:rPr>
            </w:pPr>
            <w:r w:rsidRPr="00135A06">
              <w:rPr>
                <w:rFonts w:ascii="Cambria" w:eastAsia="Calibri" w:hAnsi="Cambria" w:cs="Arial"/>
                <w:sz w:val="18"/>
                <w:szCs w:val="18"/>
              </w:rPr>
              <w:t>Concurso de producción de textos</w:t>
            </w:r>
          </w:p>
        </w:tc>
        <w:tc>
          <w:tcPr>
            <w:tcW w:w="623" w:type="dxa"/>
            <w:shd w:val="clear" w:color="auto" w:fill="auto"/>
            <w:tcMar>
              <w:left w:w="108" w:type="dxa"/>
            </w:tcMar>
            <w:vAlign w:val="center"/>
          </w:tcPr>
          <w:p w:rsidR="006E3EFB" w:rsidRPr="001C04AB" w:rsidRDefault="006E3EFB" w:rsidP="006E3EFB">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669" w:type="dxa"/>
            <w:shd w:val="clear" w:color="auto" w:fill="auto"/>
            <w:tcMar>
              <w:left w:w="108" w:type="dxa"/>
            </w:tcMar>
            <w:vAlign w:val="center"/>
          </w:tcPr>
          <w:p w:rsidR="006E3EFB" w:rsidRPr="001C04AB" w:rsidRDefault="006E3EFB" w:rsidP="006E3EFB">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958" w:type="dxa"/>
            <w:shd w:val="clear" w:color="auto" w:fill="auto"/>
            <w:tcMar>
              <w:left w:w="108" w:type="dxa"/>
            </w:tcMar>
            <w:vAlign w:val="center"/>
          </w:tcPr>
          <w:p w:rsidR="006E3EFB" w:rsidRPr="001C04AB" w:rsidRDefault="006E3EFB" w:rsidP="006E3EFB">
            <w:pPr>
              <w:jc w:val="center"/>
              <w:rPr>
                <w:rFonts w:asciiTheme="majorHAnsi" w:eastAsia="Calibri" w:hAnsiTheme="majorHAnsi" w:cs="Arial"/>
                <w:sz w:val="18"/>
                <w:szCs w:val="18"/>
              </w:rPr>
            </w:pPr>
            <w:r>
              <w:rPr>
                <w:rFonts w:asciiTheme="majorHAnsi" w:eastAsia="Calibri" w:hAnsiTheme="majorHAnsi" w:cs="Arial"/>
                <w:sz w:val="18"/>
                <w:szCs w:val="18"/>
              </w:rPr>
              <w:t>12</w:t>
            </w:r>
          </w:p>
        </w:tc>
      </w:tr>
      <w:tr w:rsidR="006E3EFB" w:rsidRPr="00135A06" w:rsidTr="00EE5589">
        <w:trPr>
          <w:trHeight w:val="1097"/>
        </w:trPr>
        <w:tc>
          <w:tcPr>
            <w:tcW w:w="567" w:type="dxa"/>
            <w:shd w:val="clear" w:color="auto" w:fill="auto"/>
            <w:tcMar>
              <w:left w:w="108" w:type="dxa"/>
            </w:tcMar>
            <w:vAlign w:val="center"/>
          </w:tcPr>
          <w:p w:rsidR="006E3EFB" w:rsidRPr="00135A06" w:rsidRDefault="006E3EFB" w:rsidP="006E3EFB">
            <w:pPr>
              <w:jc w:val="center"/>
              <w:rPr>
                <w:rFonts w:ascii="Cambria" w:eastAsia="Calibri" w:hAnsi="Cambria" w:cs="Arial"/>
                <w:sz w:val="18"/>
                <w:szCs w:val="18"/>
              </w:rPr>
            </w:pPr>
            <w:r w:rsidRPr="00135A06">
              <w:rPr>
                <w:rFonts w:ascii="Cambria" w:eastAsia="Calibri" w:hAnsi="Cambria" w:cs="Arial"/>
                <w:sz w:val="18"/>
                <w:szCs w:val="18"/>
              </w:rPr>
              <w:lastRenderedPageBreak/>
              <w:t>03</w:t>
            </w:r>
          </w:p>
        </w:tc>
        <w:tc>
          <w:tcPr>
            <w:tcW w:w="1418" w:type="dxa"/>
            <w:vAlign w:val="center"/>
          </w:tcPr>
          <w:p w:rsidR="006E3EFB" w:rsidRPr="00135A06" w:rsidRDefault="006E3EFB" w:rsidP="006E3EFB">
            <w:pPr>
              <w:jc w:val="center"/>
              <w:rPr>
                <w:rFonts w:ascii="Cambria" w:eastAsia="Calibri" w:hAnsi="Cambria" w:cs="Arial"/>
                <w:sz w:val="18"/>
                <w:szCs w:val="18"/>
              </w:rPr>
            </w:pPr>
            <w:r w:rsidRPr="00135A06">
              <w:rPr>
                <w:rFonts w:ascii="Cambria" w:eastAsia="Calibri" w:hAnsi="Cambria" w:cs="Arial"/>
                <w:sz w:val="18"/>
                <w:szCs w:val="18"/>
              </w:rPr>
              <w:t>Limitada práctica de habilidades sociales</w:t>
            </w:r>
          </w:p>
        </w:tc>
        <w:tc>
          <w:tcPr>
            <w:tcW w:w="1701" w:type="dxa"/>
            <w:vAlign w:val="center"/>
          </w:tcPr>
          <w:p w:rsidR="006E3EFB" w:rsidRPr="00135A06" w:rsidRDefault="006E3EFB" w:rsidP="006E3EFB">
            <w:pPr>
              <w:jc w:val="center"/>
              <w:rPr>
                <w:rFonts w:ascii="Cambria" w:eastAsia="Calibri" w:hAnsi="Cambria" w:cs="Arial"/>
                <w:sz w:val="18"/>
                <w:szCs w:val="18"/>
              </w:rPr>
            </w:pPr>
            <w:r w:rsidRPr="00135A06">
              <w:rPr>
                <w:rFonts w:ascii="Cambria" w:eastAsia="Calibri" w:hAnsi="Cambria" w:cs="Arial"/>
                <w:sz w:val="18"/>
                <w:szCs w:val="18"/>
              </w:rPr>
              <w:t>Intercultural</w:t>
            </w:r>
          </w:p>
        </w:tc>
        <w:tc>
          <w:tcPr>
            <w:tcW w:w="1334" w:type="dxa"/>
            <w:vAlign w:val="center"/>
          </w:tcPr>
          <w:p w:rsidR="006E3EFB" w:rsidRPr="00135A06" w:rsidRDefault="006E3EFB" w:rsidP="006E3EFB">
            <w:pPr>
              <w:jc w:val="center"/>
              <w:rPr>
                <w:rFonts w:ascii="Cambria" w:hAnsi="Cambria"/>
                <w:sz w:val="18"/>
                <w:szCs w:val="18"/>
              </w:rPr>
            </w:pPr>
            <w:r w:rsidRPr="00135A06">
              <w:rPr>
                <w:rFonts w:ascii="Cambria" w:hAnsi="Cambria"/>
                <w:sz w:val="18"/>
                <w:szCs w:val="18"/>
              </w:rPr>
              <w:t>Respeto a la identidad cultural</w:t>
            </w:r>
          </w:p>
          <w:p w:rsidR="006E3EFB" w:rsidRPr="00135A06" w:rsidRDefault="006E3EFB" w:rsidP="006E3EFB">
            <w:pPr>
              <w:jc w:val="center"/>
              <w:rPr>
                <w:rFonts w:ascii="Cambria" w:hAnsi="Cambria"/>
                <w:sz w:val="18"/>
                <w:szCs w:val="18"/>
              </w:rPr>
            </w:pPr>
          </w:p>
          <w:p w:rsidR="006E3EFB" w:rsidRPr="00135A06" w:rsidRDefault="006E3EFB" w:rsidP="006E3EFB">
            <w:pPr>
              <w:jc w:val="center"/>
              <w:rPr>
                <w:rFonts w:ascii="Cambria" w:hAnsi="Cambria"/>
                <w:sz w:val="18"/>
                <w:szCs w:val="18"/>
              </w:rPr>
            </w:pPr>
          </w:p>
          <w:p w:rsidR="006E3EFB" w:rsidRPr="00135A06" w:rsidRDefault="006E3EFB" w:rsidP="006E3EFB">
            <w:pPr>
              <w:jc w:val="center"/>
              <w:rPr>
                <w:rFonts w:ascii="Cambria" w:hAnsi="Cambria"/>
                <w:sz w:val="18"/>
                <w:szCs w:val="18"/>
              </w:rPr>
            </w:pPr>
          </w:p>
          <w:p w:rsidR="006E3EFB" w:rsidRPr="00135A06" w:rsidRDefault="006E3EFB" w:rsidP="006E3EFB">
            <w:pPr>
              <w:jc w:val="center"/>
              <w:rPr>
                <w:rFonts w:ascii="Cambria" w:eastAsia="Calibri" w:hAnsi="Cambria" w:cs="Arial"/>
                <w:sz w:val="18"/>
                <w:szCs w:val="18"/>
              </w:rPr>
            </w:pPr>
            <w:r w:rsidRPr="00135A06">
              <w:rPr>
                <w:rFonts w:ascii="Cambria" w:hAnsi="Cambria"/>
                <w:sz w:val="18"/>
                <w:szCs w:val="18"/>
              </w:rPr>
              <w:t>Diálogo intercultural</w:t>
            </w:r>
          </w:p>
        </w:tc>
        <w:tc>
          <w:tcPr>
            <w:tcW w:w="2841" w:type="dxa"/>
            <w:shd w:val="clear" w:color="auto" w:fill="auto"/>
            <w:tcMar>
              <w:left w:w="108" w:type="dxa"/>
            </w:tcMar>
          </w:tcPr>
          <w:p w:rsidR="006E3EFB" w:rsidRPr="00135A06" w:rsidRDefault="006E3EFB" w:rsidP="006E3EFB">
            <w:pPr>
              <w:jc w:val="both"/>
              <w:rPr>
                <w:rFonts w:ascii="Cambria" w:eastAsia="Calibri" w:hAnsi="Cambria" w:cs="Arial"/>
                <w:sz w:val="18"/>
                <w:szCs w:val="18"/>
              </w:rPr>
            </w:pPr>
            <w:r w:rsidRPr="00135A06">
              <w:rPr>
                <w:rFonts w:ascii="Cambria" w:eastAsia="Calibri" w:hAnsi="Cambria" w:cs="Arial"/>
                <w:sz w:val="18"/>
                <w:szCs w:val="18"/>
              </w:rPr>
              <w:t>Los estudiantes del colegio Algarrobos presentan limitada practica de habilidades sociales, esto se evidencia durante el quehacer diario del colegio: clases almuerzo, recreo, talleres, etc.</w:t>
            </w:r>
          </w:p>
          <w:p w:rsidR="006E3EFB" w:rsidRPr="00135A06" w:rsidRDefault="006E3EFB" w:rsidP="006E3EFB">
            <w:pPr>
              <w:jc w:val="both"/>
              <w:rPr>
                <w:rFonts w:ascii="Cambria" w:eastAsia="Calibri" w:hAnsi="Cambria" w:cs="Arial"/>
                <w:sz w:val="18"/>
                <w:szCs w:val="18"/>
              </w:rPr>
            </w:pPr>
            <w:r w:rsidRPr="00135A06">
              <w:rPr>
                <w:rFonts w:ascii="Cambria" w:eastAsia="Calibri" w:hAnsi="Cambria" w:cs="Arial"/>
                <w:sz w:val="18"/>
                <w:szCs w:val="18"/>
              </w:rPr>
              <w:t>Esto afecta a los profesores pues dificulta la programación y genera conflictos, a los estudiantes también porque estas conductas suelen imitarse y repercute en el cumplimiento de las normas como maltrato infantil, maltrato verbal.</w:t>
            </w:r>
          </w:p>
          <w:p w:rsidR="006E3EFB" w:rsidRPr="00135A06" w:rsidRDefault="006E3EFB" w:rsidP="006E3EFB">
            <w:pPr>
              <w:jc w:val="both"/>
              <w:rPr>
                <w:rFonts w:ascii="Cambria" w:eastAsia="Calibri" w:hAnsi="Cambria" w:cs="Arial"/>
                <w:sz w:val="18"/>
                <w:szCs w:val="18"/>
              </w:rPr>
            </w:pPr>
            <w:r w:rsidRPr="00135A06">
              <w:rPr>
                <w:rFonts w:ascii="Cambria" w:eastAsia="Calibri" w:hAnsi="Cambria" w:cs="Arial"/>
                <w:sz w:val="18"/>
                <w:szCs w:val="18"/>
              </w:rPr>
              <w:t>Ante esta situación problemática nos planteamos las siguientes preguntas:</w:t>
            </w:r>
          </w:p>
          <w:p w:rsidR="006E3EFB" w:rsidRPr="00135A06" w:rsidRDefault="006E3EFB" w:rsidP="006E3EFB">
            <w:pPr>
              <w:jc w:val="both"/>
              <w:rPr>
                <w:rFonts w:ascii="Cambria" w:eastAsia="Calibri" w:hAnsi="Cambria" w:cs="Arial"/>
                <w:sz w:val="18"/>
                <w:szCs w:val="18"/>
              </w:rPr>
            </w:pPr>
            <w:r w:rsidRPr="00135A06">
              <w:rPr>
                <w:rFonts w:ascii="Cambria" w:eastAsia="Calibri" w:hAnsi="Cambria" w:cs="Arial"/>
                <w:sz w:val="18"/>
                <w:szCs w:val="18"/>
              </w:rPr>
              <w:t>¿conocen los estudiantes normas de convivencia?</w:t>
            </w:r>
          </w:p>
          <w:p w:rsidR="006E3EFB" w:rsidRPr="00135A06" w:rsidRDefault="006E3EFB" w:rsidP="006E3EFB">
            <w:pPr>
              <w:jc w:val="both"/>
              <w:rPr>
                <w:rFonts w:ascii="Cambria" w:eastAsia="Calibri" w:hAnsi="Cambria" w:cs="Arial"/>
                <w:sz w:val="18"/>
                <w:szCs w:val="18"/>
              </w:rPr>
            </w:pPr>
            <w:r w:rsidRPr="00135A06">
              <w:rPr>
                <w:rFonts w:ascii="Cambria" w:eastAsia="Calibri" w:hAnsi="Cambria" w:cs="Arial"/>
                <w:sz w:val="18"/>
                <w:szCs w:val="18"/>
              </w:rPr>
              <w:t>¿Qué debemos hacer para que nuestros estudiantes practiquen buenos hábitos de convivencia?</w:t>
            </w:r>
          </w:p>
          <w:p w:rsidR="006E3EFB" w:rsidRPr="00135A06" w:rsidRDefault="006E3EFB" w:rsidP="006E3EFB">
            <w:pPr>
              <w:jc w:val="both"/>
              <w:rPr>
                <w:rFonts w:ascii="Cambria" w:eastAsia="Calibri" w:hAnsi="Cambria" w:cs="Arial"/>
                <w:sz w:val="18"/>
                <w:szCs w:val="18"/>
              </w:rPr>
            </w:pPr>
            <w:r w:rsidRPr="00135A06">
              <w:rPr>
                <w:rFonts w:ascii="Cambria" w:eastAsia="Calibri" w:hAnsi="Cambria" w:cs="Arial"/>
                <w:sz w:val="18"/>
                <w:szCs w:val="18"/>
              </w:rPr>
              <w:t xml:space="preserve">En la presente unidad se resolverán problemas de cantidad. </w:t>
            </w:r>
          </w:p>
        </w:tc>
        <w:tc>
          <w:tcPr>
            <w:tcW w:w="1353" w:type="dxa"/>
            <w:tcMar>
              <w:left w:w="108" w:type="dxa"/>
            </w:tcMar>
            <w:vAlign w:val="center"/>
          </w:tcPr>
          <w:p w:rsidR="006E3EFB" w:rsidRPr="00135A06" w:rsidRDefault="006E3EFB" w:rsidP="006E3EFB">
            <w:pPr>
              <w:jc w:val="center"/>
              <w:rPr>
                <w:rFonts w:ascii="Cambria" w:hAnsi="Cambria" w:cs="Arial"/>
                <w:sz w:val="18"/>
                <w:szCs w:val="18"/>
              </w:rPr>
            </w:pPr>
            <w:r w:rsidRPr="00135A06">
              <w:rPr>
                <w:rFonts w:ascii="Cambria" w:hAnsi="Cambria" w:cs="Arial"/>
                <w:sz w:val="18"/>
                <w:szCs w:val="18"/>
              </w:rPr>
              <w:t>Practicamos habilidades sociales para una mejor convivencia</w:t>
            </w:r>
          </w:p>
        </w:tc>
        <w:tc>
          <w:tcPr>
            <w:tcW w:w="1358" w:type="dxa"/>
            <w:shd w:val="clear" w:color="auto" w:fill="auto"/>
            <w:tcMar>
              <w:left w:w="108" w:type="dxa"/>
            </w:tcMar>
          </w:tcPr>
          <w:p w:rsidR="006E3EFB" w:rsidRDefault="006E3EFB" w:rsidP="006E3EFB">
            <w:pPr>
              <w:rPr>
                <w:rFonts w:ascii="Cambria" w:eastAsia="Calibri" w:hAnsi="Cambria" w:cs="Arial"/>
                <w:sz w:val="18"/>
                <w:szCs w:val="18"/>
              </w:rPr>
            </w:pPr>
          </w:p>
          <w:p w:rsidR="006E3EFB" w:rsidRDefault="006E3EFB" w:rsidP="006E3EFB">
            <w:pPr>
              <w:rPr>
                <w:rFonts w:ascii="Cambria" w:eastAsia="Calibri" w:hAnsi="Cambria" w:cs="Arial"/>
                <w:sz w:val="18"/>
                <w:szCs w:val="18"/>
              </w:rPr>
            </w:pPr>
          </w:p>
          <w:p w:rsidR="006E3EFB" w:rsidRDefault="006E3EFB" w:rsidP="006E3EFB">
            <w:pPr>
              <w:rPr>
                <w:rFonts w:ascii="Cambria" w:eastAsia="Calibri" w:hAnsi="Cambria" w:cs="Arial"/>
                <w:sz w:val="18"/>
                <w:szCs w:val="18"/>
              </w:rPr>
            </w:pPr>
          </w:p>
          <w:p w:rsidR="006E3EFB" w:rsidRDefault="006E3EFB" w:rsidP="006E3EFB">
            <w:pPr>
              <w:rPr>
                <w:rFonts w:ascii="Cambria" w:eastAsia="Calibri" w:hAnsi="Cambria" w:cs="Arial"/>
                <w:sz w:val="18"/>
                <w:szCs w:val="18"/>
              </w:rPr>
            </w:pPr>
          </w:p>
          <w:p w:rsidR="006E3EFB" w:rsidRPr="00135A06" w:rsidRDefault="006E3EFB" w:rsidP="006E3EFB">
            <w:pPr>
              <w:rPr>
                <w:rFonts w:ascii="Cambria" w:eastAsia="Calibri" w:hAnsi="Cambria" w:cs="Arial"/>
                <w:sz w:val="18"/>
                <w:szCs w:val="18"/>
              </w:rPr>
            </w:pPr>
            <w:r w:rsidRPr="00135A06">
              <w:rPr>
                <w:rFonts w:ascii="Cambria" w:eastAsia="Calibri" w:hAnsi="Cambria" w:cs="Arial"/>
                <w:sz w:val="18"/>
                <w:szCs w:val="18"/>
              </w:rPr>
              <w:t>Infografías de acuerdos para la convivencia</w:t>
            </w:r>
          </w:p>
          <w:p w:rsidR="006E3EFB" w:rsidRDefault="006E3EFB" w:rsidP="006E3EFB">
            <w:pPr>
              <w:rPr>
                <w:rFonts w:ascii="Cambria" w:eastAsia="Calibri" w:hAnsi="Cambria" w:cs="Arial"/>
                <w:sz w:val="18"/>
                <w:szCs w:val="18"/>
              </w:rPr>
            </w:pPr>
          </w:p>
          <w:p w:rsidR="006E3EFB" w:rsidRDefault="006E3EFB" w:rsidP="006E3EFB">
            <w:pPr>
              <w:rPr>
                <w:rFonts w:ascii="Cambria" w:eastAsia="Calibri" w:hAnsi="Cambria" w:cs="Arial"/>
                <w:sz w:val="18"/>
                <w:szCs w:val="18"/>
              </w:rPr>
            </w:pPr>
          </w:p>
          <w:p w:rsidR="006E3EFB" w:rsidRDefault="006E3EFB" w:rsidP="006E3EFB">
            <w:pPr>
              <w:rPr>
                <w:rFonts w:ascii="Cambria" w:eastAsia="Calibri" w:hAnsi="Cambria" w:cs="Arial"/>
                <w:sz w:val="18"/>
                <w:szCs w:val="18"/>
              </w:rPr>
            </w:pPr>
          </w:p>
          <w:p w:rsidR="006E3EFB" w:rsidRPr="00135A06" w:rsidRDefault="006E3EFB" w:rsidP="006E3EFB">
            <w:pPr>
              <w:rPr>
                <w:rFonts w:ascii="Cambria" w:eastAsia="Calibri" w:hAnsi="Cambria" w:cs="Arial"/>
                <w:sz w:val="18"/>
                <w:szCs w:val="18"/>
              </w:rPr>
            </w:pPr>
          </w:p>
          <w:p w:rsidR="006E3EFB" w:rsidRPr="00135A06" w:rsidRDefault="006E3EFB" w:rsidP="006E3EFB">
            <w:pPr>
              <w:rPr>
                <w:rFonts w:ascii="Cambria" w:eastAsia="Calibri" w:hAnsi="Cambria" w:cs="Arial"/>
                <w:sz w:val="18"/>
                <w:szCs w:val="18"/>
              </w:rPr>
            </w:pPr>
          </w:p>
          <w:p w:rsidR="006E3EFB" w:rsidRPr="00135A06" w:rsidRDefault="006E3EFB" w:rsidP="006E3EFB">
            <w:pPr>
              <w:rPr>
                <w:rFonts w:ascii="Cambria" w:eastAsia="Calibri" w:hAnsi="Cambria" w:cs="Arial"/>
                <w:sz w:val="18"/>
                <w:szCs w:val="18"/>
              </w:rPr>
            </w:pPr>
            <w:r w:rsidRPr="00135A06">
              <w:rPr>
                <w:rFonts w:ascii="Cambria" w:eastAsia="Calibri" w:hAnsi="Cambria" w:cs="Arial"/>
                <w:sz w:val="18"/>
                <w:szCs w:val="18"/>
              </w:rPr>
              <w:t>Reducción de incidencias registradas</w:t>
            </w:r>
          </w:p>
        </w:tc>
        <w:tc>
          <w:tcPr>
            <w:tcW w:w="623" w:type="dxa"/>
            <w:shd w:val="clear" w:color="auto" w:fill="auto"/>
            <w:tcMar>
              <w:left w:w="108" w:type="dxa"/>
            </w:tcMar>
            <w:vAlign w:val="center"/>
          </w:tcPr>
          <w:p w:rsidR="006E3EFB" w:rsidRPr="001C04AB" w:rsidRDefault="006E3EFB" w:rsidP="006E3EFB">
            <w:pPr>
              <w:jc w:val="center"/>
              <w:rPr>
                <w:rFonts w:asciiTheme="majorHAnsi" w:eastAsia="Calibri" w:hAnsiTheme="majorHAnsi" w:cs="Arial"/>
                <w:sz w:val="18"/>
                <w:szCs w:val="18"/>
              </w:rPr>
            </w:pPr>
            <w:r>
              <w:rPr>
                <w:rFonts w:asciiTheme="majorHAnsi" w:eastAsia="Calibri" w:hAnsiTheme="majorHAnsi" w:cs="Arial"/>
                <w:sz w:val="18"/>
                <w:szCs w:val="18"/>
              </w:rPr>
              <w:t>7</w:t>
            </w:r>
          </w:p>
        </w:tc>
        <w:tc>
          <w:tcPr>
            <w:tcW w:w="669" w:type="dxa"/>
            <w:shd w:val="clear" w:color="auto" w:fill="auto"/>
            <w:tcMar>
              <w:left w:w="108" w:type="dxa"/>
            </w:tcMar>
            <w:vAlign w:val="center"/>
          </w:tcPr>
          <w:p w:rsidR="006E3EFB" w:rsidRPr="001C04AB" w:rsidRDefault="006E3EFB" w:rsidP="006E3EFB">
            <w:pPr>
              <w:jc w:val="center"/>
              <w:rPr>
                <w:rFonts w:asciiTheme="majorHAnsi" w:eastAsia="Calibri" w:hAnsiTheme="majorHAnsi" w:cs="Arial"/>
                <w:sz w:val="18"/>
                <w:szCs w:val="18"/>
              </w:rPr>
            </w:pPr>
            <w:r>
              <w:rPr>
                <w:rFonts w:asciiTheme="majorHAnsi" w:eastAsia="Calibri" w:hAnsiTheme="majorHAnsi" w:cs="Arial"/>
                <w:sz w:val="18"/>
                <w:szCs w:val="18"/>
              </w:rPr>
              <w:t>7</w:t>
            </w:r>
          </w:p>
        </w:tc>
        <w:tc>
          <w:tcPr>
            <w:tcW w:w="958" w:type="dxa"/>
            <w:shd w:val="clear" w:color="auto" w:fill="auto"/>
            <w:tcMar>
              <w:left w:w="108" w:type="dxa"/>
            </w:tcMar>
            <w:vAlign w:val="center"/>
          </w:tcPr>
          <w:p w:rsidR="006E3EFB" w:rsidRPr="001C04AB" w:rsidRDefault="006E3EFB" w:rsidP="006E3EFB">
            <w:pPr>
              <w:jc w:val="center"/>
              <w:rPr>
                <w:rFonts w:asciiTheme="majorHAnsi" w:eastAsia="Calibri" w:hAnsiTheme="majorHAnsi" w:cs="Arial"/>
                <w:sz w:val="18"/>
                <w:szCs w:val="18"/>
              </w:rPr>
            </w:pPr>
            <w:r>
              <w:rPr>
                <w:rFonts w:asciiTheme="majorHAnsi" w:eastAsia="Calibri" w:hAnsiTheme="majorHAnsi" w:cs="Arial"/>
                <w:sz w:val="18"/>
                <w:szCs w:val="18"/>
              </w:rPr>
              <w:t>14</w:t>
            </w:r>
          </w:p>
        </w:tc>
      </w:tr>
      <w:tr w:rsidR="006E3EFB" w:rsidRPr="00135A06" w:rsidTr="00EE5589">
        <w:trPr>
          <w:trHeight w:val="1097"/>
        </w:trPr>
        <w:tc>
          <w:tcPr>
            <w:tcW w:w="567" w:type="dxa"/>
            <w:shd w:val="clear" w:color="auto" w:fill="auto"/>
            <w:tcMar>
              <w:left w:w="108" w:type="dxa"/>
            </w:tcMar>
            <w:vAlign w:val="center"/>
          </w:tcPr>
          <w:p w:rsidR="006E3EFB" w:rsidRPr="00135A06" w:rsidRDefault="006E3EFB" w:rsidP="006E3EFB">
            <w:pPr>
              <w:jc w:val="center"/>
              <w:rPr>
                <w:rFonts w:ascii="Cambria" w:eastAsia="Calibri" w:hAnsi="Cambria" w:cs="Arial"/>
                <w:sz w:val="18"/>
                <w:szCs w:val="18"/>
              </w:rPr>
            </w:pPr>
            <w:r w:rsidRPr="00135A06">
              <w:rPr>
                <w:rFonts w:ascii="Cambria" w:eastAsia="Calibri" w:hAnsi="Cambria" w:cs="Arial"/>
                <w:sz w:val="18"/>
                <w:szCs w:val="18"/>
              </w:rPr>
              <w:t>04</w:t>
            </w:r>
          </w:p>
        </w:tc>
        <w:tc>
          <w:tcPr>
            <w:tcW w:w="1418" w:type="dxa"/>
            <w:vAlign w:val="center"/>
          </w:tcPr>
          <w:p w:rsidR="006E3EFB" w:rsidRPr="00135A06" w:rsidRDefault="006E3EFB" w:rsidP="006E3EFB">
            <w:pPr>
              <w:jc w:val="center"/>
              <w:rPr>
                <w:rFonts w:ascii="Cambria" w:eastAsia="Calibri" w:hAnsi="Cambria" w:cs="Arial"/>
                <w:sz w:val="18"/>
                <w:szCs w:val="18"/>
              </w:rPr>
            </w:pPr>
            <w:r w:rsidRPr="00135A06">
              <w:rPr>
                <w:rFonts w:ascii="Cambria" w:hAnsi="Cambria" w:cs="Arial"/>
                <w:sz w:val="18"/>
                <w:szCs w:val="18"/>
              </w:rPr>
              <w:t>Limitada práctica de hábitos ecológicos para proteger la conservación del ambiente</w:t>
            </w:r>
          </w:p>
        </w:tc>
        <w:tc>
          <w:tcPr>
            <w:tcW w:w="1701" w:type="dxa"/>
            <w:vAlign w:val="center"/>
          </w:tcPr>
          <w:p w:rsidR="006E3EFB" w:rsidRPr="00135A06" w:rsidRDefault="006E3EFB" w:rsidP="006E3EFB">
            <w:pPr>
              <w:jc w:val="center"/>
              <w:rPr>
                <w:rFonts w:ascii="Cambria" w:hAnsi="Cambria" w:cs="Arial"/>
                <w:sz w:val="18"/>
                <w:szCs w:val="18"/>
              </w:rPr>
            </w:pPr>
            <w:r w:rsidRPr="00135A06">
              <w:rPr>
                <w:rFonts w:ascii="Cambria" w:hAnsi="Cambria" w:cs="Arial"/>
                <w:sz w:val="18"/>
                <w:szCs w:val="18"/>
              </w:rPr>
              <w:t>Enfoque ambiental</w:t>
            </w:r>
          </w:p>
        </w:tc>
        <w:tc>
          <w:tcPr>
            <w:tcW w:w="1334" w:type="dxa"/>
            <w:vAlign w:val="center"/>
          </w:tcPr>
          <w:p w:rsidR="006E3EFB" w:rsidRPr="00135A06" w:rsidRDefault="006E3EFB" w:rsidP="006E3EFB">
            <w:pPr>
              <w:jc w:val="center"/>
              <w:rPr>
                <w:rFonts w:ascii="Cambria" w:hAnsi="Cambria" w:cs="Arial"/>
                <w:sz w:val="18"/>
                <w:szCs w:val="18"/>
              </w:rPr>
            </w:pPr>
            <w:r w:rsidRPr="00135A06">
              <w:rPr>
                <w:rFonts w:ascii="Cambria" w:hAnsi="Cambria" w:cs="Arial"/>
                <w:sz w:val="18"/>
                <w:szCs w:val="18"/>
              </w:rPr>
              <w:t>Solidaridad planetaria.</w:t>
            </w:r>
          </w:p>
          <w:p w:rsidR="006E3EFB" w:rsidRPr="00135A06" w:rsidRDefault="006E3EFB" w:rsidP="006E3EFB">
            <w:pPr>
              <w:jc w:val="center"/>
              <w:rPr>
                <w:rFonts w:ascii="Cambria" w:hAnsi="Cambria" w:cs="Arial"/>
                <w:sz w:val="18"/>
                <w:szCs w:val="18"/>
              </w:rPr>
            </w:pPr>
          </w:p>
          <w:p w:rsidR="006E3EFB" w:rsidRPr="00135A06" w:rsidRDefault="006E3EFB" w:rsidP="006E3EFB">
            <w:pPr>
              <w:jc w:val="center"/>
              <w:rPr>
                <w:rFonts w:ascii="Cambria" w:hAnsi="Cambria" w:cs="Arial"/>
                <w:sz w:val="18"/>
                <w:szCs w:val="18"/>
              </w:rPr>
            </w:pPr>
          </w:p>
          <w:p w:rsidR="006E3EFB" w:rsidRPr="00135A06" w:rsidRDefault="006E3EFB" w:rsidP="006E3EFB">
            <w:pPr>
              <w:jc w:val="center"/>
              <w:rPr>
                <w:rFonts w:ascii="Cambria" w:hAnsi="Cambria" w:cs="Arial"/>
                <w:sz w:val="18"/>
                <w:szCs w:val="18"/>
              </w:rPr>
            </w:pPr>
            <w:r w:rsidRPr="00135A06">
              <w:rPr>
                <w:rFonts w:ascii="Cambria" w:hAnsi="Cambria" w:cs="Arial"/>
                <w:sz w:val="18"/>
                <w:szCs w:val="18"/>
              </w:rPr>
              <w:t>Justicia y solidaridad</w:t>
            </w:r>
          </w:p>
          <w:p w:rsidR="006E3EFB" w:rsidRPr="00135A06" w:rsidRDefault="006E3EFB" w:rsidP="006E3EFB">
            <w:pPr>
              <w:jc w:val="center"/>
              <w:rPr>
                <w:rFonts w:ascii="Cambria" w:hAnsi="Cambria" w:cs="Arial"/>
                <w:sz w:val="18"/>
                <w:szCs w:val="18"/>
              </w:rPr>
            </w:pPr>
          </w:p>
          <w:p w:rsidR="006E3EFB" w:rsidRPr="00135A06" w:rsidRDefault="006E3EFB" w:rsidP="006E3EFB">
            <w:pPr>
              <w:jc w:val="center"/>
              <w:rPr>
                <w:rFonts w:ascii="Cambria" w:hAnsi="Cambria" w:cs="Arial"/>
                <w:sz w:val="18"/>
                <w:szCs w:val="18"/>
              </w:rPr>
            </w:pPr>
          </w:p>
          <w:p w:rsidR="006E3EFB" w:rsidRPr="00135A06" w:rsidRDefault="006E3EFB" w:rsidP="006E3EFB">
            <w:pPr>
              <w:jc w:val="center"/>
              <w:rPr>
                <w:rFonts w:ascii="Cambria" w:hAnsi="Cambria" w:cs="Arial"/>
                <w:sz w:val="18"/>
                <w:szCs w:val="18"/>
              </w:rPr>
            </w:pPr>
          </w:p>
          <w:p w:rsidR="006E3EFB" w:rsidRPr="00135A06" w:rsidRDefault="006E3EFB" w:rsidP="006E3EFB">
            <w:pPr>
              <w:jc w:val="center"/>
              <w:rPr>
                <w:rFonts w:ascii="Cambria" w:hAnsi="Cambria" w:cs="Arial"/>
                <w:sz w:val="18"/>
                <w:szCs w:val="18"/>
              </w:rPr>
            </w:pPr>
            <w:r w:rsidRPr="00135A06">
              <w:rPr>
                <w:rFonts w:ascii="Cambria" w:hAnsi="Cambria" w:cs="Arial"/>
                <w:sz w:val="18"/>
                <w:szCs w:val="18"/>
              </w:rPr>
              <w:t>Respeto a toda forma de vida</w:t>
            </w:r>
          </w:p>
        </w:tc>
        <w:tc>
          <w:tcPr>
            <w:tcW w:w="2841" w:type="dxa"/>
            <w:shd w:val="clear" w:color="auto" w:fill="auto"/>
            <w:tcMar>
              <w:left w:w="108" w:type="dxa"/>
            </w:tcMar>
          </w:tcPr>
          <w:p w:rsidR="006E3EFB" w:rsidRPr="00135A06" w:rsidRDefault="006E3EFB" w:rsidP="006E3EFB">
            <w:pPr>
              <w:jc w:val="both"/>
              <w:rPr>
                <w:rFonts w:ascii="Cambria" w:eastAsia="Calibri" w:hAnsi="Cambria" w:cs="Arial"/>
                <w:sz w:val="18"/>
                <w:szCs w:val="18"/>
              </w:rPr>
            </w:pPr>
          </w:p>
        </w:tc>
        <w:tc>
          <w:tcPr>
            <w:tcW w:w="1353" w:type="dxa"/>
            <w:tcMar>
              <w:left w:w="108" w:type="dxa"/>
            </w:tcMar>
            <w:vAlign w:val="center"/>
          </w:tcPr>
          <w:p w:rsidR="006E3EFB" w:rsidRPr="00135A06" w:rsidRDefault="006E3EFB" w:rsidP="006E3EFB">
            <w:pPr>
              <w:jc w:val="center"/>
              <w:rPr>
                <w:rFonts w:ascii="Cambria" w:hAnsi="Cambria" w:cs="Arial"/>
                <w:sz w:val="18"/>
                <w:szCs w:val="18"/>
              </w:rPr>
            </w:pPr>
            <w:r w:rsidRPr="00135A06">
              <w:rPr>
                <w:rFonts w:ascii="Cambria" w:hAnsi="Cambria" w:cs="Arial"/>
                <w:sz w:val="18"/>
                <w:szCs w:val="18"/>
              </w:rPr>
              <w:t>Evitemos la contaminación para preservar el ambiente</w:t>
            </w:r>
          </w:p>
        </w:tc>
        <w:tc>
          <w:tcPr>
            <w:tcW w:w="1358" w:type="dxa"/>
            <w:shd w:val="clear" w:color="auto" w:fill="auto"/>
            <w:tcMar>
              <w:left w:w="108" w:type="dxa"/>
            </w:tcMar>
          </w:tcPr>
          <w:p w:rsidR="006E3EFB" w:rsidRPr="00135A06" w:rsidRDefault="006E3EFB" w:rsidP="006E3EFB">
            <w:pPr>
              <w:rPr>
                <w:rFonts w:ascii="Cambria" w:eastAsia="Calibri" w:hAnsi="Cambria" w:cs="Arial"/>
                <w:sz w:val="18"/>
                <w:szCs w:val="18"/>
              </w:rPr>
            </w:pPr>
          </w:p>
        </w:tc>
        <w:tc>
          <w:tcPr>
            <w:tcW w:w="623" w:type="dxa"/>
            <w:shd w:val="clear" w:color="auto" w:fill="auto"/>
            <w:tcMar>
              <w:left w:w="108" w:type="dxa"/>
            </w:tcMar>
            <w:vAlign w:val="center"/>
          </w:tcPr>
          <w:p w:rsidR="006E3EFB" w:rsidRPr="001C04AB" w:rsidRDefault="00103D82" w:rsidP="006E3EFB">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669" w:type="dxa"/>
            <w:shd w:val="clear" w:color="auto" w:fill="auto"/>
            <w:tcMar>
              <w:left w:w="108" w:type="dxa"/>
            </w:tcMar>
            <w:vAlign w:val="center"/>
          </w:tcPr>
          <w:p w:rsidR="006E3EFB" w:rsidRPr="001C04AB" w:rsidRDefault="00103D82" w:rsidP="006E3EFB">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958" w:type="dxa"/>
            <w:shd w:val="clear" w:color="auto" w:fill="auto"/>
            <w:tcMar>
              <w:left w:w="108" w:type="dxa"/>
            </w:tcMar>
            <w:vAlign w:val="center"/>
          </w:tcPr>
          <w:p w:rsidR="006E3EFB" w:rsidRPr="001C04AB" w:rsidRDefault="00103D82" w:rsidP="006E3EFB">
            <w:pPr>
              <w:jc w:val="center"/>
              <w:rPr>
                <w:rFonts w:asciiTheme="majorHAnsi" w:eastAsia="Calibri" w:hAnsiTheme="majorHAnsi" w:cs="Arial"/>
                <w:sz w:val="18"/>
                <w:szCs w:val="18"/>
              </w:rPr>
            </w:pPr>
            <w:r>
              <w:rPr>
                <w:rFonts w:asciiTheme="majorHAnsi" w:eastAsia="Calibri" w:hAnsiTheme="majorHAnsi" w:cs="Arial"/>
                <w:sz w:val="18"/>
                <w:szCs w:val="18"/>
              </w:rPr>
              <w:t>10</w:t>
            </w:r>
          </w:p>
        </w:tc>
      </w:tr>
      <w:tr w:rsidR="006E3EFB" w:rsidRPr="00135A06" w:rsidTr="00EE5589">
        <w:trPr>
          <w:trHeight w:val="1097"/>
        </w:trPr>
        <w:tc>
          <w:tcPr>
            <w:tcW w:w="567" w:type="dxa"/>
            <w:shd w:val="clear" w:color="auto" w:fill="auto"/>
            <w:tcMar>
              <w:left w:w="108" w:type="dxa"/>
            </w:tcMar>
            <w:vAlign w:val="center"/>
          </w:tcPr>
          <w:p w:rsidR="006E3EFB" w:rsidRPr="00135A06" w:rsidRDefault="006E3EFB" w:rsidP="006E3EFB">
            <w:pPr>
              <w:jc w:val="center"/>
              <w:rPr>
                <w:rFonts w:ascii="Cambria" w:eastAsia="Calibri" w:hAnsi="Cambria" w:cs="Arial"/>
                <w:sz w:val="18"/>
                <w:szCs w:val="18"/>
              </w:rPr>
            </w:pPr>
            <w:r w:rsidRPr="00135A06">
              <w:rPr>
                <w:rFonts w:ascii="Cambria" w:eastAsia="Calibri" w:hAnsi="Cambria" w:cs="Arial"/>
                <w:sz w:val="18"/>
                <w:szCs w:val="18"/>
              </w:rPr>
              <w:lastRenderedPageBreak/>
              <w:t>05</w:t>
            </w:r>
          </w:p>
        </w:tc>
        <w:tc>
          <w:tcPr>
            <w:tcW w:w="1418" w:type="dxa"/>
            <w:vAlign w:val="center"/>
          </w:tcPr>
          <w:p w:rsidR="006E3EFB" w:rsidRPr="00135A06" w:rsidRDefault="006E3EFB" w:rsidP="006E3EFB">
            <w:pPr>
              <w:jc w:val="center"/>
              <w:rPr>
                <w:rFonts w:ascii="Cambria" w:eastAsia="Calibri" w:hAnsi="Cambria" w:cs="Arial"/>
                <w:sz w:val="18"/>
                <w:szCs w:val="18"/>
              </w:rPr>
            </w:pPr>
            <w:r w:rsidRPr="00135A06">
              <w:rPr>
                <w:rFonts w:ascii="Cambria" w:eastAsia="Calibri" w:hAnsi="Cambria" w:cs="Arial"/>
                <w:sz w:val="18"/>
                <w:szCs w:val="18"/>
              </w:rPr>
              <w:t>Limitada identidad cultural</w:t>
            </w:r>
          </w:p>
        </w:tc>
        <w:tc>
          <w:tcPr>
            <w:tcW w:w="1701" w:type="dxa"/>
            <w:vAlign w:val="center"/>
          </w:tcPr>
          <w:p w:rsidR="006E3EFB" w:rsidRPr="00135A06" w:rsidRDefault="006E3EFB" w:rsidP="006E3EFB">
            <w:pPr>
              <w:jc w:val="center"/>
              <w:rPr>
                <w:rFonts w:ascii="Cambria" w:eastAsia="Calibri" w:hAnsi="Cambria" w:cs="Arial"/>
                <w:sz w:val="18"/>
                <w:szCs w:val="18"/>
              </w:rPr>
            </w:pPr>
            <w:r w:rsidRPr="00135A06">
              <w:rPr>
                <w:rFonts w:ascii="Cambria" w:eastAsia="Calibri" w:hAnsi="Cambria" w:cs="Arial"/>
                <w:sz w:val="18"/>
                <w:szCs w:val="18"/>
              </w:rPr>
              <w:t>Enfoque intercultural</w:t>
            </w:r>
          </w:p>
        </w:tc>
        <w:tc>
          <w:tcPr>
            <w:tcW w:w="1334" w:type="dxa"/>
            <w:vAlign w:val="center"/>
          </w:tcPr>
          <w:p w:rsidR="006E3EFB" w:rsidRPr="00135A06" w:rsidRDefault="006E3EFB" w:rsidP="006E3EFB">
            <w:pPr>
              <w:jc w:val="both"/>
              <w:rPr>
                <w:rFonts w:ascii="Cambria" w:eastAsia="Calibri" w:hAnsi="Cambria" w:cs="Arial"/>
                <w:sz w:val="18"/>
                <w:szCs w:val="18"/>
              </w:rPr>
            </w:pPr>
            <w:r w:rsidRPr="00135A06">
              <w:rPr>
                <w:rFonts w:ascii="Cambria" w:eastAsia="Calibri" w:hAnsi="Cambria" w:cs="Arial"/>
                <w:sz w:val="18"/>
                <w:szCs w:val="18"/>
              </w:rPr>
              <w:t>Respeto a la identidad cultural</w:t>
            </w:r>
          </w:p>
        </w:tc>
        <w:tc>
          <w:tcPr>
            <w:tcW w:w="2841" w:type="dxa"/>
            <w:shd w:val="clear" w:color="auto" w:fill="auto"/>
            <w:tcMar>
              <w:left w:w="108" w:type="dxa"/>
            </w:tcMar>
          </w:tcPr>
          <w:p w:rsidR="006E3EFB" w:rsidRPr="00135A06" w:rsidRDefault="006E3EFB" w:rsidP="006E3EFB">
            <w:pPr>
              <w:jc w:val="both"/>
              <w:rPr>
                <w:rFonts w:ascii="Cambria" w:eastAsia="Calibri" w:hAnsi="Cambria" w:cs="Arial"/>
                <w:sz w:val="18"/>
                <w:szCs w:val="18"/>
              </w:rPr>
            </w:pPr>
            <w:r w:rsidRPr="00135A06">
              <w:rPr>
                <w:rFonts w:ascii="Cambria" w:eastAsia="Calibri" w:hAnsi="Cambria" w:cs="Arial"/>
                <w:sz w:val="18"/>
                <w:szCs w:val="18"/>
              </w:rPr>
              <w:t>Los estudiantes del colegio algarrobos presentan una deficiente formación en valores culturales, esto se evidencia en la falta de identidad cultural cuando no practican y difunden nuestro folklore.</w:t>
            </w:r>
          </w:p>
          <w:p w:rsidR="006E3EFB" w:rsidRPr="00135A06" w:rsidRDefault="006E3EFB" w:rsidP="006E3EFB">
            <w:pPr>
              <w:jc w:val="both"/>
              <w:rPr>
                <w:rFonts w:ascii="Cambria" w:eastAsia="Calibri" w:hAnsi="Cambria" w:cs="Arial"/>
                <w:sz w:val="18"/>
                <w:szCs w:val="18"/>
              </w:rPr>
            </w:pPr>
            <w:r w:rsidRPr="00135A06">
              <w:rPr>
                <w:rFonts w:ascii="Cambria" w:eastAsia="Calibri" w:hAnsi="Cambria" w:cs="Arial"/>
                <w:sz w:val="18"/>
                <w:szCs w:val="18"/>
              </w:rPr>
              <w:t>Ante esta situación se generan los siguientes retos:</w:t>
            </w:r>
          </w:p>
          <w:p w:rsidR="006E3EFB" w:rsidRPr="00135A06" w:rsidRDefault="006E3EFB" w:rsidP="006E3EFB">
            <w:pPr>
              <w:jc w:val="both"/>
              <w:rPr>
                <w:rFonts w:ascii="Cambria" w:eastAsia="Calibri" w:hAnsi="Cambria" w:cs="Arial"/>
                <w:sz w:val="18"/>
                <w:szCs w:val="18"/>
              </w:rPr>
            </w:pPr>
            <w:r w:rsidRPr="00135A06">
              <w:rPr>
                <w:rFonts w:ascii="Cambria" w:eastAsia="Calibri" w:hAnsi="Cambria" w:cs="Arial"/>
                <w:sz w:val="18"/>
                <w:szCs w:val="18"/>
              </w:rPr>
              <w:t>¿los estudiantes conocen sobre su propia cultura regional y nacional?</w:t>
            </w:r>
          </w:p>
          <w:p w:rsidR="006E3EFB" w:rsidRPr="00135A06" w:rsidRDefault="006E3EFB" w:rsidP="006E3EFB">
            <w:pPr>
              <w:jc w:val="both"/>
              <w:rPr>
                <w:rFonts w:ascii="Cambria" w:eastAsia="Calibri" w:hAnsi="Cambria" w:cs="Arial"/>
                <w:sz w:val="18"/>
                <w:szCs w:val="18"/>
              </w:rPr>
            </w:pPr>
            <w:r w:rsidRPr="00135A06">
              <w:rPr>
                <w:rFonts w:ascii="Cambria" w:eastAsia="Calibri" w:hAnsi="Cambria" w:cs="Arial"/>
                <w:sz w:val="18"/>
                <w:szCs w:val="18"/>
              </w:rPr>
              <w:t>¿Cuáles son las medidas a implementar para evitar el desconocimiento y la falta de valores culturales de los estudiantes?</w:t>
            </w:r>
          </w:p>
          <w:p w:rsidR="006E3EFB" w:rsidRPr="00135A06" w:rsidRDefault="006E3EFB" w:rsidP="006E3EFB">
            <w:pPr>
              <w:jc w:val="both"/>
              <w:rPr>
                <w:rFonts w:ascii="Cambria" w:eastAsia="Calibri" w:hAnsi="Cambria" w:cs="Arial"/>
                <w:sz w:val="18"/>
                <w:szCs w:val="18"/>
              </w:rPr>
            </w:pPr>
            <w:r w:rsidRPr="00135A06">
              <w:rPr>
                <w:rFonts w:ascii="Cambria" w:eastAsia="Calibri" w:hAnsi="Cambria" w:cs="Arial"/>
                <w:sz w:val="18"/>
                <w:szCs w:val="18"/>
              </w:rPr>
              <w:t>En esta unidad didáctica se desarrollarán actividades que darán énfasis a la resolución de problemas.</w:t>
            </w:r>
          </w:p>
        </w:tc>
        <w:tc>
          <w:tcPr>
            <w:tcW w:w="1353" w:type="dxa"/>
            <w:tcMar>
              <w:left w:w="108" w:type="dxa"/>
            </w:tcMar>
            <w:vAlign w:val="center"/>
          </w:tcPr>
          <w:p w:rsidR="006E3EFB" w:rsidRPr="00135A06" w:rsidRDefault="006E3EFB" w:rsidP="006E3EFB">
            <w:pPr>
              <w:jc w:val="center"/>
              <w:rPr>
                <w:rFonts w:ascii="Cambria" w:hAnsi="Cambria" w:cs="Arial"/>
                <w:sz w:val="18"/>
                <w:szCs w:val="18"/>
              </w:rPr>
            </w:pPr>
            <w:r w:rsidRPr="00135A06">
              <w:rPr>
                <w:rFonts w:ascii="Cambria" w:hAnsi="Cambria" w:cs="Arial"/>
                <w:sz w:val="18"/>
                <w:szCs w:val="18"/>
              </w:rPr>
              <w:t>Conocemos nuestro patrimonio cultural para valorarlo</w:t>
            </w:r>
          </w:p>
        </w:tc>
        <w:tc>
          <w:tcPr>
            <w:tcW w:w="1358" w:type="dxa"/>
            <w:shd w:val="clear" w:color="auto" w:fill="auto"/>
            <w:tcMar>
              <w:left w:w="108" w:type="dxa"/>
            </w:tcMar>
          </w:tcPr>
          <w:p w:rsidR="006E3EFB" w:rsidRPr="00135A06" w:rsidRDefault="006E3EFB" w:rsidP="006E3EFB">
            <w:pPr>
              <w:rPr>
                <w:rFonts w:ascii="Cambria" w:eastAsia="Calibri" w:hAnsi="Cambria" w:cs="Arial"/>
                <w:sz w:val="18"/>
                <w:szCs w:val="18"/>
              </w:rPr>
            </w:pPr>
          </w:p>
        </w:tc>
        <w:tc>
          <w:tcPr>
            <w:tcW w:w="623" w:type="dxa"/>
            <w:shd w:val="clear" w:color="auto" w:fill="auto"/>
            <w:tcMar>
              <w:left w:w="108" w:type="dxa"/>
            </w:tcMar>
            <w:vAlign w:val="center"/>
          </w:tcPr>
          <w:p w:rsidR="006E3EFB" w:rsidRPr="001C04AB" w:rsidRDefault="00103D82" w:rsidP="006E3EFB">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669" w:type="dxa"/>
            <w:shd w:val="clear" w:color="auto" w:fill="auto"/>
            <w:tcMar>
              <w:left w:w="108" w:type="dxa"/>
            </w:tcMar>
            <w:vAlign w:val="center"/>
          </w:tcPr>
          <w:p w:rsidR="006E3EFB" w:rsidRPr="001C04AB" w:rsidRDefault="00103D82" w:rsidP="006E3EFB">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958" w:type="dxa"/>
            <w:shd w:val="clear" w:color="auto" w:fill="auto"/>
            <w:tcMar>
              <w:left w:w="108" w:type="dxa"/>
            </w:tcMar>
            <w:vAlign w:val="center"/>
          </w:tcPr>
          <w:p w:rsidR="006E3EFB" w:rsidRPr="001C04AB" w:rsidRDefault="006E3EFB" w:rsidP="00103D82">
            <w:pPr>
              <w:jc w:val="center"/>
              <w:rPr>
                <w:rFonts w:asciiTheme="majorHAnsi" w:eastAsia="Calibri" w:hAnsiTheme="majorHAnsi" w:cs="Arial"/>
                <w:sz w:val="18"/>
                <w:szCs w:val="18"/>
              </w:rPr>
            </w:pPr>
            <w:r>
              <w:rPr>
                <w:rFonts w:asciiTheme="majorHAnsi" w:eastAsia="Calibri" w:hAnsiTheme="majorHAnsi" w:cs="Arial"/>
                <w:sz w:val="18"/>
                <w:szCs w:val="18"/>
              </w:rPr>
              <w:t>1</w:t>
            </w:r>
            <w:r w:rsidR="00103D82">
              <w:rPr>
                <w:rFonts w:asciiTheme="majorHAnsi" w:eastAsia="Calibri" w:hAnsiTheme="majorHAnsi" w:cs="Arial"/>
                <w:sz w:val="18"/>
                <w:szCs w:val="18"/>
              </w:rPr>
              <w:t>0</w:t>
            </w:r>
            <w:bookmarkStart w:id="0" w:name="_GoBack"/>
            <w:bookmarkEnd w:id="0"/>
          </w:p>
        </w:tc>
      </w:tr>
      <w:tr w:rsidR="006E3EFB" w:rsidRPr="00135A06" w:rsidTr="00EE5589">
        <w:trPr>
          <w:trHeight w:val="1097"/>
        </w:trPr>
        <w:tc>
          <w:tcPr>
            <w:tcW w:w="567" w:type="dxa"/>
            <w:shd w:val="clear" w:color="auto" w:fill="auto"/>
            <w:tcMar>
              <w:left w:w="108" w:type="dxa"/>
            </w:tcMar>
            <w:vAlign w:val="center"/>
          </w:tcPr>
          <w:p w:rsidR="006E3EFB" w:rsidRPr="00135A06" w:rsidRDefault="006E3EFB" w:rsidP="006E3EFB">
            <w:pPr>
              <w:jc w:val="center"/>
              <w:rPr>
                <w:rFonts w:ascii="Cambria" w:eastAsia="Calibri" w:hAnsi="Cambria" w:cs="Arial"/>
                <w:sz w:val="18"/>
                <w:szCs w:val="18"/>
              </w:rPr>
            </w:pPr>
            <w:r w:rsidRPr="00135A06">
              <w:rPr>
                <w:rFonts w:ascii="Cambria" w:eastAsia="Calibri" w:hAnsi="Cambria" w:cs="Arial"/>
                <w:sz w:val="18"/>
                <w:szCs w:val="18"/>
              </w:rPr>
              <w:t>06</w:t>
            </w:r>
          </w:p>
        </w:tc>
        <w:tc>
          <w:tcPr>
            <w:tcW w:w="1418" w:type="dxa"/>
            <w:vAlign w:val="center"/>
          </w:tcPr>
          <w:p w:rsidR="006E3EFB" w:rsidRPr="00135A06" w:rsidRDefault="006E3EFB" w:rsidP="006E3EFB">
            <w:pPr>
              <w:jc w:val="center"/>
              <w:rPr>
                <w:rFonts w:ascii="Cambria" w:eastAsia="Calibri" w:hAnsi="Cambria" w:cs="Arial"/>
                <w:sz w:val="18"/>
                <w:szCs w:val="18"/>
              </w:rPr>
            </w:pPr>
            <w:r w:rsidRPr="00135A06">
              <w:rPr>
                <w:rFonts w:ascii="Cambria" w:eastAsia="Calibri" w:hAnsi="Cambria" w:cs="Arial"/>
                <w:sz w:val="18"/>
                <w:szCs w:val="18"/>
              </w:rPr>
              <w:t>Poca auto exigencia de los estudiantes para lograr metas más altas</w:t>
            </w:r>
          </w:p>
        </w:tc>
        <w:tc>
          <w:tcPr>
            <w:tcW w:w="1701" w:type="dxa"/>
            <w:vAlign w:val="center"/>
          </w:tcPr>
          <w:p w:rsidR="006E3EFB" w:rsidRPr="00135A06" w:rsidRDefault="006E3EFB" w:rsidP="006E3EFB">
            <w:pPr>
              <w:jc w:val="center"/>
              <w:rPr>
                <w:rFonts w:ascii="Cambria" w:eastAsia="Calibri" w:hAnsi="Cambria" w:cs="Arial"/>
                <w:sz w:val="18"/>
                <w:szCs w:val="18"/>
              </w:rPr>
            </w:pPr>
            <w:r w:rsidRPr="00135A06">
              <w:rPr>
                <w:rFonts w:ascii="Cambria" w:eastAsia="Calibri" w:hAnsi="Cambria" w:cs="Arial"/>
                <w:sz w:val="18"/>
                <w:szCs w:val="18"/>
              </w:rPr>
              <w:t>Búsqueda de la excelencia</w:t>
            </w:r>
          </w:p>
        </w:tc>
        <w:tc>
          <w:tcPr>
            <w:tcW w:w="1334" w:type="dxa"/>
            <w:vAlign w:val="center"/>
          </w:tcPr>
          <w:p w:rsidR="006E3EFB" w:rsidRPr="00135A06" w:rsidRDefault="006E3EFB" w:rsidP="006E3EFB">
            <w:pPr>
              <w:jc w:val="center"/>
              <w:rPr>
                <w:rFonts w:ascii="Cambria" w:eastAsia="Calibri" w:hAnsi="Cambria" w:cs="Arial"/>
                <w:sz w:val="18"/>
                <w:szCs w:val="18"/>
              </w:rPr>
            </w:pPr>
            <w:r w:rsidRPr="00135A06">
              <w:rPr>
                <w:rFonts w:ascii="Cambria" w:eastAsia="Calibri" w:hAnsi="Cambria" w:cs="Arial"/>
                <w:sz w:val="18"/>
                <w:szCs w:val="18"/>
              </w:rPr>
              <w:t>Superación personal</w:t>
            </w:r>
          </w:p>
        </w:tc>
        <w:tc>
          <w:tcPr>
            <w:tcW w:w="2841" w:type="dxa"/>
            <w:shd w:val="clear" w:color="auto" w:fill="auto"/>
            <w:tcMar>
              <w:left w:w="108" w:type="dxa"/>
            </w:tcMar>
          </w:tcPr>
          <w:p w:rsidR="006E3EFB" w:rsidRPr="00135A06" w:rsidRDefault="006E3EFB" w:rsidP="006E3EFB">
            <w:pPr>
              <w:jc w:val="both"/>
              <w:rPr>
                <w:rFonts w:ascii="Cambria" w:eastAsia="Calibri" w:hAnsi="Cambria" w:cs="Arial"/>
                <w:sz w:val="18"/>
                <w:szCs w:val="18"/>
              </w:rPr>
            </w:pPr>
            <w:r w:rsidRPr="00135A06">
              <w:rPr>
                <w:rFonts w:ascii="Cambria" w:eastAsia="Calibri" w:hAnsi="Cambria" w:cs="Arial"/>
                <w:sz w:val="18"/>
                <w:szCs w:val="18"/>
              </w:rPr>
              <w:t>En el colegio algarrobos los estudiantes presentan dificultades en el logro de metas académicas las cuales se reflejan en la presentación de sus trabajos, exposiciones.</w:t>
            </w:r>
          </w:p>
          <w:p w:rsidR="006E3EFB" w:rsidRPr="00135A06" w:rsidRDefault="006E3EFB" w:rsidP="006E3EFB">
            <w:pPr>
              <w:jc w:val="both"/>
              <w:rPr>
                <w:rFonts w:ascii="Cambria" w:eastAsia="Calibri" w:hAnsi="Cambria" w:cs="Arial"/>
                <w:sz w:val="18"/>
                <w:szCs w:val="18"/>
              </w:rPr>
            </w:pPr>
            <w:r w:rsidRPr="00135A06">
              <w:rPr>
                <w:rFonts w:ascii="Cambria" w:eastAsia="Calibri" w:hAnsi="Cambria" w:cs="Arial"/>
                <w:sz w:val="18"/>
                <w:szCs w:val="18"/>
              </w:rPr>
              <w:t>Ante esta situación observable, se plantean las siguientes preguntas:</w:t>
            </w:r>
          </w:p>
          <w:p w:rsidR="006E3EFB" w:rsidRPr="00135A06" w:rsidRDefault="006E3EFB" w:rsidP="006E3EFB">
            <w:pPr>
              <w:jc w:val="both"/>
              <w:rPr>
                <w:rFonts w:ascii="Cambria" w:eastAsia="Calibri" w:hAnsi="Cambria" w:cs="Arial"/>
                <w:sz w:val="18"/>
                <w:szCs w:val="18"/>
              </w:rPr>
            </w:pPr>
            <w:r w:rsidRPr="00135A06">
              <w:rPr>
                <w:rFonts w:ascii="Cambria" w:eastAsia="Calibri" w:hAnsi="Cambria" w:cs="Arial"/>
                <w:sz w:val="18"/>
                <w:szCs w:val="18"/>
              </w:rPr>
              <w:t>¿conocen y emplean adecuadamente las herramientas necesarias para lograr sus metas académicas?</w:t>
            </w:r>
          </w:p>
          <w:p w:rsidR="006E3EFB" w:rsidRPr="00135A06" w:rsidRDefault="006E3EFB" w:rsidP="006E3EFB">
            <w:pPr>
              <w:jc w:val="both"/>
              <w:rPr>
                <w:rFonts w:ascii="Cambria" w:eastAsia="Calibri" w:hAnsi="Cambria" w:cs="Arial"/>
                <w:sz w:val="18"/>
                <w:szCs w:val="18"/>
              </w:rPr>
            </w:pPr>
            <w:r w:rsidRPr="00135A06">
              <w:rPr>
                <w:rFonts w:ascii="Cambria" w:eastAsia="Calibri" w:hAnsi="Cambria" w:cs="Arial"/>
                <w:sz w:val="18"/>
                <w:szCs w:val="18"/>
              </w:rPr>
              <w:t>¿Cómo los estudiantes pueden lograr sus metas académicas?</w:t>
            </w:r>
          </w:p>
          <w:p w:rsidR="006E3EFB" w:rsidRPr="00135A06" w:rsidRDefault="006E3EFB" w:rsidP="006E3EFB">
            <w:pPr>
              <w:jc w:val="both"/>
              <w:rPr>
                <w:rFonts w:ascii="Cambria" w:eastAsia="Calibri" w:hAnsi="Cambria" w:cs="Arial"/>
                <w:sz w:val="18"/>
                <w:szCs w:val="18"/>
              </w:rPr>
            </w:pPr>
            <w:r w:rsidRPr="00135A06">
              <w:rPr>
                <w:rFonts w:ascii="Cambria" w:eastAsia="Calibri" w:hAnsi="Cambria" w:cs="Arial"/>
                <w:sz w:val="18"/>
                <w:szCs w:val="18"/>
              </w:rPr>
              <w:t>En esta unidad didáctica se desarrollarán actividades que darán énfasis a la resolución de problemas.</w:t>
            </w:r>
          </w:p>
        </w:tc>
        <w:tc>
          <w:tcPr>
            <w:tcW w:w="1353" w:type="dxa"/>
            <w:tcMar>
              <w:left w:w="108" w:type="dxa"/>
            </w:tcMar>
            <w:vAlign w:val="center"/>
          </w:tcPr>
          <w:p w:rsidR="006E3EFB" w:rsidRPr="00135A06" w:rsidRDefault="006E3EFB" w:rsidP="006E3EFB">
            <w:pPr>
              <w:jc w:val="center"/>
              <w:rPr>
                <w:rFonts w:ascii="Cambria" w:hAnsi="Cambria" w:cs="Arial"/>
                <w:sz w:val="18"/>
                <w:szCs w:val="18"/>
              </w:rPr>
            </w:pPr>
            <w:r w:rsidRPr="00135A06">
              <w:rPr>
                <w:rFonts w:ascii="Cambria" w:hAnsi="Cambria" w:cs="Arial"/>
                <w:sz w:val="18"/>
                <w:szCs w:val="18"/>
              </w:rPr>
              <w:t>Elaboramos nuestro proyecto de vida para lograr nuestras metas</w:t>
            </w:r>
          </w:p>
        </w:tc>
        <w:tc>
          <w:tcPr>
            <w:tcW w:w="1358" w:type="dxa"/>
            <w:shd w:val="clear" w:color="auto" w:fill="auto"/>
            <w:tcMar>
              <w:left w:w="108" w:type="dxa"/>
            </w:tcMar>
          </w:tcPr>
          <w:p w:rsidR="006E3EFB" w:rsidRPr="00135A06" w:rsidRDefault="006E3EFB" w:rsidP="006E3EFB">
            <w:pPr>
              <w:rPr>
                <w:rFonts w:ascii="Cambria" w:eastAsia="Calibri" w:hAnsi="Cambria" w:cs="Arial"/>
                <w:sz w:val="18"/>
                <w:szCs w:val="18"/>
              </w:rPr>
            </w:pPr>
            <w:r w:rsidRPr="00135A06">
              <w:rPr>
                <w:rFonts w:ascii="Cambria" w:eastAsia="Calibri" w:hAnsi="Cambria" w:cs="Arial"/>
                <w:sz w:val="18"/>
                <w:szCs w:val="18"/>
              </w:rPr>
              <w:t xml:space="preserve">Horario de estudio </w:t>
            </w:r>
          </w:p>
          <w:p w:rsidR="006E3EFB" w:rsidRPr="00135A06" w:rsidRDefault="006E3EFB" w:rsidP="006E3EFB">
            <w:pPr>
              <w:rPr>
                <w:rFonts w:ascii="Cambria" w:eastAsia="Calibri" w:hAnsi="Cambria" w:cs="Arial"/>
                <w:sz w:val="18"/>
                <w:szCs w:val="18"/>
              </w:rPr>
            </w:pPr>
          </w:p>
          <w:p w:rsidR="006E3EFB" w:rsidRPr="00135A06" w:rsidRDefault="006E3EFB" w:rsidP="006E3EFB">
            <w:pPr>
              <w:rPr>
                <w:rFonts w:ascii="Cambria" w:eastAsia="Calibri" w:hAnsi="Cambria" w:cs="Arial"/>
                <w:sz w:val="18"/>
                <w:szCs w:val="18"/>
              </w:rPr>
            </w:pPr>
          </w:p>
          <w:p w:rsidR="006E3EFB" w:rsidRPr="00135A06" w:rsidRDefault="006E3EFB" w:rsidP="006E3EFB">
            <w:pPr>
              <w:rPr>
                <w:rFonts w:ascii="Cambria" w:eastAsia="Calibri" w:hAnsi="Cambria" w:cs="Arial"/>
                <w:sz w:val="18"/>
                <w:szCs w:val="18"/>
              </w:rPr>
            </w:pPr>
            <w:r w:rsidRPr="00135A06">
              <w:rPr>
                <w:rFonts w:ascii="Cambria" w:eastAsia="Calibri" w:hAnsi="Cambria" w:cs="Arial"/>
                <w:sz w:val="18"/>
                <w:szCs w:val="18"/>
              </w:rPr>
              <w:t xml:space="preserve">Organizadores gráficos </w:t>
            </w:r>
          </w:p>
          <w:p w:rsidR="006E3EFB" w:rsidRPr="00135A06" w:rsidRDefault="006E3EFB" w:rsidP="006E3EFB">
            <w:pPr>
              <w:rPr>
                <w:rFonts w:ascii="Cambria" w:eastAsia="Calibri" w:hAnsi="Cambria" w:cs="Arial"/>
                <w:sz w:val="18"/>
                <w:szCs w:val="18"/>
              </w:rPr>
            </w:pPr>
          </w:p>
          <w:p w:rsidR="006E3EFB" w:rsidRPr="00135A06" w:rsidRDefault="006E3EFB" w:rsidP="006E3EFB">
            <w:pPr>
              <w:rPr>
                <w:rFonts w:ascii="Cambria" w:eastAsia="Calibri" w:hAnsi="Cambria" w:cs="Arial"/>
                <w:sz w:val="18"/>
                <w:szCs w:val="18"/>
              </w:rPr>
            </w:pPr>
          </w:p>
          <w:p w:rsidR="006E3EFB" w:rsidRPr="00135A06" w:rsidRDefault="006E3EFB" w:rsidP="006E3EFB">
            <w:pPr>
              <w:rPr>
                <w:rFonts w:ascii="Cambria" w:eastAsia="Calibri" w:hAnsi="Cambria" w:cs="Arial"/>
                <w:sz w:val="18"/>
                <w:szCs w:val="18"/>
              </w:rPr>
            </w:pPr>
          </w:p>
          <w:p w:rsidR="006E3EFB" w:rsidRPr="00135A06" w:rsidRDefault="006E3EFB" w:rsidP="006E3EFB">
            <w:pPr>
              <w:rPr>
                <w:rFonts w:ascii="Cambria" w:eastAsia="Calibri" w:hAnsi="Cambria" w:cs="Arial"/>
                <w:sz w:val="18"/>
                <w:szCs w:val="18"/>
              </w:rPr>
            </w:pPr>
            <w:r w:rsidRPr="00135A06">
              <w:rPr>
                <w:rFonts w:ascii="Cambria" w:eastAsia="Calibri" w:hAnsi="Cambria" w:cs="Arial"/>
                <w:sz w:val="18"/>
                <w:szCs w:val="18"/>
              </w:rPr>
              <w:t xml:space="preserve">Ficha de resumen </w:t>
            </w:r>
          </w:p>
          <w:p w:rsidR="006E3EFB" w:rsidRPr="00135A06" w:rsidRDefault="006E3EFB" w:rsidP="006E3EFB">
            <w:pPr>
              <w:rPr>
                <w:rFonts w:ascii="Cambria" w:eastAsia="Calibri" w:hAnsi="Cambria" w:cs="Arial"/>
                <w:sz w:val="18"/>
                <w:szCs w:val="18"/>
              </w:rPr>
            </w:pPr>
          </w:p>
          <w:p w:rsidR="006E3EFB" w:rsidRPr="00135A06" w:rsidRDefault="006E3EFB" w:rsidP="006E3EFB">
            <w:pPr>
              <w:rPr>
                <w:rFonts w:ascii="Cambria" w:eastAsia="Calibri" w:hAnsi="Cambria" w:cs="Arial"/>
                <w:sz w:val="18"/>
                <w:szCs w:val="18"/>
              </w:rPr>
            </w:pPr>
          </w:p>
          <w:p w:rsidR="006E3EFB" w:rsidRPr="00135A06" w:rsidRDefault="006E3EFB" w:rsidP="006E3EFB">
            <w:pPr>
              <w:rPr>
                <w:rFonts w:ascii="Cambria" w:eastAsia="Calibri" w:hAnsi="Cambria" w:cs="Arial"/>
                <w:sz w:val="18"/>
                <w:szCs w:val="18"/>
              </w:rPr>
            </w:pPr>
          </w:p>
          <w:p w:rsidR="006E3EFB" w:rsidRPr="00135A06" w:rsidRDefault="006E3EFB" w:rsidP="006E3EFB">
            <w:pPr>
              <w:rPr>
                <w:rFonts w:ascii="Cambria" w:eastAsia="Calibri" w:hAnsi="Cambria" w:cs="Arial"/>
                <w:sz w:val="18"/>
                <w:szCs w:val="18"/>
              </w:rPr>
            </w:pPr>
            <w:r w:rsidRPr="00135A06">
              <w:rPr>
                <w:rFonts w:ascii="Cambria" w:eastAsia="Calibri" w:hAnsi="Cambria" w:cs="Arial"/>
                <w:sz w:val="18"/>
                <w:szCs w:val="18"/>
              </w:rPr>
              <w:t xml:space="preserve">Proyecto de vida </w:t>
            </w:r>
          </w:p>
        </w:tc>
        <w:tc>
          <w:tcPr>
            <w:tcW w:w="623" w:type="dxa"/>
            <w:shd w:val="clear" w:color="auto" w:fill="auto"/>
            <w:tcMar>
              <w:left w:w="108" w:type="dxa"/>
            </w:tcMar>
            <w:vAlign w:val="center"/>
          </w:tcPr>
          <w:p w:rsidR="006E3EFB" w:rsidRPr="001C04AB" w:rsidRDefault="006E3EFB" w:rsidP="006E3EFB">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669" w:type="dxa"/>
            <w:shd w:val="clear" w:color="auto" w:fill="auto"/>
            <w:tcMar>
              <w:left w:w="108" w:type="dxa"/>
            </w:tcMar>
            <w:vAlign w:val="center"/>
          </w:tcPr>
          <w:p w:rsidR="006E3EFB" w:rsidRPr="001C04AB" w:rsidRDefault="006E3EFB" w:rsidP="006E3EFB">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958" w:type="dxa"/>
            <w:shd w:val="clear" w:color="auto" w:fill="auto"/>
            <w:tcMar>
              <w:left w:w="108" w:type="dxa"/>
            </w:tcMar>
            <w:vAlign w:val="center"/>
          </w:tcPr>
          <w:p w:rsidR="006E3EFB" w:rsidRPr="001C04AB" w:rsidRDefault="006E3EFB" w:rsidP="006E3EFB">
            <w:pPr>
              <w:jc w:val="center"/>
              <w:rPr>
                <w:rFonts w:asciiTheme="majorHAnsi" w:eastAsia="Calibri" w:hAnsiTheme="majorHAnsi" w:cs="Arial"/>
                <w:sz w:val="18"/>
                <w:szCs w:val="18"/>
              </w:rPr>
            </w:pPr>
            <w:r>
              <w:rPr>
                <w:rFonts w:asciiTheme="majorHAnsi" w:eastAsia="Calibri" w:hAnsiTheme="majorHAnsi" w:cs="Arial"/>
                <w:sz w:val="18"/>
                <w:szCs w:val="18"/>
              </w:rPr>
              <w:t>10</w:t>
            </w:r>
          </w:p>
        </w:tc>
      </w:tr>
      <w:tr w:rsidR="00EE5589" w:rsidRPr="00135A06" w:rsidTr="00EE5589">
        <w:trPr>
          <w:trHeight w:val="1097"/>
        </w:trPr>
        <w:tc>
          <w:tcPr>
            <w:tcW w:w="567" w:type="dxa"/>
            <w:shd w:val="clear" w:color="auto" w:fill="auto"/>
            <w:tcMar>
              <w:left w:w="108" w:type="dxa"/>
            </w:tcMar>
            <w:vAlign w:val="center"/>
          </w:tcPr>
          <w:p w:rsidR="00EE5589" w:rsidRPr="00135A06" w:rsidRDefault="00EE5589" w:rsidP="00EE5589">
            <w:pPr>
              <w:jc w:val="center"/>
              <w:rPr>
                <w:rFonts w:ascii="Cambria" w:eastAsia="Calibri" w:hAnsi="Cambria" w:cs="Arial"/>
                <w:sz w:val="18"/>
                <w:szCs w:val="18"/>
              </w:rPr>
            </w:pPr>
            <w:r w:rsidRPr="00135A06">
              <w:rPr>
                <w:rFonts w:ascii="Cambria" w:eastAsia="Calibri" w:hAnsi="Cambria" w:cs="Arial"/>
                <w:sz w:val="18"/>
                <w:szCs w:val="18"/>
              </w:rPr>
              <w:lastRenderedPageBreak/>
              <w:t>07</w:t>
            </w:r>
          </w:p>
        </w:tc>
        <w:tc>
          <w:tcPr>
            <w:tcW w:w="1418" w:type="dxa"/>
            <w:vAlign w:val="center"/>
          </w:tcPr>
          <w:p w:rsidR="00EE5589" w:rsidRPr="00135A06" w:rsidRDefault="00EE5589" w:rsidP="00EE5589">
            <w:pPr>
              <w:jc w:val="center"/>
              <w:rPr>
                <w:rFonts w:ascii="Cambria" w:eastAsia="Calibri" w:hAnsi="Cambria" w:cs="Arial"/>
                <w:sz w:val="18"/>
                <w:szCs w:val="18"/>
              </w:rPr>
            </w:pPr>
            <w:r w:rsidRPr="00135A06">
              <w:rPr>
                <w:rFonts w:ascii="Cambria" w:eastAsia="Calibri" w:hAnsi="Cambria" w:cs="Arial"/>
                <w:sz w:val="18"/>
                <w:szCs w:val="18"/>
              </w:rPr>
              <w:t>Aniversario institucional</w:t>
            </w:r>
          </w:p>
        </w:tc>
        <w:tc>
          <w:tcPr>
            <w:tcW w:w="1701" w:type="dxa"/>
            <w:vAlign w:val="center"/>
          </w:tcPr>
          <w:p w:rsidR="00EE5589" w:rsidRPr="00135A06" w:rsidRDefault="00EE5589" w:rsidP="00EE5589">
            <w:pPr>
              <w:jc w:val="center"/>
              <w:rPr>
                <w:rFonts w:ascii="Cambria" w:eastAsia="Calibri" w:hAnsi="Cambria" w:cs="Arial"/>
                <w:sz w:val="18"/>
                <w:szCs w:val="18"/>
              </w:rPr>
            </w:pPr>
            <w:r w:rsidRPr="00135A06">
              <w:rPr>
                <w:rFonts w:ascii="Cambria" w:eastAsia="Calibri" w:hAnsi="Cambria" w:cs="Arial"/>
                <w:sz w:val="18"/>
                <w:szCs w:val="18"/>
              </w:rPr>
              <w:t>Enfoque intercultural</w:t>
            </w:r>
          </w:p>
        </w:tc>
        <w:tc>
          <w:tcPr>
            <w:tcW w:w="1334" w:type="dxa"/>
            <w:vAlign w:val="center"/>
          </w:tcPr>
          <w:p w:rsidR="00EE5589" w:rsidRPr="00135A06" w:rsidRDefault="00EE5589" w:rsidP="00EE5589">
            <w:pPr>
              <w:jc w:val="both"/>
              <w:rPr>
                <w:rFonts w:ascii="Cambria" w:eastAsia="Calibri" w:hAnsi="Cambria" w:cs="Arial"/>
                <w:sz w:val="18"/>
                <w:szCs w:val="18"/>
              </w:rPr>
            </w:pPr>
            <w:r w:rsidRPr="00135A06">
              <w:rPr>
                <w:rFonts w:ascii="Cambria" w:eastAsia="Calibri" w:hAnsi="Cambria" w:cs="Arial"/>
                <w:sz w:val="18"/>
                <w:szCs w:val="18"/>
              </w:rPr>
              <w:t>Respeto a la identidad cultural</w:t>
            </w:r>
          </w:p>
        </w:tc>
        <w:tc>
          <w:tcPr>
            <w:tcW w:w="2841" w:type="dxa"/>
            <w:shd w:val="clear" w:color="auto" w:fill="auto"/>
            <w:tcMar>
              <w:left w:w="108" w:type="dxa"/>
            </w:tcMar>
          </w:tcPr>
          <w:p w:rsidR="00EE5589" w:rsidRPr="00135A06" w:rsidRDefault="00EE5589" w:rsidP="00EE5589">
            <w:pPr>
              <w:rPr>
                <w:rFonts w:ascii="Cambria" w:hAnsi="Cambria" w:cs="Arial"/>
                <w:sz w:val="18"/>
                <w:szCs w:val="18"/>
              </w:rPr>
            </w:pPr>
            <w:r w:rsidRPr="00135A06">
              <w:rPr>
                <w:rFonts w:ascii="Cambria" w:hAnsi="Cambria" w:cs="Arial"/>
                <w:sz w:val="18"/>
                <w:szCs w:val="18"/>
              </w:rPr>
              <w:t xml:space="preserve">En los estudiantes de cuarto grado, durante la celebración de nuestro aniversario, se evidencia escasa identidad hacia su colegio. Siendo conscientes de lo importante que es identificarnos con nuestra institución, se pregunta: </w:t>
            </w:r>
          </w:p>
          <w:p w:rsidR="00EE5589" w:rsidRPr="00135A06" w:rsidRDefault="00EE5589" w:rsidP="00EE5589">
            <w:pPr>
              <w:rPr>
                <w:rFonts w:ascii="Cambria" w:hAnsi="Cambria" w:cs="Arial"/>
                <w:sz w:val="18"/>
                <w:szCs w:val="18"/>
              </w:rPr>
            </w:pPr>
            <w:r w:rsidRPr="00135A06">
              <w:rPr>
                <w:rFonts w:ascii="Cambria" w:hAnsi="Cambria" w:cs="Arial"/>
                <w:sz w:val="18"/>
                <w:szCs w:val="18"/>
              </w:rPr>
              <w:t>¿Qué podemos hacer para mejorar el grado de identidad y amor de los estudiantes con su colegio?</w:t>
            </w:r>
          </w:p>
          <w:p w:rsidR="00EE5589" w:rsidRPr="00135A06" w:rsidRDefault="00EE5589" w:rsidP="00EE5589">
            <w:pPr>
              <w:jc w:val="both"/>
              <w:rPr>
                <w:rFonts w:ascii="Cambria" w:eastAsia="Calibri" w:hAnsi="Cambria" w:cs="Arial"/>
                <w:sz w:val="18"/>
                <w:szCs w:val="18"/>
              </w:rPr>
            </w:pPr>
            <w:r w:rsidRPr="00135A06">
              <w:rPr>
                <w:rFonts w:ascii="Cambria" w:hAnsi="Cambria" w:cs="Arial"/>
                <w:sz w:val="18"/>
                <w:szCs w:val="18"/>
              </w:rPr>
              <w:t>Ante esto se propone, crear a nivel de aula, murales en los que se den a conocer la historia, símbolos, himno, personal que labora, etc., a la vez que se crearán textos diversos alusivos al aniversario del Colegio Algarrobos.</w:t>
            </w:r>
          </w:p>
        </w:tc>
        <w:tc>
          <w:tcPr>
            <w:tcW w:w="1353" w:type="dxa"/>
            <w:tcMar>
              <w:left w:w="108" w:type="dxa"/>
            </w:tcMar>
            <w:vAlign w:val="center"/>
          </w:tcPr>
          <w:p w:rsidR="00EE5589" w:rsidRPr="00135A06" w:rsidRDefault="00EE5589" w:rsidP="00EE5589">
            <w:pPr>
              <w:jc w:val="center"/>
              <w:rPr>
                <w:rFonts w:ascii="Cambria" w:hAnsi="Cambria" w:cs="Arial"/>
                <w:sz w:val="18"/>
                <w:szCs w:val="18"/>
              </w:rPr>
            </w:pPr>
            <w:r w:rsidRPr="00135A06">
              <w:rPr>
                <w:rFonts w:ascii="Cambria" w:hAnsi="Cambria" w:cs="Arial"/>
                <w:sz w:val="18"/>
                <w:szCs w:val="18"/>
              </w:rPr>
              <w:t>Celebremos con alegría nuestro aniversario para confraternizar.</w:t>
            </w:r>
          </w:p>
        </w:tc>
        <w:tc>
          <w:tcPr>
            <w:tcW w:w="1358" w:type="dxa"/>
            <w:shd w:val="clear" w:color="auto" w:fill="auto"/>
            <w:tcMar>
              <w:left w:w="108" w:type="dxa"/>
            </w:tcMar>
          </w:tcPr>
          <w:p w:rsidR="00EE5589" w:rsidRPr="00135A06" w:rsidRDefault="00EE5589" w:rsidP="00EE5589">
            <w:pPr>
              <w:rPr>
                <w:rFonts w:ascii="Cambria" w:eastAsia="Calibri" w:hAnsi="Cambria" w:cs="Arial"/>
                <w:sz w:val="18"/>
                <w:szCs w:val="18"/>
              </w:rPr>
            </w:pPr>
          </w:p>
        </w:tc>
        <w:tc>
          <w:tcPr>
            <w:tcW w:w="623" w:type="dxa"/>
            <w:shd w:val="clear" w:color="auto" w:fill="auto"/>
            <w:tcMar>
              <w:left w:w="108" w:type="dxa"/>
            </w:tcMar>
          </w:tcPr>
          <w:p w:rsidR="00EE5589" w:rsidRPr="00135A06" w:rsidRDefault="00EE5589" w:rsidP="00EE5589">
            <w:pPr>
              <w:jc w:val="center"/>
              <w:rPr>
                <w:rFonts w:ascii="Cambria" w:eastAsia="Calibri" w:hAnsi="Cambria" w:cs="Arial"/>
                <w:sz w:val="18"/>
                <w:szCs w:val="18"/>
              </w:rPr>
            </w:pPr>
          </w:p>
        </w:tc>
        <w:tc>
          <w:tcPr>
            <w:tcW w:w="669" w:type="dxa"/>
            <w:shd w:val="clear" w:color="auto" w:fill="auto"/>
            <w:tcMar>
              <w:left w:w="108" w:type="dxa"/>
            </w:tcMar>
          </w:tcPr>
          <w:p w:rsidR="00EE5589" w:rsidRPr="00135A06" w:rsidRDefault="00EE5589" w:rsidP="00EE5589">
            <w:pPr>
              <w:jc w:val="center"/>
              <w:rPr>
                <w:rFonts w:ascii="Cambria" w:eastAsia="Calibri" w:hAnsi="Cambria" w:cs="Arial"/>
                <w:sz w:val="18"/>
                <w:szCs w:val="18"/>
              </w:rPr>
            </w:pPr>
          </w:p>
        </w:tc>
        <w:tc>
          <w:tcPr>
            <w:tcW w:w="958" w:type="dxa"/>
            <w:shd w:val="clear" w:color="auto" w:fill="auto"/>
            <w:tcMar>
              <w:left w:w="108" w:type="dxa"/>
            </w:tcMar>
          </w:tcPr>
          <w:p w:rsidR="00EE5589" w:rsidRPr="00135A06" w:rsidRDefault="00EE5589" w:rsidP="00EE5589">
            <w:pPr>
              <w:jc w:val="center"/>
              <w:rPr>
                <w:rFonts w:ascii="Cambria" w:eastAsia="Calibri" w:hAnsi="Cambria" w:cs="Arial"/>
                <w:sz w:val="18"/>
                <w:szCs w:val="18"/>
              </w:rPr>
            </w:pPr>
          </w:p>
        </w:tc>
      </w:tr>
      <w:tr w:rsidR="00EE5589" w:rsidRPr="00135A06" w:rsidTr="00EE5589">
        <w:trPr>
          <w:trHeight w:val="549"/>
        </w:trPr>
        <w:tc>
          <w:tcPr>
            <w:tcW w:w="567" w:type="dxa"/>
            <w:shd w:val="clear" w:color="auto" w:fill="auto"/>
            <w:tcMar>
              <w:left w:w="108" w:type="dxa"/>
            </w:tcMar>
            <w:vAlign w:val="center"/>
          </w:tcPr>
          <w:p w:rsidR="00EE5589" w:rsidRPr="00135A06" w:rsidRDefault="00EE5589" w:rsidP="00EE5589">
            <w:pPr>
              <w:jc w:val="center"/>
              <w:rPr>
                <w:rFonts w:ascii="Cambria" w:eastAsia="Calibri" w:hAnsi="Cambria" w:cs="Arial"/>
                <w:sz w:val="18"/>
                <w:szCs w:val="18"/>
              </w:rPr>
            </w:pPr>
            <w:r w:rsidRPr="00135A06">
              <w:rPr>
                <w:rFonts w:ascii="Cambria" w:eastAsia="Calibri" w:hAnsi="Cambria" w:cs="Arial"/>
                <w:sz w:val="18"/>
                <w:szCs w:val="18"/>
              </w:rPr>
              <w:t>08</w:t>
            </w:r>
          </w:p>
        </w:tc>
        <w:tc>
          <w:tcPr>
            <w:tcW w:w="1418" w:type="dxa"/>
            <w:vAlign w:val="center"/>
          </w:tcPr>
          <w:p w:rsidR="00EE5589" w:rsidRPr="00135A06" w:rsidRDefault="00EE5589" w:rsidP="00EE5589">
            <w:pPr>
              <w:jc w:val="center"/>
              <w:rPr>
                <w:rFonts w:ascii="Cambria" w:eastAsia="Calibri" w:hAnsi="Cambria" w:cs="Arial"/>
                <w:sz w:val="18"/>
                <w:szCs w:val="18"/>
              </w:rPr>
            </w:pPr>
            <w:r w:rsidRPr="00135A06">
              <w:rPr>
                <w:rFonts w:ascii="Cambria" w:eastAsia="Calibri" w:hAnsi="Cambria" w:cs="Arial"/>
                <w:sz w:val="18"/>
                <w:szCs w:val="18"/>
              </w:rPr>
              <w:t>Poca auto exigencia de los estudiantes para lograr metas más altas</w:t>
            </w:r>
          </w:p>
        </w:tc>
        <w:tc>
          <w:tcPr>
            <w:tcW w:w="1701" w:type="dxa"/>
            <w:vAlign w:val="center"/>
          </w:tcPr>
          <w:p w:rsidR="00EE5589" w:rsidRPr="00135A06" w:rsidRDefault="00EE5589" w:rsidP="00EE5589">
            <w:pPr>
              <w:jc w:val="center"/>
              <w:rPr>
                <w:rFonts w:ascii="Cambria" w:hAnsi="Cambria" w:cs="Arial"/>
                <w:sz w:val="18"/>
                <w:szCs w:val="18"/>
              </w:rPr>
            </w:pPr>
            <w:r w:rsidRPr="00135A06">
              <w:rPr>
                <w:rFonts w:ascii="Cambria" w:hAnsi="Cambria" w:cs="Arial"/>
                <w:sz w:val="18"/>
                <w:szCs w:val="18"/>
              </w:rPr>
              <w:t>Enfoque búsqueda de la excelencia</w:t>
            </w:r>
          </w:p>
        </w:tc>
        <w:tc>
          <w:tcPr>
            <w:tcW w:w="1334" w:type="dxa"/>
            <w:vAlign w:val="center"/>
          </w:tcPr>
          <w:p w:rsidR="00EE5589" w:rsidRPr="00135A06" w:rsidRDefault="00EE5589" w:rsidP="00EE5589">
            <w:pPr>
              <w:jc w:val="center"/>
              <w:rPr>
                <w:rFonts w:ascii="Cambria" w:hAnsi="Cambria" w:cs="Arial"/>
                <w:sz w:val="18"/>
                <w:szCs w:val="18"/>
              </w:rPr>
            </w:pPr>
            <w:r w:rsidRPr="00135A06">
              <w:rPr>
                <w:rFonts w:ascii="Cambria" w:hAnsi="Cambria" w:cs="Arial"/>
                <w:sz w:val="18"/>
                <w:szCs w:val="18"/>
              </w:rPr>
              <w:t>Superación personal</w:t>
            </w:r>
          </w:p>
        </w:tc>
        <w:tc>
          <w:tcPr>
            <w:tcW w:w="2841" w:type="dxa"/>
            <w:shd w:val="clear" w:color="auto" w:fill="auto"/>
            <w:tcMar>
              <w:left w:w="108" w:type="dxa"/>
            </w:tcMar>
          </w:tcPr>
          <w:p w:rsidR="00EE5589" w:rsidRPr="00135A06" w:rsidRDefault="00EE5589" w:rsidP="00EE5589">
            <w:pPr>
              <w:jc w:val="both"/>
              <w:rPr>
                <w:rFonts w:ascii="Cambria" w:eastAsia="Calibri" w:hAnsi="Cambria" w:cs="Arial"/>
                <w:sz w:val="18"/>
                <w:szCs w:val="18"/>
              </w:rPr>
            </w:pPr>
            <w:r w:rsidRPr="00135A06">
              <w:rPr>
                <w:rFonts w:ascii="Cambria" w:eastAsia="Calibri" w:hAnsi="Cambria" w:cs="Arial"/>
                <w:sz w:val="18"/>
                <w:szCs w:val="18"/>
              </w:rPr>
              <w:t>Los estudiantes de la I.E. Algarrobos, tienen dificultades en realizar una investigación que les permita después redactarlas conclusiones adecuadas. Les falta saber buscar y discriminar las verdaderas fuentes de información.</w:t>
            </w:r>
          </w:p>
          <w:p w:rsidR="00EE5589" w:rsidRPr="00135A06" w:rsidRDefault="00EE5589" w:rsidP="00EE5589">
            <w:pPr>
              <w:jc w:val="both"/>
              <w:rPr>
                <w:rFonts w:ascii="Cambria" w:eastAsia="Calibri" w:hAnsi="Cambria" w:cs="Arial"/>
                <w:sz w:val="18"/>
                <w:szCs w:val="18"/>
              </w:rPr>
            </w:pPr>
            <w:r w:rsidRPr="00135A06">
              <w:rPr>
                <w:rFonts w:ascii="Cambria" w:eastAsia="Calibri" w:hAnsi="Cambria" w:cs="Arial"/>
                <w:sz w:val="18"/>
                <w:szCs w:val="18"/>
              </w:rPr>
              <w:t>Ante esta situación se generan los siguientes retos: ¿Las conclusiones que redactan los estudiantes serán fruto de una buena investigación? ¿Cómo puedo lograr que los estudiantes redacten conclusiones acordes a una verdadera y buena investigación?</w:t>
            </w:r>
          </w:p>
          <w:p w:rsidR="00EE5589" w:rsidRPr="00135A06" w:rsidRDefault="00EE5589" w:rsidP="00EE5589">
            <w:pPr>
              <w:jc w:val="both"/>
              <w:rPr>
                <w:rFonts w:ascii="Cambria" w:eastAsia="Calibri" w:hAnsi="Cambria" w:cs="Arial"/>
                <w:sz w:val="18"/>
                <w:szCs w:val="18"/>
              </w:rPr>
            </w:pPr>
            <w:r w:rsidRPr="00135A06">
              <w:rPr>
                <w:rFonts w:ascii="Cambria" w:eastAsia="Calibri" w:hAnsi="Cambria" w:cs="Arial"/>
                <w:sz w:val="18"/>
                <w:szCs w:val="18"/>
              </w:rPr>
              <w:t>En esta unidad se desarrollarán prácticas dirigidas de investigación descriptiva, elaboración de notas, fichas bibliográficas, informes y redacción de conclusiones coherentes con su investigación</w:t>
            </w:r>
          </w:p>
        </w:tc>
        <w:tc>
          <w:tcPr>
            <w:tcW w:w="1353" w:type="dxa"/>
            <w:tcMar>
              <w:left w:w="108" w:type="dxa"/>
            </w:tcMar>
            <w:vAlign w:val="center"/>
          </w:tcPr>
          <w:p w:rsidR="00EE5589" w:rsidRPr="00135A06" w:rsidRDefault="00EE5589" w:rsidP="00EE5589">
            <w:pPr>
              <w:jc w:val="both"/>
              <w:rPr>
                <w:rFonts w:ascii="Cambria" w:hAnsi="Cambria" w:cs="Arial"/>
                <w:sz w:val="18"/>
                <w:szCs w:val="18"/>
              </w:rPr>
            </w:pPr>
            <w:r w:rsidRPr="00135A06">
              <w:rPr>
                <w:rFonts w:ascii="Cambria" w:hAnsi="Cambria" w:cs="Arial"/>
                <w:sz w:val="18"/>
                <w:szCs w:val="18"/>
              </w:rPr>
              <w:t>Investigamos diversos temas para redactar informes.</w:t>
            </w:r>
          </w:p>
        </w:tc>
        <w:tc>
          <w:tcPr>
            <w:tcW w:w="1358" w:type="dxa"/>
            <w:shd w:val="clear" w:color="auto" w:fill="auto"/>
            <w:tcMar>
              <w:left w:w="108" w:type="dxa"/>
            </w:tcMar>
            <w:vAlign w:val="center"/>
          </w:tcPr>
          <w:p w:rsidR="00EE5589" w:rsidRPr="00135A06" w:rsidRDefault="00EE5589" w:rsidP="00EE5589">
            <w:pPr>
              <w:rPr>
                <w:rFonts w:ascii="Cambria" w:hAnsi="Cambria" w:cs="Arial"/>
                <w:sz w:val="18"/>
                <w:szCs w:val="18"/>
              </w:rPr>
            </w:pPr>
            <w:r w:rsidRPr="00135A06">
              <w:rPr>
                <w:rFonts w:ascii="Cambria" w:hAnsi="Cambria" w:cs="Arial"/>
                <w:sz w:val="18"/>
                <w:szCs w:val="18"/>
              </w:rPr>
              <w:t>Notas científicas, fichas bibliográficas, informes y conclusiones.</w:t>
            </w:r>
          </w:p>
        </w:tc>
        <w:tc>
          <w:tcPr>
            <w:tcW w:w="623" w:type="dxa"/>
            <w:shd w:val="clear" w:color="auto" w:fill="auto"/>
            <w:tcMar>
              <w:left w:w="108" w:type="dxa"/>
            </w:tcMar>
          </w:tcPr>
          <w:p w:rsidR="00EE5589" w:rsidRPr="00135A06" w:rsidRDefault="00EE5589" w:rsidP="00EE5589">
            <w:pPr>
              <w:jc w:val="center"/>
              <w:rPr>
                <w:rFonts w:ascii="Cambria" w:eastAsia="Calibri" w:hAnsi="Cambria" w:cs="Arial"/>
                <w:sz w:val="18"/>
                <w:szCs w:val="18"/>
              </w:rPr>
            </w:pPr>
          </w:p>
        </w:tc>
        <w:tc>
          <w:tcPr>
            <w:tcW w:w="669" w:type="dxa"/>
            <w:shd w:val="clear" w:color="auto" w:fill="auto"/>
            <w:tcMar>
              <w:left w:w="108" w:type="dxa"/>
            </w:tcMar>
          </w:tcPr>
          <w:p w:rsidR="00EE5589" w:rsidRPr="00135A06" w:rsidRDefault="00EE5589" w:rsidP="00EE5589">
            <w:pPr>
              <w:jc w:val="center"/>
              <w:rPr>
                <w:rFonts w:ascii="Cambria" w:eastAsia="Calibri" w:hAnsi="Cambria" w:cs="Arial"/>
                <w:sz w:val="18"/>
                <w:szCs w:val="18"/>
              </w:rPr>
            </w:pPr>
          </w:p>
        </w:tc>
        <w:tc>
          <w:tcPr>
            <w:tcW w:w="958" w:type="dxa"/>
            <w:shd w:val="clear" w:color="auto" w:fill="auto"/>
            <w:tcMar>
              <w:left w:w="108" w:type="dxa"/>
            </w:tcMar>
          </w:tcPr>
          <w:p w:rsidR="00EE5589" w:rsidRPr="00135A06" w:rsidRDefault="00EE5589" w:rsidP="00EE5589">
            <w:pPr>
              <w:jc w:val="center"/>
              <w:rPr>
                <w:rFonts w:ascii="Cambria" w:eastAsia="Calibri" w:hAnsi="Cambria" w:cs="Arial"/>
                <w:sz w:val="18"/>
                <w:szCs w:val="18"/>
              </w:rPr>
            </w:pPr>
          </w:p>
        </w:tc>
      </w:tr>
    </w:tbl>
    <w:tbl>
      <w:tblPr>
        <w:tblStyle w:val="Tablaconcuadrcula1"/>
        <w:tblW w:w="0" w:type="auto"/>
        <w:tblLook w:val="04A0" w:firstRow="1" w:lastRow="0" w:firstColumn="1" w:lastColumn="0" w:noHBand="0" w:noVBand="1"/>
      </w:tblPr>
      <w:tblGrid>
        <w:gridCol w:w="803"/>
        <w:gridCol w:w="1467"/>
        <w:gridCol w:w="4169"/>
        <w:gridCol w:w="815"/>
        <w:gridCol w:w="827"/>
        <w:gridCol w:w="828"/>
        <w:gridCol w:w="827"/>
        <w:gridCol w:w="815"/>
        <w:gridCol w:w="815"/>
        <w:gridCol w:w="815"/>
        <w:gridCol w:w="815"/>
      </w:tblGrid>
      <w:tr w:rsidR="006C058D" w:rsidRPr="00135A06" w:rsidTr="005D75A3">
        <w:tc>
          <w:tcPr>
            <w:tcW w:w="803" w:type="dxa"/>
            <w:shd w:val="clear" w:color="auto" w:fill="00FF00"/>
          </w:tcPr>
          <w:p w:rsidR="006C058D" w:rsidRPr="00135A06" w:rsidRDefault="006C058D" w:rsidP="00401FCC">
            <w:pPr>
              <w:jc w:val="both"/>
              <w:rPr>
                <w:rFonts w:ascii="Cambria" w:eastAsia="Calibri" w:hAnsi="Cambria" w:cs="Times New Roman"/>
                <w:sz w:val="18"/>
                <w:szCs w:val="18"/>
              </w:rPr>
            </w:pPr>
            <w:r w:rsidRPr="00135A06">
              <w:rPr>
                <w:rFonts w:ascii="Cambria" w:hAnsi="Cambria"/>
                <w:sz w:val="18"/>
                <w:szCs w:val="18"/>
              </w:rPr>
              <w:lastRenderedPageBreak/>
              <w:br w:type="page"/>
            </w:r>
            <w:r w:rsidRPr="00135A06">
              <w:rPr>
                <w:rFonts w:ascii="Cambria" w:eastAsia="Calibri" w:hAnsi="Cambria" w:cs="Times New Roman"/>
                <w:b/>
                <w:sz w:val="18"/>
                <w:szCs w:val="18"/>
              </w:rPr>
              <w:t>Área</w:t>
            </w:r>
          </w:p>
        </w:tc>
        <w:tc>
          <w:tcPr>
            <w:tcW w:w="1467" w:type="dxa"/>
            <w:shd w:val="clear" w:color="auto" w:fill="00FF00"/>
          </w:tcPr>
          <w:p w:rsidR="006C058D" w:rsidRPr="00135A06" w:rsidRDefault="006C058D" w:rsidP="00401FCC">
            <w:pPr>
              <w:jc w:val="both"/>
              <w:rPr>
                <w:rFonts w:ascii="Cambria" w:eastAsia="Calibri" w:hAnsi="Cambria" w:cs="Times New Roman"/>
                <w:sz w:val="18"/>
                <w:szCs w:val="18"/>
              </w:rPr>
            </w:pPr>
            <w:r w:rsidRPr="00135A06">
              <w:rPr>
                <w:rFonts w:ascii="Cambria" w:eastAsia="Calibri" w:hAnsi="Cambria" w:cs="Times New Roman"/>
                <w:b/>
                <w:sz w:val="18"/>
                <w:szCs w:val="18"/>
              </w:rPr>
              <w:t>Competencia</w:t>
            </w:r>
          </w:p>
        </w:tc>
        <w:tc>
          <w:tcPr>
            <w:tcW w:w="4169" w:type="dxa"/>
            <w:shd w:val="clear" w:color="auto" w:fill="00FF00"/>
          </w:tcPr>
          <w:p w:rsidR="006C058D" w:rsidRPr="00135A06" w:rsidRDefault="006C058D" w:rsidP="00401FCC">
            <w:pPr>
              <w:jc w:val="both"/>
              <w:rPr>
                <w:rFonts w:ascii="Cambria" w:eastAsia="Calibri" w:hAnsi="Cambria" w:cs="Times New Roman"/>
                <w:sz w:val="18"/>
                <w:szCs w:val="18"/>
              </w:rPr>
            </w:pPr>
            <w:r w:rsidRPr="00135A06">
              <w:rPr>
                <w:rFonts w:ascii="Cambria" w:eastAsia="Calibri" w:hAnsi="Cambria" w:cs="Times New Roman"/>
                <w:b/>
                <w:sz w:val="18"/>
                <w:szCs w:val="18"/>
              </w:rPr>
              <w:t>Capacidad</w:t>
            </w:r>
          </w:p>
        </w:tc>
        <w:tc>
          <w:tcPr>
            <w:tcW w:w="815" w:type="dxa"/>
            <w:shd w:val="clear" w:color="auto" w:fill="00FF00"/>
          </w:tcPr>
          <w:p w:rsidR="006C058D" w:rsidRPr="00135A06" w:rsidRDefault="006C058D" w:rsidP="00401FCC">
            <w:pPr>
              <w:jc w:val="both"/>
              <w:rPr>
                <w:rFonts w:ascii="Cambria" w:eastAsia="Calibri" w:hAnsi="Cambria" w:cs="Times New Roman"/>
                <w:sz w:val="18"/>
                <w:szCs w:val="18"/>
              </w:rPr>
            </w:pPr>
            <w:r w:rsidRPr="00135A06">
              <w:rPr>
                <w:rFonts w:ascii="Cambria" w:eastAsia="Calibri" w:hAnsi="Cambria" w:cs="Times New Roman"/>
                <w:b/>
                <w:sz w:val="18"/>
                <w:szCs w:val="18"/>
              </w:rPr>
              <w:t>Unidad 1</w:t>
            </w:r>
          </w:p>
        </w:tc>
        <w:tc>
          <w:tcPr>
            <w:tcW w:w="827" w:type="dxa"/>
            <w:shd w:val="clear" w:color="auto" w:fill="00FF00"/>
          </w:tcPr>
          <w:p w:rsidR="006C058D" w:rsidRPr="00135A06" w:rsidRDefault="006C058D" w:rsidP="00401FCC">
            <w:pPr>
              <w:jc w:val="both"/>
              <w:rPr>
                <w:rFonts w:ascii="Cambria" w:eastAsia="Calibri" w:hAnsi="Cambria" w:cs="Times New Roman"/>
                <w:sz w:val="18"/>
                <w:szCs w:val="18"/>
              </w:rPr>
            </w:pPr>
            <w:r w:rsidRPr="00135A06">
              <w:rPr>
                <w:rFonts w:ascii="Cambria" w:eastAsia="Calibri" w:hAnsi="Cambria" w:cs="Times New Roman"/>
                <w:b/>
                <w:sz w:val="18"/>
                <w:szCs w:val="18"/>
              </w:rPr>
              <w:t>Unidad 2</w:t>
            </w:r>
          </w:p>
        </w:tc>
        <w:tc>
          <w:tcPr>
            <w:tcW w:w="828" w:type="dxa"/>
            <w:shd w:val="clear" w:color="auto" w:fill="00FF00"/>
          </w:tcPr>
          <w:p w:rsidR="006C058D" w:rsidRPr="00135A06" w:rsidRDefault="006C058D" w:rsidP="00401FCC">
            <w:pPr>
              <w:jc w:val="both"/>
              <w:rPr>
                <w:rFonts w:ascii="Cambria" w:eastAsia="Calibri" w:hAnsi="Cambria" w:cs="Times New Roman"/>
                <w:sz w:val="18"/>
                <w:szCs w:val="18"/>
              </w:rPr>
            </w:pPr>
            <w:r w:rsidRPr="00135A06">
              <w:rPr>
                <w:rFonts w:ascii="Cambria" w:eastAsia="Calibri" w:hAnsi="Cambria" w:cs="Times New Roman"/>
                <w:b/>
                <w:sz w:val="18"/>
                <w:szCs w:val="18"/>
              </w:rPr>
              <w:t>Unidad 3</w:t>
            </w:r>
          </w:p>
        </w:tc>
        <w:tc>
          <w:tcPr>
            <w:tcW w:w="827" w:type="dxa"/>
            <w:shd w:val="clear" w:color="auto" w:fill="00FF00"/>
          </w:tcPr>
          <w:p w:rsidR="006C058D" w:rsidRPr="00135A06" w:rsidRDefault="006C058D" w:rsidP="00401FCC">
            <w:pPr>
              <w:jc w:val="both"/>
              <w:rPr>
                <w:rFonts w:ascii="Cambria" w:eastAsia="Calibri" w:hAnsi="Cambria" w:cs="Times New Roman"/>
                <w:sz w:val="18"/>
                <w:szCs w:val="18"/>
              </w:rPr>
            </w:pPr>
            <w:r w:rsidRPr="00135A06">
              <w:rPr>
                <w:rFonts w:ascii="Cambria" w:eastAsia="Calibri" w:hAnsi="Cambria" w:cs="Times New Roman"/>
                <w:b/>
                <w:sz w:val="18"/>
                <w:szCs w:val="18"/>
              </w:rPr>
              <w:t>Unidad 4</w:t>
            </w:r>
          </w:p>
        </w:tc>
        <w:tc>
          <w:tcPr>
            <w:tcW w:w="815" w:type="dxa"/>
            <w:shd w:val="clear" w:color="auto" w:fill="00FF00"/>
          </w:tcPr>
          <w:p w:rsidR="006C058D" w:rsidRPr="00135A06" w:rsidRDefault="006C058D" w:rsidP="00401FCC">
            <w:pPr>
              <w:jc w:val="both"/>
              <w:rPr>
                <w:rFonts w:ascii="Cambria" w:eastAsia="Calibri" w:hAnsi="Cambria" w:cs="Times New Roman"/>
                <w:sz w:val="18"/>
                <w:szCs w:val="18"/>
              </w:rPr>
            </w:pPr>
            <w:r w:rsidRPr="00135A06">
              <w:rPr>
                <w:rFonts w:ascii="Cambria" w:eastAsia="Calibri" w:hAnsi="Cambria" w:cs="Times New Roman"/>
                <w:b/>
                <w:sz w:val="18"/>
                <w:szCs w:val="18"/>
              </w:rPr>
              <w:t>Unidad 5</w:t>
            </w:r>
          </w:p>
        </w:tc>
        <w:tc>
          <w:tcPr>
            <w:tcW w:w="815" w:type="dxa"/>
            <w:shd w:val="clear" w:color="auto" w:fill="00FF00"/>
          </w:tcPr>
          <w:p w:rsidR="006C058D" w:rsidRPr="00135A06" w:rsidRDefault="006C058D" w:rsidP="00401FCC">
            <w:pPr>
              <w:jc w:val="both"/>
              <w:rPr>
                <w:rFonts w:ascii="Cambria" w:eastAsia="Calibri" w:hAnsi="Cambria" w:cs="Times New Roman"/>
                <w:sz w:val="18"/>
                <w:szCs w:val="18"/>
              </w:rPr>
            </w:pPr>
            <w:r w:rsidRPr="00135A06">
              <w:rPr>
                <w:rFonts w:ascii="Cambria" w:eastAsia="Calibri" w:hAnsi="Cambria" w:cs="Times New Roman"/>
                <w:b/>
                <w:sz w:val="18"/>
                <w:szCs w:val="18"/>
              </w:rPr>
              <w:t>Unidad 6</w:t>
            </w:r>
          </w:p>
        </w:tc>
        <w:tc>
          <w:tcPr>
            <w:tcW w:w="815" w:type="dxa"/>
            <w:shd w:val="clear" w:color="auto" w:fill="00FF00"/>
          </w:tcPr>
          <w:p w:rsidR="006C058D" w:rsidRPr="00135A06" w:rsidRDefault="006C058D" w:rsidP="00401FCC">
            <w:pPr>
              <w:jc w:val="both"/>
              <w:rPr>
                <w:rFonts w:ascii="Cambria" w:eastAsia="Calibri" w:hAnsi="Cambria" w:cs="Times New Roman"/>
                <w:b/>
                <w:sz w:val="18"/>
                <w:szCs w:val="18"/>
              </w:rPr>
            </w:pPr>
            <w:r w:rsidRPr="00135A06">
              <w:rPr>
                <w:rFonts w:ascii="Cambria" w:eastAsia="Calibri" w:hAnsi="Cambria" w:cs="Times New Roman"/>
                <w:b/>
                <w:sz w:val="18"/>
                <w:szCs w:val="18"/>
              </w:rPr>
              <w:t>Unidad 7</w:t>
            </w:r>
          </w:p>
        </w:tc>
        <w:tc>
          <w:tcPr>
            <w:tcW w:w="815" w:type="dxa"/>
            <w:shd w:val="clear" w:color="auto" w:fill="00FF00"/>
          </w:tcPr>
          <w:p w:rsidR="006C058D" w:rsidRPr="00135A06" w:rsidRDefault="006C058D" w:rsidP="00401FCC">
            <w:pPr>
              <w:jc w:val="both"/>
              <w:rPr>
                <w:rFonts w:ascii="Cambria" w:eastAsia="Calibri" w:hAnsi="Cambria" w:cs="Times New Roman"/>
                <w:b/>
                <w:sz w:val="18"/>
                <w:szCs w:val="18"/>
              </w:rPr>
            </w:pPr>
            <w:r w:rsidRPr="00135A06">
              <w:rPr>
                <w:rFonts w:ascii="Cambria" w:eastAsia="Calibri" w:hAnsi="Cambria" w:cs="Times New Roman"/>
                <w:b/>
                <w:sz w:val="18"/>
                <w:szCs w:val="18"/>
              </w:rPr>
              <w:t>Unidad 8</w:t>
            </w:r>
          </w:p>
        </w:tc>
      </w:tr>
      <w:tr w:rsidR="006C058D" w:rsidRPr="00135A06" w:rsidTr="005D75A3">
        <w:trPr>
          <w:trHeight w:val="480"/>
        </w:trPr>
        <w:tc>
          <w:tcPr>
            <w:tcW w:w="803" w:type="dxa"/>
            <w:vMerge w:val="restart"/>
            <w:textDirection w:val="btLr"/>
            <w:vAlign w:val="center"/>
          </w:tcPr>
          <w:p w:rsidR="006C058D" w:rsidRPr="00135A06" w:rsidRDefault="006C058D" w:rsidP="002F3BB0">
            <w:pPr>
              <w:ind w:left="113" w:right="113"/>
              <w:rPr>
                <w:rFonts w:ascii="Cambria" w:eastAsia="Calibri" w:hAnsi="Cambria" w:cs="Times New Roman"/>
                <w:sz w:val="18"/>
                <w:szCs w:val="18"/>
              </w:rPr>
            </w:pPr>
            <w:r w:rsidRPr="00135A06">
              <w:rPr>
                <w:rFonts w:ascii="Cambria" w:eastAsia="Calibri" w:hAnsi="Cambria" w:cs="Times New Roman"/>
                <w:sz w:val="18"/>
                <w:szCs w:val="18"/>
              </w:rPr>
              <w:t>Matemática</w:t>
            </w:r>
          </w:p>
        </w:tc>
        <w:tc>
          <w:tcPr>
            <w:tcW w:w="1467" w:type="dxa"/>
            <w:vMerge w:val="restart"/>
            <w:vAlign w:val="center"/>
          </w:tcPr>
          <w:p w:rsidR="006C058D" w:rsidRPr="00135A06" w:rsidRDefault="006C058D" w:rsidP="00212641">
            <w:pPr>
              <w:rPr>
                <w:rFonts w:ascii="Cambria" w:eastAsia="Calibri" w:hAnsi="Cambria" w:cs="Times New Roman"/>
                <w:sz w:val="18"/>
                <w:szCs w:val="18"/>
              </w:rPr>
            </w:pPr>
          </w:p>
          <w:p w:rsidR="006C058D" w:rsidRPr="00135A06" w:rsidRDefault="006C058D" w:rsidP="00212641">
            <w:pPr>
              <w:rPr>
                <w:rFonts w:ascii="Cambria" w:eastAsia="Calibri" w:hAnsi="Cambria" w:cs="Times New Roman"/>
                <w:sz w:val="18"/>
                <w:szCs w:val="18"/>
              </w:rPr>
            </w:pPr>
            <w:r w:rsidRPr="00135A06">
              <w:rPr>
                <w:rFonts w:ascii="Cambria" w:eastAsia="Calibri" w:hAnsi="Cambria" w:cs="Times New Roman"/>
                <w:sz w:val="18"/>
                <w:szCs w:val="18"/>
              </w:rPr>
              <w:t>Resuelve problemas de cantidad</w:t>
            </w:r>
          </w:p>
        </w:tc>
        <w:tc>
          <w:tcPr>
            <w:tcW w:w="4169" w:type="dxa"/>
            <w:shd w:val="clear" w:color="auto" w:fill="auto"/>
          </w:tcPr>
          <w:p w:rsidR="006C058D" w:rsidRPr="00135A06" w:rsidRDefault="006C058D" w:rsidP="00401FCC">
            <w:pPr>
              <w:jc w:val="both"/>
              <w:rPr>
                <w:rFonts w:ascii="Cambria" w:hAnsi="Cambria"/>
                <w:b/>
                <w:sz w:val="18"/>
                <w:szCs w:val="18"/>
              </w:rPr>
            </w:pPr>
            <w:r w:rsidRPr="00135A06">
              <w:rPr>
                <w:rFonts w:ascii="Cambria" w:hAnsi="Cambria"/>
                <w:b/>
                <w:sz w:val="18"/>
                <w:szCs w:val="18"/>
              </w:rPr>
              <w:t>Traduce cantidades a expresiones numéricas</w:t>
            </w:r>
          </w:p>
        </w:tc>
        <w:tc>
          <w:tcPr>
            <w:tcW w:w="815" w:type="dxa"/>
            <w:vAlign w:val="center"/>
          </w:tcPr>
          <w:p w:rsidR="006C058D" w:rsidRPr="00135A06" w:rsidRDefault="006C058D" w:rsidP="005D75A3">
            <w:pPr>
              <w:numPr>
                <w:ilvl w:val="0"/>
                <w:numId w:val="4"/>
              </w:numPr>
              <w:spacing w:line="276" w:lineRule="auto"/>
              <w:contextualSpacing/>
              <w:jc w:val="left"/>
              <w:rPr>
                <w:rFonts w:ascii="Cambria" w:eastAsia="Arial Unicode MS" w:hAnsi="Cambria" w:cs="Arial"/>
                <w:b/>
                <w:sz w:val="18"/>
                <w:szCs w:val="18"/>
              </w:rPr>
            </w:pPr>
          </w:p>
        </w:tc>
        <w:tc>
          <w:tcPr>
            <w:tcW w:w="827" w:type="dxa"/>
            <w:vAlign w:val="center"/>
          </w:tcPr>
          <w:p w:rsidR="006C058D" w:rsidRPr="00135A06" w:rsidRDefault="006C058D" w:rsidP="005D75A3">
            <w:pPr>
              <w:numPr>
                <w:ilvl w:val="0"/>
                <w:numId w:val="4"/>
              </w:numPr>
              <w:spacing w:line="276" w:lineRule="auto"/>
              <w:contextualSpacing/>
              <w:jc w:val="left"/>
              <w:rPr>
                <w:rFonts w:ascii="Cambria" w:eastAsia="Arial Unicode MS" w:hAnsi="Cambria" w:cs="Arial"/>
                <w:sz w:val="18"/>
                <w:szCs w:val="18"/>
              </w:rPr>
            </w:pPr>
          </w:p>
        </w:tc>
        <w:tc>
          <w:tcPr>
            <w:tcW w:w="828" w:type="dxa"/>
            <w:vAlign w:val="center"/>
          </w:tcPr>
          <w:p w:rsidR="006C058D" w:rsidRPr="00135A06" w:rsidRDefault="006C058D" w:rsidP="005D75A3">
            <w:pPr>
              <w:numPr>
                <w:ilvl w:val="0"/>
                <w:numId w:val="4"/>
              </w:numPr>
              <w:spacing w:line="276" w:lineRule="auto"/>
              <w:contextualSpacing/>
              <w:jc w:val="left"/>
              <w:rPr>
                <w:rFonts w:ascii="Cambria" w:eastAsia="Arial Unicode MS" w:hAnsi="Cambria" w:cs="Arial"/>
                <w:sz w:val="18"/>
                <w:szCs w:val="18"/>
              </w:rPr>
            </w:pPr>
          </w:p>
        </w:tc>
        <w:tc>
          <w:tcPr>
            <w:tcW w:w="827" w:type="dxa"/>
            <w:vAlign w:val="center"/>
          </w:tcPr>
          <w:p w:rsidR="006C058D" w:rsidRPr="00135A06" w:rsidRDefault="006C058D" w:rsidP="005D75A3">
            <w:pPr>
              <w:numPr>
                <w:ilvl w:val="0"/>
                <w:numId w:val="4"/>
              </w:numPr>
              <w:spacing w:line="276" w:lineRule="auto"/>
              <w:contextualSpacing/>
              <w:jc w:val="left"/>
              <w:rPr>
                <w:rFonts w:ascii="Cambria" w:eastAsia="Arial Unicode MS" w:hAnsi="Cambria" w:cs="Arial"/>
                <w:sz w:val="18"/>
                <w:szCs w:val="18"/>
              </w:rPr>
            </w:pPr>
          </w:p>
        </w:tc>
        <w:tc>
          <w:tcPr>
            <w:tcW w:w="815" w:type="dxa"/>
            <w:vAlign w:val="center"/>
          </w:tcPr>
          <w:p w:rsidR="006C058D" w:rsidRPr="00135A06" w:rsidRDefault="006C058D" w:rsidP="005D75A3">
            <w:pPr>
              <w:numPr>
                <w:ilvl w:val="0"/>
                <w:numId w:val="5"/>
              </w:numPr>
              <w:spacing w:line="276" w:lineRule="auto"/>
              <w:contextualSpacing/>
              <w:jc w:val="left"/>
              <w:rPr>
                <w:rFonts w:ascii="Cambria" w:eastAsia="Arial Unicode MS" w:hAnsi="Cambria" w:cs="Arial"/>
                <w:sz w:val="18"/>
                <w:szCs w:val="18"/>
              </w:rPr>
            </w:pPr>
          </w:p>
        </w:tc>
        <w:tc>
          <w:tcPr>
            <w:tcW w:w="815" w:type="dxa"/>
            <w:vAlign w:val="center"/>
          </w:tcPr>
          <w:p w:rsidR="006C058D" w:rsidRPr="00135A06" w:rsidRDefault="006C058D" w:rsidP="005D75A3">
            <w:pPr>
              <w:numPr>
                <w:ilvl w:val="0"/>
                <w:numId w:val="4"/>
              </w:numPr>
              <w:spacing w:line="276" w:lineRule="auto"/>
              <w:contextualSpacing/>
              <w:jc w:val="left"/>
              <w:rPr>
                <w:rFonts w:ascii="Cambria" w:eastAsia="Arial Unicode MS" w:hAnsi="Cambria" w:cs="Arial"/>
                <w:sz w:val="18"/>
                <w:szCs w:val="18"/>
              </w:rPr>
            </w:pPr>
          </w:p>
        </w:tc>
        <w:tc>
          <w:tcPr>
            <w:tcW w:w="815" w:type="dxa"/>
          </w:tcPr>
          <w:p w:rsidR="006C058D" w:rsidRPr="00135A06" w:rsidRDefault="006C058D" w:rsidP="005D75A3">
            <w:pPr>
              <w:ind w:left="360"/>
              <w:contextualSpacing/>
              <w:jc w:val="both"/>
              <w:rPr>
                <w:rFonts w:ascii="Cambria" w:eastAsia="Arial Unicode MS" w:hAnsi="Cambria" w:cs="Arial"/>
                <w:sz w:val="18"/>
                <w:szCs w:val="18"/>
              </w:rPr>
            </w:pPr>
          </w:p>
        </w:tc>
        <w:tc>
          <w:tcPr>
            <w:tcW w:w="815" w:type="dxa"/>
          </w:tcPr>
          <w:p w:rsidR="006C058D" w:rsidRPr="00135A06" w:rsidRDefault="006C058D" w:rsidP="005D75A3">
            <w:pPr>
              <w:ind w:left="360"/>
              <w:contextualSpacing/>
              <w:jc w:val="both"/>
              <w:rPr>
                <w:rFonts w:ascii="Cambria" w:eastAsia="Arial Unicode MS" w:hAnsi="Cambria" w:cs="Arial"/>
                <w:sz w:val="18"/>
                <w:szCs w:val="18"/>
              </w:rPr>
            </w:pPr>
          </w:p>
        </w:tc>
      </w:tr>
      <w:tr w:rsidR="006C058D" w:rsidRPr="00135A06" w:rsidTr="005D75A3">
        <w:trPr>
          <w:trHeight w:val="523"/>
        </w:trPr>
        <w:tc>
          <w:tcPr>
            <w:tcW w:w="803" w:type="dxa"/>
            <w:vMerge/>
          </w:tcPr>
          <w:p w:rsidR="006C058D" w:rsidRPr="00135A06" w:rsidRDefault="006C058D" w:rsidP="00401FCC">
            <w:pPr>
              <w:jc w:val="both"/>
              <w:rPr>
                <w:rFonts w:ascii="Cambria" w:eastAsia="Calibri" w:hAnsi="Cambria" w:cs="Times New Roman"/>
                <w:sz w:val="18"/>
                <w:szCs w:val="18"/>
              </w:rPr>
            </w:pPr>
          </w:p>
        </w:tc>
        <w:tc>
          <w:tcPr>
            <w:tcW w:w="1467" w:type="dxa"/>
            <w:vMerge/>
          </w:tcPr>
          <w:p w:rsidR="006C058D" w:rsidRPr="00135A06" w:rsidRDefault="006C058D" w:rsidP="00401FCC">
            <w:pPr>
              <w:jc w:val="both"/>
              <w:rPr>
                <w:rFonts w:ascii="Cambria" w:eastAsia="Calibri" w:hAnsi="Cambria" w:cs="Times New Roman"/>
                <w:sz w:val="18"/>
                <w:szCs w:val="18"/>
              </w:rPr>
            </w:pPr>
          </w:p>
        </w:tc>
        <w:tc>
          <w:tcPr>
            <w:tcW w:w="4169" w:type="dxa"/>
            <w:shd w:val="clear" w:color="auto" w:fill="auto"/>
          </w:tcPr>
          <w:p w:rsidR="006C058D" w:rsidRPr="00135A06" w:rsidRDefault="006C058D" w:rsidP="00401FCC">
            <w:pPr>
              <w:jc w:val="both"/>
              <w:rPr>
                <w:rFonts w:ascii="Cambria" w:hAnsi="Cambria"/>
                <w:sz w:val="18"/>
                <w:szCs w:val="18"/>
              </w:rPr>
            </w:pPr>
            <w:r w:rsidRPr="00135A06">
              <w:rPr>
                <w:rFonts w:ascii="Cambria" w:hAnsi="Cambria"/>
                <w:sz w:val="18"/>
                <w:szCs w:val="18"/>
              </w:rPr>
              <w:t>Comunica su comprensión sobre los números y las operaciones.</w:t>
            </w:r>
          </w:p>
        </w:tc>
        <w:tc>
          <w:tcPr>
            <w:tcW w:w="815" w:type="dxa"/>
            <w:vAlign w:val="center"/>
          </w:tcPr>
          <w:p w:rsidR="006C058D" w:rsidRPr="00135A06" w:rsidRDefault="006C058D" w:rsidP="005D75A3">
            <w:pPr>
              <w:spacing w:line="276" w:lineRule="auto"/>
              <w:jc w:val="left"/>
              <w:rPr>
                <w:rFonts w:ascii="Cambria" w:eastAsia="Arial Unicode MS" w:hAnsi="Cambria" w:cs="Arial"/>
                <w:b/>
                <w:sz w:val="18"/>
                <w:szCs w:val="18"/>
              </w:rPr>
            </w:pPr>
          </w:p>
        </w:tc>
        <w:tc>
          <w:tcPr>
            <w:tcW w:w="827" w:type="dxa"/>
            <w:vAlign w:val="center"/>
          </w:tcPr>
          <w:p w:rsidR="006C058D" w:rsidRPr="00135A06" w:rsidRDefault="006C058D" w:rsidP="005D75A3">
            <w:pPr>
              <w:numPr>
                <w:ilvl w:val="0"/>
                <w:numId w:val="4"/>
              </w:numPr>
              <w:spacing w:line="276" w:lineRule="auto"/>
              <w:contextualSpacing/>
              <w:jc w:val="left"/>
              <w:rPr>
                <w:rFonts w:ascii="Cambria" w:eastAsia="Arial Unicode MS" w:hAnsi="Cambria" w:cs="Arial"/>
                <w:sz w:val="18"/>
                <w:szCs w:val="18"/>
              </w:rPr>
            </w:pPr>
          </w:p>
        </w:tc>
        <w:tc>
          <w:tcPr>
            <w:tcW w:w="828" w:type="dxa"/>
            <w:vAlign w:val="center"/>
          </w:tcPr>
          <w:p w:rsidR="006C058D" w:rsidRPr="00135A06" w:rsidRDefault="006C058D" w:rsidP="005D75A3">
            <w:pPr>
              <w:numPr>
                <w:ilvl w:val="0"/>
                <w:numId w:val="4"/>
              </w:numPr>
              <w:spacing w:line="276" w:lineRule="auto"/>
              <w:contextualSpacing/>
              <w:jc w:val="left"/>
              <w:rPr>
                <w:rFonts w:ascii="Cambria" w:eastAsia="Arial Unicode MS" w:hAnsi="Cambria" w:cs="Arial"/>
                <w:sz w:val="18"/>
                <w:szCs w:val="18"/>
              </w:rPr>
            </w:pPr>
          </w:p>
        </w:tc>
        <w:tc>
          <w:tcPr>
            <w:tcW w:w="827" w:type="dxa"/>
            <w:vAlign w:val="center"/>
          </w:tcPr>
          <w:p w:rsidR="006C058D" w:rsidRPr="00135A06" w:rsidRDefault="006C058D" w:rsidP="005D75A3">
            <w:pPr>
              <w:spacing w:line="276" w:lineRule="auto"/>
              <w:jc w:val="left"/>
              <w:rPr>
                <w:rFonts w:ascii="Cambria" w:eastAsia="Arial Unicode MS" w:hAnsi="Cambria" w:cs="Arial"/>
                <w:sz w:val="18"/>
                <w:szCs w:val="18"/>
              </w:rPr>
            </w:pPr>
          </w:p>
        </w:tc>
        <w:tc>
          <w:tcPr>
            <w:tcW w:w="815" w:type="dxa"/>
            <w:vAlign w:val="center"/>
          </w:tcPr>
          <w:p w:rsidR="006C058D" w:rsidRPr="00135A06" w:rsidRDefault="006C058D" w:rsidP="005D75A3">
            <w:pPr>
              <w:spacing w:line="276" w:lineRule="auto"/>
              <w:jc w:val="left"/>
              <w:rPr>
                <w:rFonts w:ascii="Cambria" w:eastAsia="Arial Unicode MS" w:hAnsi="Cambria" w:cs="Arial"/>
                <w:sz w:val="18"/>
                <w:szCs w:val="18"/>
              </w:rPr>
            </w:pPr>
          </w:p>
        </w:tc>
        <w:tc>
          <w:tcPr>
            <w:tcW w:w="815" w:type="dxa"/>
            <w:vAlign w:val="center"/>
          </w:tcPr>
          <w:p w:rsidR="006C058D" w:rsidRPr="00135A06" w:rsidRDefault="006C058D" w:rsidP="005D75A3">
            <w:pPr>
              <w:numPr>
                <w:ilvl w:val="0"/>
                <w:numId w:val="4"/>
              </w:numPr>
              <w:spacing w:line="276" w:lineRule="auto"/>
              <w:contextualSpacing/>
              <w:jc w:val="left"/>
              <w:rPr>
                <w:rFonts w:ascii="Cambria" w:eastAsia="Arial Unicode MS" w:hAnsi="Cambria" w:cs="Arial"/>
                <w:sz w:val="18"/>
                <w:szCs w:val="18"/>
              </w:rPr>
            </w:pPr>
          </w:p>
        </w:tc>
        <w:tc>
          <w:tcPr>
            <w:tcW w:w="815" w:type="dxa"/>
          </w:tcPr>
          <w:p w:rsidR="006C058D" w:rsidRPr="00135A06" w:rsidRDefault="006C058D" w:rsidP="005D75A3">
            <w:pPr>
              <w:ind w:left="360"/>
              <w:contextualSpacing/>
              <w:jc w:val="both"/>
              <w:rPr>
                <w:rFonts w:ascii="Cambria" w:eastAsia="Arial Unicode MS" w:hAnsi="Cambria" w:cs="Arial"/>
                <w:sz w:val="18"/>
                <w:szCs w:val="18"/>
              </w:rPr>
            </w:pPr>
          </w:p>
        </w:tc>
        <w:tc>
          <w:tcPr>
            <w:tcW w:w="815" w:type="dxa"/>
          </w:tcPr>
          <w:p w:rsidR="006C058D" w:rsidRPr="00135A06" w:rsidRDefault="006C058D" w:rsidP="005D75A3">
            <w:pPr>
              <w:ind w:left="360"/>
              <w:contextualSpacing/>
              <w:jc w:val="both"/>
              <w:rPr>
                <w:rFonts w:ascii="Cambria" w:eastAsia="Arial Unicode MS" w:hAnsi="Cambria" w:cs="Arial"/>
                <w:sz w:val="18"/>
                <w:szCs w:val="18"/>
              </w:rPr>
            </w:pPr>
          </w:p>
        </w:tc>
      </w:tr>
      <w:tr w:rsidR="006C058D" w:rsidRPr="00135A06" w:rsidTr="005D75A3">
        <w:trPr>
          <w:trHeight w:val="414"/>
        </w:trPr>
        <w:tc>
          <w:tcPr>
            <w:tcW w:w="803" w:type="dxa"/>
            <w:vMerge/>
          </w:tcPr>
          <w:p w:rsidR="006C058D" w:rsidRPr="00135A06" w:rsidRDefault="006C058D" w:rsidP="00401FCC">
            <w:pPr>
              <w:jc w:val="both"/>
              <w:rPr>
                <w:rFonts w:ascii="Cambria" w:eastAsia="Calibri" w:hAnsi="Cambria" w:cs="Times New Roman"/>
                <w:sz w:val="18"/>
                <w:szCs w:val="18"/>
              </w:rPr>
            </w:pPr>
          </w:p>
        </w:tc>
        <w:tc>
          <w:tcPr>
            <w:tcW w:w="1467" w:type="dxa"/>
            <w:vMerge/>
          </w:tcPr>
          <w:p w:rsidR="006C058D" w:rsidRPr="00135A06" w:rsidRDefault="006C058D" w:rsidP="00401FCC">
            <w:pPr>
              <w:jc w:val="both"/>
              <w:rPr>
                <w:rFonts w:ascii="Cambria" w:eastAsia="Calibri" w:hAnsi="Cambria" w:cs="Times New Roman"/>
                <w:sz w:val="18"/>
                <w:szCs w:val="18"/>
              </w:rPr>
            </w:pPr>
          </w:p>
        </w:tc>
        <w:tc>
          <w:tcPr>
            <w:tcW w:w="4169" w:type="dxa"/>
            <w:shd w:val="clear" w:color="auto" w:fill="auto"/>
          </w:tcPr>
          <w:p w:rsidR="006C058D" w:rsidRPr="00135A06" w:rsidRDefault="006C058D" w:rsidP="00401FCC">
            <w:pPr>
              <w:jc w:val="both"/>
              <w:rPr>
                <w:rFonts w:ascii="Cambria" w:hAnsi="Cambria"/>
                <w:sz w:val="18"/>
                <w:szCs w:val="18"/>
              </w:rPr>
            </w:pPr>
            <w:r w:rsidRPr="00135A06">
              <w:rPr>
                <w:rFonts w:ascii="Cambria" w:hAnsi="Cambria"/>
                <w:sz w:val="18"/>
                <w:szCs w:val="18"/>
              </w:rPr>
              <w:t>Usa estrategias y procedimientos de estimación y cálculo.</w:t>
            </w:r>
          </w:p>
        </w:tc>
        <w:tc>
          <w:tcPr>
            <w:tcW w:w="815" w:type="dxa"/>
            <w:vAlign w:val="center"/>
          </w:tcPr>
          <w:p w:rsidR="006C058D" w:rsidRPr="00135A06" w:rsidRDefault="006C058D" w:rsidP="005D75A3">
            <w:pPr>
              <w:numPr>
                <w:ilvl w:val="0"/>
                <w:numId w:val="3"/>
              </w:numPr>
              <w:spacing w:line="276" w:lineRule="auto"/>
              <w:contextualSpacing/>
              <w:jc w:val="left"/>
              <w:rPr>
                <w:rFonts w:ascii="Cambria" w:eastAsia="Arial Unicode MS" w:hAnsi="Cambria" w:cs="Arial"/>
                <w:b/>
                <w:sz w:val="18"/>
                <w:szCs w:val="18"/>
              </w:rPr>
            </w:pPr>
          </w:p>
        </w:tc>
        <w:tc>
          <w:tcPr>
            <w:tcW w:w="827" w:type="dxa"/>
            <w:vAlign w:val="center"/>
          </w:tcPr>
          <w:p w:rsidR="006C058D" w:rsidRPr="00135A06" w:rsidRDefault="006C058D" w:rsidP="005D75A3">
            <w:pPr>
              <w:numPr>
                <w:ilvl w:val="0"/>
                <w:numId w:val="4"/>
              </w:numPr>
              <w:spacing w:line="276" w:lineRule="auto"/>
              <w:contextualSpacing/>
              <w:jc w:val="left"/>
              <w:rPr>
                <w:rFonts w:ascii="Cambria" w:eastAsia="Arial Unicode MS" w:hAnsi="Cambria" w:cs="Arial"/>
                <w:sz w:val="18"/>
                <w:szCs w:val="18"/>
              </w:rPr>
            </w:pPr>
          </w:p>
        </w:tc>
        <w:tc>
          <w:tcPr>
            <w:tcW w:w="828" w:type="dxa"/>
            <w:vAlign w:val="center"/>
          </w:tcPr>
          <w:p w:rsidR="006C058D" w:rsidRPr="00135A06" w:rsidRDefault="006C058D" w:rsidP="005D75A3">
            <w:pPr>
              <w:numPr>
                <w:ilvl w:val="0"/>
                <w:numId w:val="4"/>
              </w:numPr>
              <w:spacing w:line="276" w:lineRule="auto"/>
              <w:contextualSpacing/>
              <w:jc w:val="left"/>
              <w:rPr>
                <w:rFonts w:ascii="Cambria" w:eastAsia="Arial Unicode MS" w:hAnsi="Cambria" w:cs="Arial"/>
                <w:sz w:val="18"/>
                <w:szCs w:val="18"/>
              </w:rPr>
            </w:pPr>
          </w:p>
        </w:tc>
        <w:tc>
          <w:tcPr>
            <w:tcW w:w="827" w:type="dxa"/>
            <w:vAlign w:val="center"/>
          </w:tcPr>
          <w:p w:rsidR="006C058D" w:rsidRPr="00135A06" w:rsidRDefault="006C058D" w:rsidP="005D75A3">
            <w:pPr>
              <w:numPr>
                <w:ilvl w:val="0"/>
                <w:numId w:val="3"/>
              </w:numPr>
              <w:spacing w:line="276" w:lineRule="auto"/>
              <w:contextualSpacing/>
              <w:jc w:val="left"/>
              <w:rPr>
                <w:rFonts w:ascii="Cambria" w:eastAsia="Arial Unicode MS" w:hAnsi="Cambria" w:cs="Arial"/>
                <w:sz w:val="18"/>
                <w:szCs w:val="18"/>
              </w:rPr>
            </w:pPr>
          </w:p>
        </w:tc>
        <w:tc>
          <w:tcPr>
            <w:tcW w:w="815" w:type="dxa"/>
            <w:vAlign w:val="center"/>
          </w:tcPr>
          <w:p w:rsidR="006C058D" w:rsidRPr="00135A06" w:rsidRDefault="006C058D" w:rsidP="005D75A3">
            <w:pPr>
              <w:numPr>
                <w:ilvl w:val="0"/>
                <w:numId w:val="3"/>
              </w:numPr>
              <w:spacing w:line="276" w:lineRule="auto"/>
              <w:contextualSpacing/>
              <w:jc w:val="left"/>
              <w:rPr>
                <w:rFonts w:ascii="Cambria" w:eastAsia="Arial Unicode MS" w:hAnsi="Cambria" w:cs="Arial"/>
                <w:sz w:val="18"/>
                <w:szCs w:val="18"/>
              </w:rPr>
            </w:pPr>
          </w:p>
        </w:tc>
        <w:tc>
          <w:tcPr>
            <w:tcW w:w="815" w:type="dxa"/>
            <w:vAlign w:val="center"/>
          </w:tcPr>
          <w:p w:rsidR="006C058D" w:rsidRPr="00135A06" w:rsidRDefault="006C058D" w:rsidP="005D75A3">
            <w:pPr>
              <w:spacing w:line="276" w:lineRule="auto"/>
              <w:ind w:left="360"/>
              <w:jc w:val="left"/>
              <w:rPr>
                <w:rFonts w:ascii="Cambria" w:eastAsia="Arial Unicode MS" w:hAnsi="Cambria" w:cs="Arial"/>
                <w:sz w:val="18"/>
                <w:szCs w:val="18"/>
              </w:rPr>
            </w:pPr>
          </w:p>
        </w:tc>
        <w:tc>
          <w:tcPr>
            <w:tcW w:w="815" w:type="dxa"/>
          </w:tcPr>
          <w:p w:rsidR="006C058D" w:rsidRPr="00135A06" w:rsidRDefault="006C058D" w:rsidP="00401FCC">
            <w:pPr>
              <w:ind w:left="360"/>
              <w:jc w:val="both"/>
              <w:rPr>
                <w:rFonts w:ascii="Cambria" w:eastAsia="Arial Unicode MS" w:hAnsi="Cambria" w:cs="Arial"/>
                <w:sz w:val="18"/>
                <w:szCs w:val="18"/>
              </w:rPr>
            </w:pPr>
          </w:p>
        </w:tc>
        <w:tc>
          <w:tcPr>
            <w:tcW w:w="815" w:type="dxa"/>
          </w:tcPr>
          <w:p w:rsidR="006C058D" w:rsidRPr="00135A06" w:rsidRDefault="006C058D" w:rsidP="00401FCC">
            <w:pPr>
              <w:ind w:left="360"/>
              <w:jc w:val="both"/>
              <w:rPr>
                <w:rFonts w:ascii="Cambria" w:eastAsia="Arial Unicode MS" w:hAnsi="Cambria" w:cs="Arial"/>
                <w:sz w:val="18"/>
                <w:szCs w:val="18"/>
              </w:rPr>
            </w:pPr>
          </w:p>
        </w:tc>
      </w:tr>
      <w:tr w:rsidR="006C058D" w:rsidRPr="00135A06" w:rsidTr="005D75A3">
        <w:trPr>
          <w:trHeight w:val="393"/>
        </w:trPr>
        <w:tc>
          <w:tcPr>
            <w:tcW w:w="803" w:type="dxa"/>
            <w:vMerge/>
          </w:tcPr>
          <w:p w:rsidR="006C058D" w:rsidRPr="00135A06" w:rsidRDefault="006C058D" w:rsidP="00401FCC">
            <w:pPr>
              <w:jc w:val="both"/>
              <w:rPr>
                <w:rFonts w:ascii="Cambria" w:eastAsia="Calibri" w:hAnsi="Cambria" w:cs="Times New Roman"/>
                <w:sz w:val="18"/>
                <w:szCs w:val="18"/>
              </w:rPr>
            </w:pPr>
          </w:p>
        </w:tc>
        <w:tc>
          <w:tcPr>
            <w:tcW w:w="1467" w:type="dxa"/>
            <w:vMerge/>
          </w:tcPr>
          <w:p w:rsidR="006C058D" w:rsidRPr="00135A06" w:rsidRDefault="006C058D" w:rsidP="00401FCC">
            <w:pPr>
              <w:jc w:val="both"/>
              <w:rPr>
                <w:rFonts w:ascii="Cambria" w:eastAsia="Calibri" w:hAnsi="Cambria" w:cs="Times New Roman"/>
                <w:sz w:val="18"/>
                <w:szCs w:val="18"/>
              </w:rPr>
            </w:pPr>
          </w:p>
        </w:tc>
        <w:tc>
          <w:tcPr>
            <w:tcW w:w="4169" w:type="dxa"/>
            <w:shd w:val="clear" w:color="auto" w:fill="auto"/>
          </w:tcPr>
          <w:p w:rsidR="006C058D" w:rsidRPr="00135A06" w:rsidRDefault="006C058D" w:rsidP="00401FCC">
            <w:pPr>
              <w:jc w:val="both"/>
              <w:rPr>
                <w:rFonts w:ascii="Cambria" w:hAnsi="Cambria"/>
                <w:sz w:val="18"/>
                <w:szCs w:val="18"/>
              </w:rPr>
            </w:pPr>
            <w:r w:rsidRPr="00135A06">
              <w:rPr>
                <w:rFonts w:ascii="Cambria" w:hAnsi="Cambria"/>
                <w:sz w:val="18"/>
                <w:szCs w:val="18"/>
              </w:rPr>
              <w:t>Argumenta afirmaciones sobre relaciones numéricas y las operaciones</w:t>
            </w:r>
          </w:p>
        </w:tc>
        <w:tc>
          <w:tcPr>
            <w:tcW w:w="815" w:type="dxa"/>
            <w:vAlign w:val="center"/>
          </w:tcPr>
          <w:p w:rsidR="006C058D" w:rsidRPr="00135A06" w:rsidRDefault="006C058D" w:rsidP="005D75A3">
            <w:pPr>
              <w:numPr>
                <w:ilvl w:val="0"/>
                <w:numId w:val="3"/>
              </w:numPr>
              <w:spacing w:line="276" w:lineRule="auto"/>
              <w:contextualSpacing/>
              <w:jc w:val="left"/>
              <w:rPr>
                <w:rFonts w:ascii="Cambria" w:eastAsia="Arial Unicode MS" w:hAnsi="Cambria" w:cs="Arial"/>
                <w:b/>
                <w:sz w:val="18"/>
                <w:szCs w:val="18"/>
              </w:rPr>
            </w:pPr>
          </w:p>
        </w:tc>
        <w:tc>
          <w:tcPr>
            <w:tcW w:w="827" w:type="dxa"/>
            <w:vAlign w:val="center"/>
          </w:tcPr>
          <w:p w:rsidR="006C058D" w:rsidRPr="00135A06" w:rsidRDefault="006C058D" w:rsidP="005D75A3">
            <w:pPr>
              <w:jc w:val="left"/>
              <w:rPr>
                <w:rFonts w:ascii="Cambria" w:eastAsia="Arial Unicode MS" w:hAnsi="Cambria" w:cs="Arial"/>
                <w:sz w:val="18"/>
                <w:szCs w:val="18"/>
              </w:rPr>
            </w:pPr>
          </w:p>
        </w:tc>
        <w:tc>
          <w:tcPr>
            <w:tcW w:w="828" w:type="dxa"/>
            <w:vAlign w:val="center"/>
          </w:tcPr>
          <w:p w:rsidR="006C058D" w:rsidRPr="00135A06" w:rsidRDefault="006C058D" w:rsidP="005D75A3">
            <w:pPr>
              <w:spacing w:line="276" w:lineRule="auto"/>
              <w:jc w:val="left"/>
              <w:rPr>
                <w:rFonts w:ascii="Cambria" w:eastAsia="Arial Unicode MS" w:hAnsi="Cambria" w:cs="Arial"/>
                <w:sz w:val="18"/>
                <w:szCs w:val="18"/>
              </w:rPr>
            </w:pPr>
          </w:p>
        </w:tc>
        <w:tc>
          <w:tcPr>
            <w:tcW w:w="827" w:type="dxa"/>
            <w:vAlign w:val="center"/>
          </w:tcPr>
          <w:p w:rsidR="006C058D" w:rsidRPr="00135A06" w:rsidRDefault="006C058D" w:rsidP="005D75A3">
            <w:pPr>
              <w:numPr>
                <w:ilvl w:val="0"/>
                <w:numId w:val="3"/>
              </w:numPr>
              <w:spacing w:line="276" w:lineRule="auto"/>
              <w:contextualSpacing/>
              <w:jc w:val="left"/>
              <w:rPr>
                <w:rFonts w:ascii="Cambria" w:eastAsia="Arial Unicode MS" w:hAnsi="Cambria" w:cs="Arial"/>
                <w:sz w:val="18"/>
                <w:szCs w:val="18"/>
              </w:rPr>
            </w:pPr>
          </w:p>
        </w:tc>
        <w:tc>
          <w:tcPr>
            <w:tcW w:w="815" w:type="dxa"/>
            <w:vAlign w:val="center"/>
          </w:tcPr>
          <w:p w:rsidR="006C058D" w:rsidRPr="00135A06" w:rsidRDefault="006C058D" w:rsidP="005D75A3">
            <w:pPr>
              <w:numPr>
                <w:ilvl w:val="0"/>
                <w:numId w:val="3"/>
              </w:numPr>
              <w:spacing w:line="276" w:lineRule="auto"/>
              <w:contextualSpacing/>
              <w:jc w:val="left"/>
              <w:rPr>
                <w:rFonts w:ascii="Cambria" w:eastAsia="Arial Unicode MS" w:hAnsi="Cambria" w:cs="Arial"/>
                <w:sz w:val="18"/>
                <w:szCs w:val="18"/>
              </w:rPr>
            </w:pPr>
          </w:p>
        </w:tc>
        <w:tc>
          <w:tcPr>
            <w:tcW w:w="815" w:type="dxa"/>
            <w:vAlign w:val="center"/>
          </w:tcPr>
          <w:p w:rsidR="006C058D" w:rsidRPr="00135A06" w:rsidRDefault="006C058D" w:rsidP="005D75A3">
            <w:pPr>
              <w:spacing w:line="276" w:lineRule="auto"/>
              <w:ind w:left="360"/>
              <w:jc w:val="left"/>
              <w:rPr>
                <w:rFonts w:ascii="Cambria" w:eastAsia="Arial Unicode MS" w:hAnsi="Cambria" w:cs="Arial"/>
                <w:sz w:val="18"/>
                <w:szCs w:val="18"/>
              </w:rPr>
            </w:pPr>
          </w:p>
        </w:tc>
        <w:tc>
          <w:tcPr>
            <w:tcW w:w="815" w:type="dxa"/>
          </w:tcPr>
          <w:p w:rsidR="006C058D" w:rsidRPr="00135A06" w:rsidRDefault="006C058D" w:rsidP="00401FCC">
            <w:pPr>
              <w:ind w:left="360"/>
              <w:jc w:val="both"/>
              <w:rPr>
                <w:rFonts w:ascii="Cambria" w:eastAsia="Arial Unicode MS" w:hAnsi="Cambria" w:cs="Arial"/>
                <w:sz w:val="18"/>
                <w:szCs w:val="18"/>
              </w:rPr>
            </w:pPr>
          </w:p>
        </w:tc>
        <w:tc>
          <w:tcPr>
            <w:tcW w:w="815" w:type="dxa"/>
          </w:tcPr>
          <w:p w:rsidR="006C058D" w:rsidRPr="00135A06" w:rsidRDefault="006C058D" w:rsidP="00401FCC">
            <w:pPr>
              <w:ind w:left="360"/>
              <w:jc w:val="both"/>
              <w:rPr>
                <w:rFonts w:ascii="Cambria" w:eastAsia="Arial Unicode MS" w:hAnsi="Cambria" w:cs="Arial"/>
                <w:sz w:val="18"/>
                <w:szCs w:val="18"/>
              </w:rPr>
            </w:pPr>
          </w:p>
        </w:tc>
      </w:tr>
      <w:tr w:rsidR="006C058D" w:rsidRPr="00135A06" w:rsidTr="005D75A3">
        <w:trPr>
          <w:trHeight w:val="545"/>
        </w:trPr>
        <w:tc>
          <w:tcPr>
            <w:tcW w:w="803" w:type="dxa"/>
            <w:vMerge/>
          </w:tcPr>
          <w:p w:rsidR="006C058D" w:rsidRPr="00135A06" w:rsidRDefault="006C058D" w:rsidP="00401FCC">
            <w:pPr>
              <w:jc w:val="both"/>
              <w:rPr>
                <w:rFonts w:ascii="Cambria" w:eastAsia="Calibri" w:hAnsi="Cambria" w:cs="Times New Roman"/>
                <w:sz w:val="18"/>
                <w:szCs w:val="18"/>
              </w:rPr>
            </w:pPr>
          </w:p>
        </w:tc>
        <w:tc>
          <w:tcPr>
            <w:tcW w:w="1467" w:type="dxa"/>
            <w:vMerge w:val="restart"/>
            <w:vAlign w:val="center"/>
          </w:tcPr>
          <w:p w:rsidR="006C058D" w:rsidRPr="00135A06" w:rsidRDefault="006C058D" w:rsidP="00212641">
            <w:pPr>
              <w:rPr>
                <w:rFonts w:ascii="Cambria" w:eastAsia="Calibri" w:hAnsi="Cambria" w:cs="Times New Roman"/>
                <w:sz w:val="18"/>
                <w:szCs w:val="18"/>
              </w:rPr>
            </w:pPr>
            <w:r w:rsidRPr="00135A06">
              <w:rPr>
                <w:rFonts w:ascii="Cambria" w:eastAsia="Calibri" w:hAnsi="Cambria" w:cs="Times New Roman"/>
                <w:sz w:val="18"/>
                <w:szCs w:val="18"/>
              </w:rPr>
              <w:t>Resuelve problemas de regularidad, equivalencia y cambio</w:t>
            </w:r>
          </w:p>
        </w:tc>
        <w:tc>
          <w:tcPr>
            <w:tcW w:w="4169" w:type="dxa"/>
            <w:shd w:val="clear" w:color="auto" w:fill="auto"/>
          </w:tcPr>
          <w:p w:rsidR="006C058D" w:rsidRPr="00135A06" w:rsidRDefault="006C058D" w:rsidP="00401FCC">
            <w:pPr>
              <w:jc w:val="both"/>
              <w:rPr>
                <w:rFonts w:ascii="Cambria" w:hAnsi="Cambria"/>
                <w:b/>
                <w:sz w:val="18"/>
                <w:szCs w:val="18"/>
              </w:rPr>
            </w:pPr>
            <w:r w:rsidRPr="00135A06">
              <w:rPr>
                <w:rFonts w:ascii="Cambria" w:hAnsi="Cambria"/>
                <w:b/>
                <w:sz w:val="18"/>
                <w:szCs w:val="18"/>
              </w:rPr>
              <w:t>Traduce datos y condiciones a expresiones algebraicas</w:t>
            </w:r>
          </w:p>
        </w:tc>
        <w:tc>
          <w:tcPr>
            <w:tcW w:w="815" w:type="dxa"/>
            <w:vAlign w:val="center"/>
          </w:tcPr>
          <w:p w:rsidR="006C058D" w:rsidRPr="00135A06" w:rsidRDefault="006C058D" w:rsidP="005D75A3">
            <w:pPr>
              <w:spacing w:line="276" w:lineRule="auto"/>
              <w:jc w:val="left"/>
              <w:rPr>
                <w:rFonts w:ascii="Cambria" w:eastAsia="Arial Unicode MS" w:hAnsi="Cambria" w:cs="Arial"/>
                <w:b/>
                <w:sz w:val="18"/>
                <w:szCs w:val="18"/>
              </w:rPr>
            </w:pPr>
          </w:p>
        </w:tc>
        <w:tc>
          <w:tcPr>
            <w:tcW w:w="827" w:type="dxa"/>
            <w:vAlign w:val="center"/>
          </w:tcPr>
          <w:p w:rsidR="006C058D" w:rsidRPr="00135A06" w:rsidRDefault="006C058D" w:rsidP="005D75A3">
            <w:pPr>
              <w:numPr>
                <w:ilvl w:val="0"/>
                <w:numId w:val="3"/>
              </w:numPr>
              <w:spacing w:line="276" w:lineRule="auto"/>
              <w:contextualSpacing/>
              <w:jc w:val="left"/>
              <w:rPr>
                <w:rFonts w:ascii="Cambria" w:eastAsia="Arial Unicode MS" w:hAnsi="Cambria" w:cs="Arial"/>
                <w:sz w:val="18"/>
                <w:szCs w:val="18"/>
              </w:rPr>
            </w:pPr>
          </w:p>
        </w:tc>
        <w:tc>
          <w:tcPr>
            <w:tcW w:w="828" w:type="dxa"/>
            <w:vAlign w:val="center"/>
          </w:tcPr>
          <w:p w:rsidR="006C058D" w:rsidRPr="00135A06" w:rsidRDefault="006C058D" w:rsidP="005D75A3">
            <w:pPr>
              <w:numPr>
                <w:ilvl w:val="0"/>
                <w:numId w:val="3"/>
              </w:numPr>
              <w:spacing w:line="276" w:lineRule="auto"/>
              <w:contextualSpacing/>
              <w:jc w:val="left"/>
              <w:rPr>
                <w:rFonts w:ascii="Cambria" w:eastAsia="Arial Unicode MS" w:hAnsi="Cambria" w:cs="Arial"/>
                <w:sz w:val="18"/>
                <w:szCs w:val="18"/>
              </w:rPr>
            </w:pPr>
          </w:p>
        </w:tc>
        <w:tc>
          <w:tcPr>
            <w:tcW w:w="827" w:type="dxa"/>
            <w:vAlign w:val="center"/>
          </w:tcPr>
          <w:p w:rsidR="006C058D" w:rsidRPr="00135A06" w:rsidRDefault="006C058D" w:rsidP="005D75A3">
            <w:pPr>
              <w:spacing w:line="276" w:lineRule="auto"/>
              <w:jc w:val="left"/>
              <w:rPr>
                <w:rFonts w:ascii="Cambria" w:eastAsia="Arial Unicode MS" w:hAnsi="Cambria" w:cs="Arial"/>
                <w:sz w:val="18"/>
                <w:szCs w:val="18"/>
              </w:rPr>
            </w:pPr>
          </w:p>
        </w:tc>
        <w:tc>
          <w:tcPr>
            <w:tcW w:w="815" w:type="dxa"/>
            <w:vAlign w:val="center"/>
          </w:tcPr>
          <w:p w:rsidR="006C058D" w:rsidRPr="00135A06" w:rsidRDefault="006C058D" w:rsidP="005D75A3">
            <w:pPr>
              <w:numPr>
                <w:ilvl w:val="0"/>
                <w:numId w:val="4"/>
              </w:numPr>
              <w:spacing w:line="276" w:lineRule="auto"/>
              <w:contextualSpacing/>
              <w:jc w:val="left"/>
              <w:rPr>
                <w:rFonts w:ascii="Cambria" w:eastAsia="Arial Unicode MS" w:hAnsi="Cambria" w:cs="Arial"/>
                <w:sz w:val="18"/>
                <w:szCs w:val="18"/>
              </w:rPr>
            </w:pPr>
          </w:p>
        </w:tc>
        <w:tc>
          <w:tcPr>
            <w:tcW w:w="815" w:type="dxa"/>
            <w:vAlign w:val="center"/>
          </w:tcPr>
          <w:p w:rsidR="006C058D" w:rsidRPr="00135A06" w:rsidRDefault="006C058D" w:rsidP="005D75A3">
            <w:pPr>
              <w:numPr>
                <w:ilvl w:val="0"/>
                <w:numId w:val="3"/>
              </w:numPr>
              <w:spacing w:line="276" w:lineRule="auto"/>
              <w:contextualSpacing/>
              <w:jc w:val="left"/>
              <w:rPr>
                <w:rFonts w:ascii="Cambria" w:eastAsia="Arial Unicode MS" w:hAnsi="Cambria" w:cs="Arial"/>
                <w:sz w:val="18"/>
                <w:szCs w:val="18"/>
              </w:rPr>
            </w:pPr>
          </w:p>
        </w:tc>
        <w:tc>
          <w:tcPr>
            <w:tcW w:w="815" w:type="dxa"/>
          </w:tcPr>
          <w:p w:rsidR="006C058D" w:rsidRPr="00135A06" w:rsidRDefault="006C058D" w:rsidP="005D75A3">
            <w:pPr>
              <w:ind w:left="360"/>
              <w:contextualSpacing/>
              <w:jc w:val="both"/>
              <w:rPr>
                <w:rFonts w:ascii="Cambria" w:eastAsia="Arial Unicode MS" w:hAnsi="Cambria" w:cs="Arial"/>
                <w:sz w:val="18"/>
                <w:szCs w:val="18"/>
              </w:rPr>
            </w:pPr>
          </w:p>
        </w:tc>
        <w:tc>
          <w:tcPr>
            <w:tcW w:w="815" w:type="dxa"/>
          </w:tcPr>
          <w:p w:rsidR="006C058D" w:rsidRPr="00135A06" w:rsidRDefault="006C058D" w:rsidP="005D75A3">
            <w:pPr>
              <w:ind w:left="360"/>
              <w:contextualSpacing/>
              <w:jc w:val="both"/>
              <w:rPr>
                <w:rFonts w:ascii="Cambria" w:eastAsia="Arial Unicode MS" w:hAnsi="Cambria" w:cs="Arial"/>
                <w:sz w:val="18"/>
                <w:szCs w:val="18"/>
              </w:rPr>
            </w:pPr>
          </w:p>
        </w:tc>
      </w:tr>
      <w:tr w:rsidR="006C058D" w:rsidRPr="00135A06" w:rsidTr="005D75A3">
        <w:trPr>
          <w:trHeight w:val="483"/>
        </w:trPr>
        <w:tc>
          <w:tcPr>
            <w:tcW w:w="803" w:type="dxa"/>
            <w:vMerge/>
          </w:tcPr>
          <w:p w:rsidR="006C058D" w:rsidRPr="00135A06" w:rsidRDefault="006C058D" w:rsidP="00401FCC">
            <w:pPr>
              <w:jc w:val="both"/>
              <w:rPr>
                <w:rFonts w:ascii="Cambria" w:eastAsia="Calibri" w:hAnsi="Cambria" w:cs="Times New Roman"/>
                <w:sz w:val="18"/>
                <w:szCs w:val="18"/>
              </w:rPr>
            </w:pPr>
          </w:p>
        </w:tc>
        <w:tc>
          <w:tcPr>
            <w:tcW w:w="1467" w:type="dxa"/>
            <w:vMerge/>
          </w:tcPr>
          <w:p w:rsidR="006C058D" w:rsidRPr="00135A06" w:rsidRDefault="006C058D" w:rsidP="00401FCC">
            <w:pPr>
              <w:jc w:val="both"/>
              <w:rPr>
                <w:rFonts w:ascii="Cambria" w:eastAsia="Calibri" w:hAnsi="Cambria" w:cs="Times New Roman"/>
                <w:b/>
                <w:sz w:val="18"/>
                <w:szCs w:val="18"/>
              </w:rPr>
            </w:pPr>
          </w:p>
        </w:tc>
        <w:tc>
          <w:tcPr>
            <w:tcW w:w="4169" w:type="dxa"/>
            <w:shd w:val="clear" w:color="auto" w:fill="auto"/>
          </w:tcPr>
          <w:p w:rsidR="006C058D" w:rsidRPr="00135A06" w:rsidRDefault="006C058D" w:rsidP="00401FCC">
            <w:pPr>
              <w:jc w:val="both"/>
              <w:rPr>
                <w:rFonts w:ascii="Cambria" w:hAnsi="Cambria"/>
                <w:sz w:val="18"/>
                <w:szCs w:val="18"/>
              </w:rPr>
            </w:pPr>
            <w:r w:rsidRPr="00135A06">
              <w:rPr>
                <w:rFonts w:ascii="Cambria" w:hAnsi="Cambria"/>
                <w:sz w:val="18"/>
                <w:szCs w:val="18"/>
              </w:rPr>
              <w:t>Comunica su comprensión sobre las relaciones algebraicas</w:t>
            </w:r>
          </w:p>
        </w:tc>
        <w:tc>
          <w:tcPr>
            <w:tcW w:w="815" w:type="dxa"/>
            <w:vAlign w:val="center"/>
          </w:tcPr>
          <w:p w:rsidR="006C058D" w:rsidRPr="00135A06" w:rsidRDefault="006C058D" w:rsidP="005D75A3">
            <w:pPr>
              <w:numPr>
                <w:ilvl w:val="0"/>
                <w:numId w:val="2"/>
              </w:numPr>
              <w:spacing w:line="276" w:lineRule="auto"/>
              <w:contextualSpacing/>
              <w:jc w:val="left"/>
              <w:rPr>
                <w:rFonts w:ascii="Cambria" w:eastAsia="Arial Unicode MS" w:hAnsi="Cambria" w:cs="Arial"/>
                <w:b/>
                <w:sz w:val="18"/>
                <w:szCs w:val="18"/>
              </w:rPr>
            </w:pPr>
          </w:p>
        </w:tc>
        <w:tc>
          <w:tcPr>
            <w:tcW w:w="827" w:type="dxa"/>
            <w:vAlign w:val="center"/>
          </w:tcPr>
          <w:p w:rsidR="006C058D" w:rsidRPr="00135A06" w:rsidRDefault="006C058D" w:rsidP="005D75A3">
            <w:pPr>
              <w:numPr>
                <w:ilvl w:val="0"/>
                <w:numId w:val="2"/>
              </w:numPr>
              <w:spacing w:line="276" w:lineRule="auto"/>
              <w:contextualSpacing/>
              <w:jc w:val="left"/>
              <w:rPr>
                <w:rFonts w:ascii="Cambria" w:eastAsia="Arial Unicode MS" w:hAnsi="Cambria" w:cs="Arial"/>
                <w:sz w:val="18"/>
                <w:szCs w:val="18"/>
              </w:rPr>
            </w:pPr>
          </w:p>
        </w:tc>
        <w:tc>
          <w:tcPr>
            <w:tcW w:w="828" w:type="dxa"/>
            <w:vAlign w:val="center"/>
          </w:tcPr>
          <w:p w:rsidR="006C058D" w:rsidRPr="00135A06" w:rsidRDefault="006C058D" w:rsidP="005D75A3">
            <w:pPr>
              <w:numPr>
                <w:ilvl w:val="0"/>
                <w:numId w:val="2"/>
              </w:numPr>
              <w:spacing w:line="276" w:lineRule="auto"/>
              <w:contextualSpacing/>
              <w:jc w:val="left"/>
              <w:rPr>
                <w:rFonts w:ascii="Cambria" w:eastAsia="Arial Unicode MS" w:hAnsi="Cambria" w:cs="Arial"/>
                <w:sz w:val="18"/>
                <w:szCs w:val="18"/>
              </w:rPr>
            </w:pPr>
          </w:p>
        </w:tc>
        <w:tc>
          <w:tcPr>
            <w:tcW w:w="827" w:type="dxa"/>
            <w:vAlign w:val="center"/>
          </w:tcPr>
          <w:p w:rsidR="006C058D" w:rsidRPr="00135A06" w:rsidRDefault="006C058D" w:rsidP="005D75A3">
            <w:pPr>
              <w:numPr>
                <w:ilvl w:val="0"/>
                <w:numId w:val="2"/>
              </w:numPr>
              <w:spacing w:line="276" w:lineRule="auto"/>
              <w:contextualSpacing/>
              <w:jc w:val="left"/>
              <w:rPr>
                <w:rFonts w:ascii="Cambria" w:eastAsia="Arial Unicode MS" w:hAnsi="Cambria" w:cs="Arial"/>
                <w:sz w:val="18"/>
                <w:szCs w:val="18"/>
              </w:rPr>
            </w:pPr>
          </w:p>
        </w:tc>
        <w:tc>
          <w:tcPr>
            <w:tcW w:w="815" w:type="dxa"/>
            <w:vAlign w:val="center"/>
          </w:tcPr>
          <w:p w:rsidR="006C058D" w:rsidRPr="00135A06" w:rsidRDefault="006C058D" w:rsidP="005D75A3">
            <w:pPr>
              <w:spacing w:line="276" w:lineRule="auto"/>
              <w:jc w:val="left"/>
              <w:rPr>
                <w:rFonts w:ascii="Cambria" w:eastAsia="Arial Unicode MS" w:hAnsi="Cambria" w:cs="Arial"/>
                <w:sz w:val="18"/>
                <w:szCs w:val="18"/>
              </w:rPr>
            </w:pPr>
          </w:p>
        </w:tc>
        <w:tc>
          <w:tcPr>
            <w:tcW w:w="815" w:type="dxa"/>
            <w:vAlign w:val="center"/>
          </w:tcPr>
          <w:p w:rsidR="006C058D" w:rsidRPr="00135A06" w:rsidRDefault="006C058D" w:rsidP="005D75A3">
            <w:pPr>
              <w:spacing w:line="276" w:lineRule="auto"/>
              <w:jc w:val="left"/>
              <w:rPr>
                <w:rFonts w:ascii="Cambria" w:eastAsia="Arial Unicode MS" w:hAnsi="Cambria" w:cs="Arial"/>
                <w:sz w:val="18"/>
                <w:szCs w:val="18"/>
              </w:rPr>
            </w:pPr>
          </w:p>
        </w:tc>
        <w:tc>
          <w:tcPr>
            <w:tcW w:w="815" w:type="dxa"/>
          </w:tcPr>
          <w:p w:rsidR="006C058D" w:rsidRPr="00135A06" w:rsidRDefault="006C058D" w:rsidP="00401FCC">
            <w:pPr>
              <w:jc w:val="both"/>
              <w:rPr>
                <w:rFonts w:ascii="Cambria" w:eastAsia="Arial Unicode MS" w:hAnsi="Cambria" w:cs="Arial"/>
                <w:sz w:val="18"/>
                <w:szCs w:val="18"/>
              </w:rPr>
            </w:pPr>
          </w:p>
        </w:tc>
        <w:tc>
          <w:tcPr>
            <w:tcW w:w="815" w:type="dxa"/>
          </w:tcPr>
          <w:p w:rsidR="006C058D" w:rsidRPr="00135A06" w:rsidRDefault="006C058D" w:rsidP="00401FCC">
            <w:pPr>
              <w:jc w:val="both"/>
              <w:rPr>
                <w:rFonts w:ascii="Cambria" w:eastAsia="Arial Unicode MS" w:hAnsi="Cambria" w:cs="Arial"/>
                <w:sz w:val="18"/>
                <w:szCs w:val="18"/>
              </w:rPr>
            </w:pPr>
          </w:p>
        </w:tc>
      </w:tr>
      <w:tr w:rsidR="006C058D" w:rsidRPr="00135A06" w:rsidTr="005D75A3">
        <w:trPr>
          <w:trHeight w:val="458"/>
        </w:trPr>
        <w:tc>
          <w:tcPr>
            <w:tcW w:w="803" w:type="dxa"/>
            <w:vMerge/>
          </w:tcPr>
          <w:p w:rsidR="006C058D" w:rsidRPr="00135A06" w:rsidRDefault="006C058D" w:rsidP="00401FCC">
            <w:pPr>
              <w:jc w:val="both"/>
              <w:rPr>
                <w:rFonts w:ascii="Cambria" w:eastAsia="Calibri" w:hAnsi="Cambria" w:cs="Times New Roman"/>
                <w:sz w:val="18"/>
                <w:szCs w:val="18"/>
              </w:rPr>
            </w:pPr>
          </w:p>
        </w:tc>
        <w:tc>
          <w:tcPr>
            <w:tcW w:w="1467" w:type="dxa"/>
            <w:vMerge/>
          </w:tcPr>
          <w:p w:rsidR="006C058D" w:rsidRPr="00135A06" w:rsidRDefault="006C058D" w:rsidP="00401FCC">
            <w:pPr>
              <w:jc w:val="both"/>
              <w:rPr>
                <w:rFonts w:ascii="Cambria" w:eastAsia="Calibri" w:hAnsi="Cambria" w:cs="Times New Roman"/>
                <w:b/>
                <w:sz w:val="18"/>
                <w:szCs w:val="18"/>
              </w:rPr>
            </w:pPr>
          </w:p>
        </w:tc>
        <w:tc>
          <w:tcPr>
            <w:tcW w:w="4169" w:type="dxa"/>
            <w:shd w:val="clear" w:color="auto" w:fill="auto"/>
          </w:tcPr>
          <w:p w:rsidR="006C058D" w:rsidRPr="00135A06" w:rsidRDefault="006C058D" w:rsidP="00401FCC">
            <w:pPr>
              <w:jc w:val="both"/>
              <w:rPr>
                <w:rFonts w:ascii="Cambria" w:hAnsi="Cambria"/>
                <w:sz w:val="18"/>
                <w:szCs w:val="18"/>
              </w:rPr>
            </w:pPr>
            <w:r w:rsidRPr="00135A06">
              <w:rPr>
                <w:rFonts w:ascii="Cambria" w:hAnsi="Cambria"/>
                <w:sz w:val="18"/>
                <w:szCs w:val="18"/>
              </w:rPr>
              <w:t>Usa estrategias y procedimientos para encontrar reglas generales</w:t>
            </w:r>
          </w:p>
        </w:tc>
        <w:tc>
          <w:tcPr>
            <w:tcW w:w="815" w:type="dxa"/>
            <w:vAlign w:val="center"/>
          </w:tcPr>
          <w:p w:rsidR="006C058D" w:rsidRPr="00135A06" w:rsidRDefault="006C058D" w:rsidP="005D75A3">
            <w:pPr>
              <w:spacing w:line="276" w:lineRule="auto"/>
              <w:jc w:val="left"/>
              <w:rPr>
                <w:rFonts w:ascii="Cambria" w:eastAsia="Arial Unicode MS" w:hAnsi="Cambria" w:cs="Arial"/>
                <w:b/>
                <w:sz w:val="18"/>
                <w:szCs w:val="18"/>
              </w:rPr>
            </w:pPr>
          </w:p>
        </w:tc>
        <w:tc>
          <w:tcPr>
            <w:tcW w:w="827" w:type="dxa"/>
            <w:vAlign w:val="center"/>
          </w:tcPr>
          <w:p w:rsidR="006C058D" w:rsidRPr="00135A06" w:rsidRDefault="006C058D" w:rsidP="005D75A3">
            <w:pPr>
              <w:numPr>
                <w:ilvl w:val="0"/>
                <w:numId w:val="2"/>
              </w:numPr>
              <w:spacing w:line="276" w:lineRule="auto"/>
              <w:contextualSpacing/>
              <w:jc w:val="left"/>
              <w:rPr>
                <w:rFonts w:ascii="Cambria" w:eastAsia="Arial Unicode MS" w:hAnsi="Cambria" w:cs="Arial"/>
                <w:sz w:val="18"/>
                <w:szCs w:val="18"/>
              </w:rPr>
            </w:pPr>
          </w:p>
        </w:tc>
        <w:tc>
          <w:tcPr>
            <w:tcW w:w="828" w:type="dxa"/>
            <w:vAlign w:val="center"/>
          </w:tcPr>
          <w:p w:rsidR="006C058D" w:rsidRPr="00135A06" w:rsidRDefault="006C058D" w:rsidP="005D75A3">
            <w:pPr>
              <w:spacing w:line="276" w:lineRule="auto"/>
              <w:jc w:val="left"/>
              <w:rPr>
                <w:rFonts w:ascii="Cambria" w:eastAsia="Arial Unicode MS" w:hAnsi="Cambria" w:cs="Arial"/>
                <w:sz w:val="18"/>
                <w:szCs w:val="18"/>
              </w:rPr>
            </w:pPr>
          </w:p>
        </w:tc>
        <w:tc>
          <w:tcPr>
            <w:tcW w:w="827" w:type="dxa"/>
            <w:vAlign w:val="center"/>
          </w:tcPr>
          <w:p w:rsidR="006C058D" w:rsidRPr="00135A06" w:rsidRDefault="006C058D" w:rsidP="005D75A3">
            <w:pPr>
              <w:numPr>
                <w:ilvl w:val="0"/>
                <w:numId w:val="2"/>
              </w:numPr>
              <w:spacing w:line="276" w:lineRule="auto"/>
              <w:contextualSpacing/>
              <w:jc w:val="left"/>
              <w:rPr>
                <w:rFonts w:ascii="Cambria" w:eastAsia="Arial Unicode MS" w:hAnsi="Cambria" w:cs="Arial"/>
                <w:sz w:val="18"/>
                <w:szCs w:val="18"/>
              </w:rPr>
            </w:pPr>
          </w:p>
        </w:tc>
        <w:tc>
          <w:tcPr>
            <w:tcW w:w="815" w:type="dxa"/>
            <w:vAlign w:val="center"/>
          </w:tcPr>
          <w:p w:rsidR="006C058D" w:rsidRPr="00135A06" w:rsidRDefault="006C058D" w:rsidP="005D75A3">
            <w:pPr>
              <w:numPr>
                <w:ilvl w:val="0"/>
                <w:numId w:val="2"/>
              </w:numPr>
              <w:spacing w:line="276" w:lineRule="auto"/>
              <w:contextualSpacing/>
              <w:jc w:val="left"/>
              <w:rPr>
                <w:rFonts w:ascii="Cambria" w:eastAsia="Arial Unicode MS" w:hAnsi="Cambria" w:cs="Arial"/>
                <w:sz w:val="18"/>
                <w:szCs w:val="18"/>
              </w:rPr>
            </w:pPr>
          </w:p>
        </w:tc>
        <w:tc>
          <w:tcPr>
            <w:tcW w:w="815" w:type="dxa"/>
            <w:vAlign w:val="center"/>
          </w:tcPr>
          <w:p w:rsidR="006C058D" w:rsidRPr="00135A06" w:rsidRDefault="006C058D" w:rsidP="005D75A3">
            <w:pPr>
              <w:spacing w:line="276" w:lineRule="auto"/>
              <w:jc w:val="left"/>
              <w:rPr>
                <w:rFonts w:ascii="Cambria" w:eastAsia="Arial Unicode MS" w:hAnsi="Cambria" w:cs="Arial"/>
                <w:sz w:val="18"/>
                <w:szCs w:val="18"/>
              </w:rPr>
            </w:pPr>
          </w:p>
        </w:tc>
        <w:tc>
          <w:tcPr>
            <w:tcW w:w="815" w:type="dxa"/>
          </w:tcPr>
          <w:p w:rsidR="006C058D" w:rsidRPr="00135A06" w:rsidRDefault="006C058D" w:rsidP="00401FCC">
            <w:pPr>
              <w:jc w:val="both"/>
              <w:rPr>
                <w:rFonts w:ascii="Cambria" w:eastAsia="Arial Unicode MS" w:hAnsi="Cambria" w:cs="Arial"/>
                <w:sz w:val="18"/>
                <w:szCs w:val="18"/>
              </w:rPr>
            </w:pPr>
          </w:p>
        </w:tc>
        <w:tc>
          <w:tcPr>
            <w:tcW w:w="815" w:type="dxa"/>
          </w:tcPr>
          <w:p w:rsidR="006C058D" w:rsidRPr="00135A06" w:rsidRDefault="006C058D" w:rsidP="00401FCC">
            <w:pPr>
              <w:jc w:val="both"/>
              <w:rPr>
                <w:rFonts w:ascii="Cambria" w:eastAsia="Arial Unicode MS" w:hAnsi="Cambria" w:cs="Arial"/>
                <w:sz w:val="18"/>
                <w:szCs w:val="18"/>
              </w:rPr>
            </w:pPr>
          </w:p>
        </w:tc>
      </w:tr>
      <w:tr w:rsidR="006C058D" w:rsidRPr="00135A06" w:rsidTr="005D75A3">
        <w:trPr>
          <w:trHeight w:val="473"/>
        </w:trPr>
        <w:tc>
          <w:tcPr>
            <w:tcW w:w="803" w:type="dxa"/>
            <w:vMerge/>
          </w:tcPr>
          <w:p w:rsidR="006C058D" w:rsidRPr="00135A06" w:rsidRDefault="006C058D" w:rsidP="00401FCC">
            <w:pPr>
              <w:jc w:val="both"/>
              <w:rPr>
                <w:rFonts w:ascii="Cambria" w:eastAsia="Calibri" w:hAnsi="Cambria" w:cs="Times New Roman"/>
                <w:sz w:val="18"/>
                <w:szCs w:val="18"/>
              </w:rPr>
            </w:pPr>
          </w:p>
        </w:tc>
        <w:tc>
          <w:tcPr>
            <w:tcW w:w="1467" w:type="dxa"/>
          </w:tcPr>
          <w:p w:rsidR="006C058D" w:rsidRPr="00135A06" w:rsidRDefault="006C058D" w:rsidP="00401FCC">
            <w:pPr>
              <w:jc w:val="both"/>
              <w:rPr>
                <w:rFonts w:ascii="Cambria" w:eastAsia="Calibri" w:hAnsi="Cambria" w:cs="Times New Roman"/>
                <w:b/>
                <w:sz w:val="18"/>
                <w:szCs w:val="18"/>
              </w:rPr>
            </w:pPr>
          </w:p>
          <w:p w:rsidR="006C058D" w:rsidRPr="00135A06" w:rsidRDefault="006C058D" w:rsidP="00401FCC">
            <w:pPr>
              <w:jc w:val="both"/>
              <w:rPr>
                <w:rFonts w:ascii="Cambria" w:eastAsia="Calibri" w:hAnsi="Cambria" w:cs="Times New Roman"/>
                <w:b/>
                <w:sz w:val="18"/>
                <w:szCs w:val="18"/>
              </w:rPr>
            </w:pPr>
          </w:p>
        </w:tc>
        <w:tc>
          <w:tcPr>
            <w:tcW w:w="4169" w:type="dxa"/>
            <w:shd w:val="clear" w:color="auto" w:fill="auto"/>
          </w:tcPr>
          <w:p w:rsidR="006C058D" w:rsidRPr="00135A06" w:rsidRDefault="006C058D" w:rsidP="00401FCC">
            <w:pPr>
              <w:jc w:val="both"/>
              <w:rPr>
                <w:rFonts w:ascii="Cambria" w:hAnsi="Cambria"/>
                <w:b/>
                <w:sz w:val="18"/>
                <w:szCs w:val="18"/>
              </w:rPr>
            </w:pPr>
            <w:r w:rsidRPr="00135A06">
              <w:rPr>
                <w:rFonts w:ascii="Cambria" w:hAnsi="Cambria"/>
                <w:b/>
                <w:sz w:val="18"/>
                <w:szCs w:val="18"/>
              </w:rPr>
              <w:t>Argumenta afirmaciones sobre relaciones de cambio y equivalencia</w:t>
            </w:r>
          </w:p>
        </w:tc>
        <w:tc>
          <w:tcPr>
            <w:tcW w:w="815" w:type="dxa"/>
            <w:vAlign w:val="center"/>
          </w:tcPr>
          <w:p w:rsidR="006C058D" w:rsidRPr="00135A06" w:rsidRDefault="006C058D" w:rsidP="005D75A3">
            <w:pPr>
              <w:numPr>
                <w:ilvl w:val="0"/>
                <w:numId w:val="2"/>
              </w:numPr>
              <w:spacing w:line="276" w:lineRule="auto"/>
              <w:contextualSpacing/>
              <w:jc w:val="left"/>
              <w:rPr>
                <w:rFonts w:ascii="Cambria" w:eastAsia="Arial Unicode MS" w:hAnsi="Cambria" w:cs="Arial"/>
                <w:b/>
                <w:sz w:val="18"/>
                <w:szCs w:val="18"/>
              </w:rPr>
            </w:pPr>
          </w:p>
        </w:tc>
        <w:tc>
          <w:tcPr>
            <w:tcW w:w="827" w:type="dxa"/>
            <w:vAlign w:val="center"/>
          </w:tcPr>
          <w:p w:rsidR="006C058D" w:rsidRPr="00135A06" w:rsidRDefault="006C058D" w:rsidP="005D75A3">
            <w:pPr>
              <w:numPr>
                <w:ilvl w:val="0"/>
                <w:numId w:val="2"/>
              </w:numPr>
              <w:spacing w:line="276" w:lineRule="auto"/>
              <w:contextualSpacing/>
              <w:jc w:val="left"/>
              <w:rPr>
                <w:rFonts w:ascii="Cambria" w:eastAsia="Arial Unicode MS" w:hAnsi="Cambria" w:cs="Arial"/>
                <w:sz w:val="18"/>
                <w:szCs w:val="18"/>
              </w:rPr>
            </w:pPr>
          </w:p>
        </w:tc>
        <w:tc>
          <w:tcPr>
            <w:tcW w:w="828" w:type="dxa"/>
            <w:vAlign w:val="center"/>
          </w:tcPr>
          <w:p w:rsidR="006C058D" w:rsidRPr="00135A06" w:rsidRDefault="006C058D" w:rsidP="005D75A3">
            <w:pPr>
              <w:numPr>
                <w:ilvl w:val="0"/>
                <w:numId w:val="2"/>
              </w:numPr>
              <w:spacing w:line="276" w:lineRule="auto"/>
              <w:contextualSpacing/>
              <w:jc w:val="left"/>
              <w:rPr>
                <w:rFonts w:ascii="Cambria" w:eastAsia="Arial Unicode MS" w:hAnsi="Cambria" w:cs="Arial"/>
                <w:sz w:val="18"/>
                <w:szCs w:val="18"/>
              </w:rPr>
            </w:pPr>
          </w:p>
        </w:tc>
        <w:tc>
          <w:tcPr>
            <w:tcW w:w="827" w:type="dxa"/>
            <w:vAlign w:val="center"/>
          </w:tcPr>
          <w:p w:rsidR="006C058D" w:rsidRPr="00135A06" w:rsidRDefault="006C058D" w:rsidP="005D75A3">
            <w:pPr>
              <w:numPr>
                <w:ilvl w:val="0"/>
                <w:numId w:val="2"/>
              </w:numPr>
              <w:spacing w:line="276" w:lineRule="auto"/>
              <w:contextualSpacing/>
              <w:jc w:val="left"/>
              <w:rPr>
                <w:rFonts w:ascii="Cambria" w:eastAsia="Arial Unicode MS" w:hAnsi="Cambria" w:cs="Arial"/>
                <w:sz w:val="18"/>
                <w:szCs w:val="18"/>
              </w:rPr>
            </w:pPr>
          </w:p>
        </w:tc>
        <w:tc>
          <w:tcPr>
            <w:tcW w:w="815" w:type="dxa"/>
            <w:vAlign w:val="center"/>
          </w:tcPr>
          <w:p w:rsidR="006C058D" w:rsidRPr="00135A06" w:rsidRDefault="006C058D" w:rsidP="005D75A3">
            <w:pPr>
              <w:spacing w:line="276" w:lineRule="auto"/>
              <w:jc w:val="left"/>
              <w:rPr>
                <w:rFonts w:ascii="Cambria" w:eastAsia="Arial Unicode MS" w:hAnsi="Cambria" w:cs="Arial"/>
                <w:sz w:val="18"/>
                <w:szCs w:val="18"/>
              </w:rPr>
            </w:pPr>
          </w:p>
        </w:tc>
        <w:tc>
          <w:tcPr>
            <w:tcW w:w="815" w:type="dxa"/>
            <w:vAlign w:val="center"/>
          </w:tcPr>
          <w:p w:rsidR="006C058D" w:rsidRPr="00135A06" w:rsidRDefault="006C058D" w:rsidP="005D75A3">
            <w:pPr>
              <w:spacing w:line="276" w:lineRule="auto"/>
              <w:jc w:val="left"/>
              <w:rPr>
                <w:rFonts w:ascii="Cambria" w:eastAsia="Arial Unicode MS" w:hAnsi="Cambria" w:cs="Arial"/>
                <w:sz w:val="18"/>
                <w:szCs w:val="18"/>
              </w:rPr>
            </w:pPr>
          </w:p>
        </w:tc>
        <w:tc>
          <w:tcPr>
            <w:tcW w:w="815" w:type="dxa"/>
          </w:tcPr>
          <w:p w:rsidR="006C058D" w:rsidRPr="00135A06" w:rsidRDefault="006C058D" w:rsidP="00401FCC">
            <w:pPr>
              <w:jc w:val="both"/>
              <w:rPr>
                <w:rFonts w:ascii="Cambria" w:eastAsia="Arial Unicode MS" w:hAnsi="Cambria" w:cs="Arial"/>
                <w:sz w:val="18"/>
                <w:szCs w:val="18"/>
              </w:rPr>
            </w:pPr>
          </w:p>
        </w:tc>
        <w:tc>
          <w:tcPr>
            <w:tcW w:w="815" w:type="dxa"/>
          </w:tcPr>
          <w:p w:rsidR="006C058D" w:rsidRPr="00135A06" w:rsidRDefault="006C058D" w:rsidP="00401FCC">
            <w:pPr>
              <w:jc w:val="both"/>
              <w:rPr>
                <w:rFonts w:ascii="Cambria" w:eastAsia="Arial Unicode MS" w:hAnsi="Cambria" w:cs="Arial"/>
                <w:sz w:val="18"/>
                <w:szCs w:val="18"/>
              </w:rPr>
            </w:pPr>
          </w:p>
        </w:tc>
      </w:tr>
      <w:tr w:rsidR="006C058D" w:rsidRPr="00135A06" w:rsidTr="005D75A3">
        <w:trPr>
          <w:trHeight w:val="569"/>
        </w:trPr>
        <w:tc>
          <w:tcPr>
            <w:tcW w:w="803" w:type="dxa"/>
            <w:vMerge w:val="restart"/>
          </w:tcPr>
          <w:p w:rsidR="006C058D" w:rsidRPr="00135A06" w:rsidRDefault="006C058D" w:rsidP="00401FCC">
            <w:pPr>
              <w:jc w:val="both"/>
              <w:rPr>
                <w:rFonts w:ascii="Cambria" w:eastAsia="Calibri" w:hAnsi="Cambria" w:cs="Times New Roman"/>
                <w:sz w:val="18"/>
                <w:szCs w:val="18"/>
              </w:rPr>
            </w:pPr>
          </w:p>
        </w:tc>
        <w:tc>
          <w:tcPr>
            <w:tcW w:w="1467" w:type="dxa"/>
            <w:vMerge w:val="restart"/>
            <w:vAlign w:val="center"/>
          </w:tcPr>
          <w:p w:rsidR="006C058D" w:rsidRPr="00135A06" w:rsidRDefault="006C058D" w:rsidP="00212641">
            <w:pPr>
              <w:rPr>
                <w:rFonts w:ascii="Cambria" w:hAnsi="Cambria"/>
                <w:sz w:val="18"/>
                <w:szCs w:val="18"/>
              </w:rPr>
            </w:pPr>
            <w:r w:rsidRPr="00135A06">
              <w:rPr>
                <w:rFonts w:ascii="Cambria" w:hAnsi="Cambria"/>
                <w:sz w:val="18"/>
                <w:szCs w:val="18"/>
              </w:rPr>
              <w:t>Resuelve problemas de formas, movimiento y localización</w:t>
            </w:r>
          </w:p>
        </w:tc>
        <w:tc>
          <w:tcPr>
            <w:tcW w:w="4169" w:type="dxa"/>
            <w:shd w:val="clear" w:color="auto" w:fill="auto"/>
          </w:tcPr>
          <w:p w:rsidR="006C058D" w:rsidRPr="00135A06" w:rsidRDefault="006C058D" w:rsidP="00401FCC">
            <w:pPr>
              <w:jc w:val="both"/>
              <w:rPr>
                <w:rFonts w:ascii="Cambria" w:hAnsi="Cambria"/>
                <w:b/>
                <w:sz w:val="18"/>
                <w:szCs w:val="18"/>
              </w:rPr>
            </w:pPr>
            <w:r w:rsidRPr="00135A06">
              <w:rPr>
                <w:rFonts w:ascii="Cambria" w:hAnsi="Cambria"/>
                <w:b/>
                <w:sz w:val="18"/>
                <w:szCs w:val="18"/>
              </w:rPr>
              <w:t>Modela objetos con formas geométricas y sus transformaciones</w:t>
            </w:r>
          </w:p>
        </w:tc>
        <w:tc>
          <w:tcPr>
            <w:tcW w:w="815" w:type="dxa"/>
            <w:vAlign w:val="center"/>
          </w:tcPr>
          <w:p w:rsidR="006C058D" w:rsidRPr="00135A06" w:rsidRDefault="006C058D" w:rsidP="005D75A3">
            <w:pPr>
              <w:numPr>
                <w:ilvl w:val="0"/>
                <w:numId w:val="2"/>
              </w:numPr>
              <w:contextualSpacing/>
              <w:jc w:val="left"/>
              <w:rPr>
                <w:rFonts w:ascii="Cambria" w:eastAsia="Arial Unicode MS" w:hAnsi="Cambria" w:cs="Arial"/>
                <w:b/>
                <w:sz w:val="18"/>
                <w:szCs w:val="18"/>
              </w:rPr>
            </w:pPr>
          </w:p>
        </w:tc>
        <w:tc>
          <w:tcPr>
            <w:tcW w:w="827" w:type="dxa"/>
            <w:vAlign w:val="center"/>
          </w:tcPr>
          <w:p w:rsidR="006C058D" w:rsidRPr="00135A06" w:rsidRDefault="006C058D" w:rsidP="005D75A3">
            <w:pPr>
              <w:numPr>
                <w:ilvl w:val="0"/>
                <w:numId w:val="2"/>
              </w:numPr>
              <w:contextualSpacing/>
              <w:jc w:val="left"/>
              <w:rPr>
                <w:rFonts w:ascii="Cambria" w:eastAsia="Arial Unicode MS" w:hAnsi="Cambria" w:cs="Arial"/>
                <w:sz w:val="18"/>
                <w:szCs w:val="18"/>
              </w:rPr>
            </w:pPr>
          </w:p>
        </w:tc>
        <w:tc>
          <w:tcPr>
            <w:tcW w:w="828" w:type="dxa"/>
            <w:vAlign w:val="center"/>
          </w:tcPr>
          <w:p w:rsidR="006C058D" w:rsidRPr="00135A06" w:rsidRDefault="006C058D" w:rsidP="005D75A3">
            <w:pPr>
              <w:numPr>
                <w:ilvl w:val="0"/>
                <w:numId w:val="2"/>
              </w:numPr>
              <w:contextualSpacing/>
              <w:jc w:val="left"/>
              <w:rPr>
                <w:rFonts w:ascii="Cambria" w:eastAsia="Arial Unicode MS" w:hAnsi="Cambria" w:cs="Arial"/>
                <w:sz w:val="18"/>
                <w:szCs w:val="18"/>
              </w:rPr>
            </w:pPr>
          </w:p>
        </w:tc>
        <w:tc>
          <w:tcPr>
            <w:tcW w:w="827" w:type="dxa"/>
            <w:vAlign w:val="center"/>
          </w:tcPr>
          <w:p w:rsidR="006C058D" w:rsidRPr="00135A06" w:rsidRDefault="006C058D" w:rsidP="005D75A3">
            <w:pPr>
              <w:numPr>
                <w:ilvl w:val="0"/>
                <w:numId w:val="2"/>
              </w:numPr>
              <w:contextualSpacing/>
              <w:jc w:val="left"/>
              <w:rPr>
                <w:rFonts w:ascii="Cambria" w:eastAsia="Arial Unicode MS" w:hAnsi="Cambria" w:cs="Arial"/>
                <w:sz w:val="18"/>
                <w:szCs w:val="18"/>
              </w:rPr>
            </w:pPr>
          </w:p>
        </w:tc>
        <w:tc>
          <w:tcPr>
            <w:tcW w:w="815" w:type="dxa"/>
            <w:vAlign w:val="center"/>
          </w:tcPr>
          <w:p w:rsidR="006C058D" w:rsidRPr="00135A06" w:rsidRDefault="006C058D" w:rsidP="005D75A3">
            <w:pPr>
              <w:jc w:val="left"/>
              <w:rPr>
                <w:rFonts w:ascii="Cambria" w:eastAsia="Arial Unicode MS" w:hAnsi="Cambria" w:cs="Arial"/>
                <w:sz w:val="18"/>
                <w:szCs w:val="18"/>
              </w:rPr>
            </w:pPr>
          </w:p>
        </w:tc>
        <w:tc>
          <w:tcPr>
            <w:tcW w:w="815" w:type="dxa"/>
            <w:vAlign w:val="center"/>
          </w:tcPr>
          <w:p w:rsidR="006C058D" w:rsidRPr="00135A06" w:rsidRDefault="006C058D" w:rsidP="005D75A3">
            <w:pPr>
              <w:numPr>
                <w:ilvl w:val="0"/>
                <w:numId w:val="4"/>
              </w:numPr>
              <w:spacing w:line="276" w:lineRule="auto"/>
              <w:contextualSpacing/>
              <w:jc w:val="left"/>
              <w:rPr>
                <w:rFonts w:ascii="Cambria" w:eastAsia="Arial Unicode MS" w:hAnsi="Cambria" w:cs="Arial"/>
                <w:sz w:val="18"/>
                <w:szCs w:val="18"/>
              </w:rPr>
            </w:pPr>
          </w:p>
        </w:tc>
        <w:tc>
          <w:tcPr>
            <w:tcW w:w="815" w:type="dxa"/>
          </w:tcPr>
          <w:p w:rsidR="006C058D" w:rsidRPr="00135A06" w:rsidRDefault="006C058D" w:rsidP="005D75A3">
            <w:pPr>
              <w:ind w:left="360"/>
              <w:contextualSpacing/>
              <w:jc w:val="both"/>
              <w:rPr>
                <w:rFonts w:ascii="Cambria" w:eastAsia="Arial Unicode MS" w:hAnsi="Cambria" w:cs="Arial"/>
                <w:sz w:val="18"/>
                <w:szCs w:val="18"/>
              </w:rPr>
            </w:pPr>
          </w:p>
        </w:tc>
        <w:tc>
          <w:tcPr>
            <w:tcW w:w="815" w:type="dxa"/>
          </w:tcPr>
          <w:p w:rsidR="006C058D" w:rsidRPr="00135A06" w:rsidRDefault="006C058D" w:rsidP="005D75A3">
            <w:pPr>
              <w:ind w:left="360"/>
              <w:contextualSpacing/>
              <w:jc w:val="both"/>
              <w:rPr>
                <w:rFonts w:ascii="Cambria" w:eastAsia="Arial Unicode MS" w:hAnsi="Cambria" w:cs="Arial"/>
                <w:sz w:val="18"/>
                <w:szCs w:val="18"/>
              </w:rPr>
            </w:pPr>
          </w:p>
        </w:tc>
      </w:tr>
      <w:tr w:rsidR="006C058D" w:rsidRPr="00135A06" w:rsidTr="005D75A3">
        <w:trPr>
          <w:trHeight w:val="569"/>
        </w:trPr>
        <w:tc>
          <w:tcPr>
            <w:tcW w:w="803" w:type="dxa"/>
            <w:vMerge/>
          </w:tcPr>
          <w:p w:rsidR="006C058D" w:rsidRPr="00135A06" w:rsidRDefault="006C058D" w:rsidP="00401FCC">
            <w:pPr>
              <w:jc w:val="both"/>
              <w:rPr>
                <w:rFonts w:ascii="Cambria" w:eastAsia="Calibri" w:hAnsi="Cambria" w:cs="Times New Roman"/>
                <w:sz w:val="18"/>
                <w:szCs w:val="18"/>
              </w:rPr>
            </w:pPr>
          </w:p>
        </w:tc>
        <w:tc>
          <w:tcPr>
            <w:tcW w:w="1467" w:type="dxa"/>
            <w:vMerge/>
          </w:tcPr>
          <w:p w:rsidR="006C058D" w:rsidRPr="00135A06" w:rsidRDefault="006C058D" w:rsidP="00401FCC">
            <w:pPr>
              <w:jc w:val="both"/>
              <w:rPr>
                <w:rFonts w:ascii="Cambria" w:hAnsi="Cambria"/>
                <w:sz w:val="18"/>
                <w:szCs w:val="18"/>
              </w:rPr>
            </w:pPr>
          </w:p>
        </w:tc>
        <w:tc>
          <w:tcPr>
            <w:tcW w:w="4169" w:type="dxa"/>
            <w:shd w:val="clear" w:color="auto" w:fill="auto"/>
          </w:tcPr>
          <w:p w:rsidR="006C058D" w:rsidRPr="00135A06" w:rsidRDefault="006C058D" w:rsidP="00401FCC">
            <w:pPr>
              <w:jc w:val="both"/>
              <w:rPr>
                <w:rFonts w:ascii="Cambria" w:hAnsi="Cambria"/>
                <w:b/>
                <w:sz w:val="18"/>
                <w:szCs w:val="18"/>
              </w:rPr>
            </w:pPr>
            <w:r w:rsidRPr="00135A06">
              <w:rPr>
                <w:rFonts w:ascii="Cambria" w:hAnsi="Cambria"/>
                <w:b/>
                <w:sz w:val="18"/>
                <w:szCs w:val="18"/>
              </w:rPr>
              <w:t>Comunica su comprensión sobre las formas y relaciones geométricas</w:t>
            </w:r>
          </w:p>
        </w:tc>
        <w:tc>
          <w:tcPr>
            <w:tcW w:w="815" w:type="dxa"/>
            <w:vAlign w:val="center"/>
          </w:tcPr>
          <w:p w:rsidR="006C058D" w:rsidRPr="00135A06" w:rsidRDefault="006C058D" w:rsidP="005D75A3">
            <w:pPr>
              <w:numPr>
                <w:ilvl w:val="0"/>
                <w:numId w:val="2"/>
              </w:numPr>
              <w:contextualSpacing/>
              <w:jc w:val="left"/>
              <w:rPr>
                <w:rFonts w:ascii="Cambria" w:eastAsia="Arial Unicode MS" w:hAnsi="Cambria" w:cs="Arial"/>
                <w:b/>
                <w:sz w:val="18"/>
                <w:szCs w:val="18"/>
              </w:rPr>
            </w:pPr>
          </w:p>
        </w:tc>
        <w:tc>
          <w:tcPr>
            <w:tcW w:w="827" w:type="dxa"/>
            <w:vAlign w:val="center"/>
          </w:tcPr>
          <w:p w:rsidR="006C058D" w:rsidRPr="00135A06" w:rsidRDefault="006C058D" w:rsidP="005D75A3">
            <w:pPr>
              <w:numPr>
                <w:ilvl w:val="0"/>
                <w:numId w:val="2"/>
              </w:numPr>
              <w:contextualSpacing/>
              <w:jc w:val="left"/>
              <w:rPr>
                <w:rFonts w:ascii="Cambria" w:eastAsia="Arial Unicode MS" w:hAnsi="Cambria" w:cs="Arial"/>
                <w:sz w:val="18"/>
                <w:szCs w:val="18"/>
              </w:rPr>
            </w:pPr>
          </w:p>
        </w:tc>
        <w:tc>
          <w:tcPr>
            <w:tcW w:w="828" w:type="dxa"/>
            <w:vAlign w:val="center"/>
          </w:tcPr>
          <w:p w:rsidR="006C058D" w:rsidRPr="00135A06" w:rsidRDefault="006C058D" w:rsidP="005D75A3">
            <w:pPr>
              <w:numPr>
                <w:ilvl w:val="0"/>
                <w:numId w:val="2"/>
              </w:numPr>
              <w:contextualSpacing/>
              <w:jc w:val="left"/>
              <w:rPr>
                <w:rFonts w:ascii="Cambria" w:eastAsia="Arial Unicode MS" w:hAnsi="Cambria" w:cs="Arial"/>
                <w:sz w:val="18"/>
                <w:szCs w:val="18"/>
              </w:rPr>
            </w:pPr>
          </w:p>
        </w:tc>
        <w:tc>
          <w:tcPr>
            <w:tcW w:w="827" w:type="dxa"/>
            <w:vAlign w:val="center"/>
          </w:tcPr>
          <w:p w:rsidR="006C058D" w:rsidRPr="00135A06" w:rsidRDefault="006C058D" w:rsidP="005D75A3">
            <w:pPr>
              <w:numPr>
                <w:ilvl w:val="0"/>
                <w:numId w:val="2"/>
              </w:numPr>
              <w:contextualSpacing/>
              <w:jc w:val="left"/>
              <w:rPr>
                <w:rFonts w:ascii="Cambria" w:eastAsia="Arial Unicode MS" w:hAnsi="Cambria" w:cs="Arial"/>
                <w:sz w:val="18"/>
                <w:szCs w:val="18"/>
              </w:rPr>
            </w:pPr>
          </w:p>
        </w:tc>
        <w:tc>
          <w:tcPr>
            <w:tcW w:w="815" w:type="dxa"/>
            <w:vAlign w:val="center"/>
          </w:tcPr>
          <w:p w:rsidR="006C058D" w:rsidRPr="00135A06" w:rsidRDefault="006C058D" w:rsidP="005D75A3">
            <w:pPr>
              <w:numPr>
                <w:ilvl w:val="0"/>
                <w:numId w:val="4"/>
              </w:numPr>
              <w:spacing w:line="276" w:lineRule="auto"/>
              <w:contextualSpacing/>
              <w:jc w:val="left"/>
              <w:rPr>
                <w:rFonts w:ascii="Cambria" w:eastAsia="Arial Unicode MS" w:hAnsi="Cambria" w:cs="Arial"/>
                <w:sz w:val="18"/>
                <w:szCs w:val="18"/>
              </w:rPr>
            </w:pPr>
          </w:p>
        </w:tc>
        <w:tc>
          <w:tcPr>
            <w:tcW w:w="815" w:type="dxa"/>
            <w:vAlign w:val="center"/>
          </w:tcPr>
          <w:p w:rsidR="006C058D" w:rsidRPr="00135A06" w:rsidRDefault="006C058D" w:rsidP="005D75A3">
            <w:pPr>
              <w:jc w:val="left"/>
              <w:rPr>
                <w:rFonts w:ascii="Cambria" w:eastAsia="Arial Unicode MS" w:hAnsi="Cambria" w:cs="Arial"/>
                <w:sz w:val="18"/>
                <w:szCs w:val="18"/>
              </w:rPr>
            </w:pPr>
          </w:p>
        </w:tc>
        <w:tc>
          <w:tcPr>
            <w:tcW w:w="815" w:type="dxa"/>
          </w:tcPr>
          <w:p w:rsidR="006C058D" w:rsidRPr="00135A06" w:rsidRDefault="006C058D" w:rsidP="00401FCC">
            <w:pPr>
              <w:jc w:val="both"/>
              <w:rPr>
                <w:rFonts w:ascii="Cambria" w:eastAsia="Arial Unicode MS" w:hAnsi="Cambria" w:cs="Arial"/>
                <w:sz w:val="18"/>
                <w:szCs w:val="18"/>
              </w:rPr>
            </w:pPr>
          </w:p>
        </w:tc>
        <w:tc>
          <w:tcPr>
            <w:tcW w:w="815" w:type="dxa"/>
          </w:tcPr>
          <w:p w:rsidR="006C058D" w:rsidRPr="00135A06" w:rsidRDefault="006C058D" w:rsidP="00401FCC">
            <w:pPr>
              <w:jc w:val="both"/>
              <w:rPr>
                <w:rFonts w:ascii="Cambria" w:eastAsia="Arial Unicode MS" w:hAnsi="Cambria" w:cs="Arial"/>
                <w:sz w:val="18"/>
                <w:szCs w:val="18"/>
              </w:rPr>
            </w:pPr>
          </w:p>
        </w:tc>
      </w:tr>
      <w:tr w:rsidR="006C058D" w:rsidRPr="00135A06" w:rsidTr="005D75A3">
        <w:trPr>
          <w:trHeight w:val="569"/>
        </w:trPr>
        <w:tc>
          <w:tcPr>
            <w:tcW w:w="803" w:type="dxa"/>
            <w:vMerge/>
          </w:tcPr>
          <w:p w:rsidR="006C058D" w:rsidRPr="00135A06" w:rsidRDefault="006C058D" w:rsidP="00401FCC">
            <w:pPr>
              <w:jc w:val="both"/>
              <w:rPr>
                <w:rFonts w:ascii="Cambria" w:eastAsia="Calibri" w:hAnsi="Cambria" w:cs="Times New Roman"/>
                <w:sz w:val="18"/>
                <w:szCs w:val="18"/>
              </w:rPr>
            </w:pPr>
          </w:p>
        </w:tc>
        <w:tc>
          <w:tcPr>
            <w:tcW w:w="1467" w:type="dxa"/>
            <w:vMerge/>
          </w:tcPr>
          <w:p w:rsidR="006C058D" w:rsidRPr="00135A06" w:rsidRDefault="006C058D" w:rsidP="00401FCC">
            <w:pPr>
              <w:jc w:val="both"/>
              <w:rPr>
                <w:rFonts w:ascii="Cambria" w:hAnsi="Cambria"/>
                <w:sz w:val="18"/>
                <w:szCs w:val="18"/>
              </w:rPr>
            </w:pPr>
          </w:p>
        </w:tc>
        <w:tc>
          <w:tcPr>
            <w:tcW w:w="4169" w:type="dxa"/>
            <w:shd w:val="clear" w:color="auto" w:fill="auto"/>
          </w:tcPr>
          <w:p w:rsidR="006C058D" w:rsidRPr="00135A06" w:rsidRDefault="006C058D" w:rsidP="00401FCC">
            <w:pPr>
              <w:jc w:val="both"/>
              <w:rPr>
                <w:rFonts w:ascii="Cambria" w:hAnsi="Cambria"/>
                <w:b/>
                <w:sz w:val="18"/>
                <w:szCs w:val="18"/>
              </w:rPr>
            </w:pPr>
            <w:r w:rsidRPr="00135A06">
              <w:rPr>
                <w:rFonts w:ascii="Cambria" w:hAnsi="Cambria"/>
                <w:b/>
                <w:sz w:val="18"/>
                <w:szCs w:val="18"/>
              </w:rPr>
              <w:t>Usa estrategias y procedimientos para orientarse en el espacio</w:t>
            </w:r>
          </w:p>
        </w:tc>
        <w:tc>
          <w:tcPr>
            <w:tcW w:w="815" w:type="dxa"/>
            <w:vAlign w:val="center"/>
          </w:tcPr>
          <w:p w:rsidR="006C058D" w:rsidRPr="00135A06" w:rsidRDefault="006C058D" w:rsidP="005D75A3">
            <w:pPr>
              <w:numPr>
                <w:ilvl w:val="0"/>
                <w:numId w:val="2"/>
              </w:numPr>
              <w:contextualSpacing/>
              <w:jc w:val="left"/>
              <w:rPr>
                <w:rFonts w:ascii="Cambria" w:eastAsia="Arial Unicode MS" w:hAnsi="Cambria" w:cs="Arial"/>
                <w:b/>
                <w:sz w:val="18"/>
                <w:szCs w:val="18"/>
              </w:rPr>
            </w:pPr>
          </w:p>
        </w:tc>
        <w:tc>
          <w:tcPr>
            <w:tcW w:w="827" w:type="dxa"/>
            <w:vAlign w:val="center"/>
          </w:tcPr>
          <w:p w:rsidR="006C058D" w:rsidRPr="00135A06" w:rsidRDefault="006C058D" w:rsidP="005D75A3">
            <w:pPr>
              <w:numPr>
                <w:ilvl w:val="0"/>
                <w:numId w:val="2"/>
              </w:numPr>
              <w:contextualSpacing/>
              <w:jc w:val="left"/>
              <w:rPr>
                <w:rFonts w:ascii="Cambria" w:eastAsia="Arial Unicode MS" w:hAnsi="Cambria" w:cs="Arial"/>
                <w:sz w:val="18"/>
                <w:szCs w:val="18"/>
              </w:rPr>
            </w:pPr>
          </w:p>
        </w:tc>
        <w:tc>
          <w:tcPr>
            <w:tcW w:w="828" w:type="dxa"/>
            <w:vAlign w:val="center"/>
          </w:tcPr>
          <w:p w:rsidR="006C058D" w:rsidRPr="00135A06" w:rsidRDefault="006C058D" w:rsidP="005D75A3">
            <w:pPr>
              <w:numPr>
                <w:ilvl w:val="0"/>
                <w:numId w:val="2"/>
              </w:numPr>
              <w:contextualSpacing/>
              <w:jc w:val="left"/>
              <w:rPr>
                <w:rFonts w:ascii="Cambria" w:eastAsia="Arial Unicode MS" w:hAnsi="Cambria" w:cs="Arial"/>
                <w:sz w:val="18"/>
                <w:szCs w:val="18"/>
              </w:rPr>
            </w:pPr>
          </w:p>
        </w:tc>
        <w:tc>
          <w:tcPr>
            <w:tcW w:w="827" w:type="dxa"/>
            <w:vAlign w:val="center"/>
          </w:tcPr>
          <w:p w:rsidR="006C058D" w:rsidRPr="00135A06" w:rsidRDefault="006C058D" w:rsidP="005D75A3">
            <w:pPr>
              <w:numPr>
                <w:ilvl w:val="0"/>
                <w:numId w:val="2"/>
              </w:numPr>
              <w:contextualSpacing/>
              <w:jc w:val="left"/>
              <w:rPr>
                <w:rFonts w:ascii="Cambria" w:eastAsia="Arial Unicode MS" w:hAnsi="Cambria" w:cs="Arial"/>
                <w:sz w:val="18"/>
                <w:szCs w:val="18"/>
              </w:rPr>
            </w:pPr>
          </w:p>
        </w:tc>
        <w:tc>
          <w:tcPr>
            <w:tcW w:w="815" w:type="dxa"/>
            <w:vAlign w:val="center"/>
          </w:tcPr>
          <w:p w:rsidR="006C058D" w:rsidRPr="00135A06" w:rsidRDefault="006C058D" w:rsidP="005D75A3">
            <w:pPr>
              <w:jc w:val="left"/>
              <w:rPr>
                <w:rFonts w:ascii="Cambria" w:eastAsia="Arial Unicode MS" w:hAnsi="Cambria" w:cs="Arial"/>
                <w:sz w:val="18"/>
                <w:szCs w:val="18"/>
              </w:rPr>
            </w:pPr>
          </w:p>
        </w:tc>
        <w:tc>
          <w:tcPr>
            <w:tcW w:w="815" w:type="dxa"/>
            <w:vAlign w:val="center"/>
          </w:tcPr>
          <w:p w:rsidR="006C058D" w:rsidRPr="00135A06" w:rsidRDefault="006C058D" w:rsidP="005D75A3">
            <w:pPr>
              <w:numPr>
                <w:ilvl w:val="0"/>
                <w:numId w:val="4"/>
              </w:numPr>
              <w:spacing w:line="276" w:lineRule="auto"/>
              <w:contextualSpacing/>
              <w:jc w:val="left"/>
              <w:rPr>
                <w:rFonts w:ascii="Cambria" w:eastAsia="Arial Unicode MS" w:hAnsi="Cambria" w:cs="Arial"/>
                <w:sz w:val="18"/>
                <w:szCs w:val="18"/>
              </w:rPr>
            </w:pPr>
          </w:p>
        </w:tc>
        <w:tc>
          <w:tcPr>
            <w:tcW w:w="815" w:type="dxa"/>
          </w:tcPr>
          <w:p w:rsidR="006C058D" w:rsidRPr="00135A06" w:rsidRDefault="006C058D" w:rsidP="005D75A3">
            <w:pPr>
              <w:ind w:left="360"/>
              <w:contextualSpacing/>
              <w:jc w:val="both"/>
              <w:rPr>
                <w:rFonts w:ascii="Cambria" w:eastAsia="Arial Unicode MS" w:hAnsi="Cambria" w:cs="Arial"/>
                <w:sz w:val="18"/>
                <w:szCs w:val="18"/>
              </w:rPr>
            </w:pPr>
          </w:p>
        </w:tc>
        <w:tc>
          <w:tcPr>
            <w:tcW w:w="815" w:type="dxa"/>
          </w:tcPr>
          <w:p w:rsidR="006C058D" w:rsidRPr="00135A06" w:rsidRDefault="006C058D" w:rsidP="005D75A3">
            <w:pPr>
              <w:ind w:left="360"/>
              <w:contextualSpacing/>
              <w:jc w:val="both"/>
              <w:rPr>
                <w:rFonts w:ascii="Cambria" w:eastAsia="Arial Unicode MS" w:hAnsi="Cambria" w:cs="Arial"/>
                <w:sz w:val="18"/>
                <w:szCs w:val="18"/>
              </w:rPr>
            </w:pPr>
          </w:p>
        </w:tc>
      </w:tr>
      <w:tr w:rsidR="006C058D" w:rsidRPr="00135A06" w:rsidTr="005D75A3">
        <w:trPr>
          <w:trHeight w:val="569"/>
        </w:trPr>
        <w:tc>
          <w:tcPr>
            <w:tcW w:w="803" w:type="dxa"/>
            <w:vMerge/>
          </w:tcPr>
          <w:p w:rsidR="006C058D" w:rsidRPr="00135A06" w:rsidRDefault="006C058D" w:rsidP="00401FCC">
            <w:pPr>
              <w:jc w:val="both"/>
              <w:rPr>
                <w:rFonts w:ascii="Cambria" w:eastAsia="Calibri" w:hAnsi="Cambria" w:cs="Times New Roman"/>
                <w:sz w:val="18"/>
                <w:szCs w:val="18"/>
              </w:rPr>
            </w:pPr>
          </w:p>
        </w:tc>
        <w:tc>
          <w:tcPr>
            <w:tcW w:w="1467" w:type="dxa"/>
            <w:vMerge/>
          </w:tcPr>
          <w:p w:rsidR="006C058D" w:rsidRPr="00135A06" w:rsidRDefault="006C058D" w:rsidP="00401FCC">
            <w:pPr>
              <w:jc w:val="both"/>
              <w:rPr>
                <w:rFonts w:ascii="Cambria" w:hAnsi="Cambria"/>
                <w:sz w:val="18"/>
                <w:szCs w:val="18"/>
              </w:rPr>
            </w:pPr>
          </w:p>
        </w:tc>
        <w:tc>
          <w:tcPr>
            <w:tcW w:w="4169" w:type="dxa"/>
            <w:shd w:val="clear" w:color="auto" w:fill="auto"/>
          </w:tcPr>
          <w:p w:rsidR="006C058D" w:rsidRPr="00135A06" w:rsidRDefault="006C058D" w:rsidP="00401FCC">
            <w:pPr>
              <w:jc w:val="both"/>
              <w:rPr>
                <w:rFonts w:ascii="Cambria" w:hAnsi="Cambria"/>
                <w:b/>
                <w:sz w:val="18"/>
                <w:szCs w:val="18"/>
              </w:rPr>
            </w:pPr>
            <w:r w:rsidRPr="00135A06">
              <w:rPr>
                <w:rFonts w:ascii="Cambria" w:hAnsi="Cambria"/>
                <w:b/>
                <w:sz w:val="18"/>
                <w:szCs w:val="18"/>
              </w:rPr>
              <w:t>Argumenta afirmaciones sobre relaciones geométricas</w:t>
            </w:r>
          </w:p>
        </w:tc>
        <w:tc>
          <w:tcPr>
            <w:tcW w:w="815" w:type="dxa"/>
            <w:vAlign w:val="center"/>
          </w:tcPr>
          <w:p w:rsidR="006C058D" w:rsidRPr="00135A06" w:rsidRDefault="006C058D" w:rsidP="005D75A3">
            <w:pPr>
              <w:numPr>
                <w:ilvl w:val="0"/>
                <w:numId w:val="2"/>
              </w:numPr>
              <w:contextualSpacing/>
              <w:jc w:val="left"/>
              <w:rPr>
                <w:rFonts w:ascii="Cambria" w:eastAsia="Arial Unicode MS" w:hAnsi="Cambria" w:cs="Arial"/>
                <w:b/>
                <w:sz w:val="18"/>
                <w:szCs w:val="18"/>
              </w:rPr>
            </w:pPr>
          </w:p>
        </w:tc>
        <w:tc>
          <w:tcPr>
            <w:tcW w:w="827" w:type="dxa"/>
            <w:vAlign w:val="center"/>
          </w:tcPr>
          <w:p w:rsidR="006C058D" w:rsidRPr="00135A06" w:rsidRDefault="006C058D" w:rsidP="005D75A3">
            <w:pPr>
              <w:numPr>
                <w:ilvl w:val="0"/>
                <w:numId w:val="2"/>
              </w:numPr>
              <w:contextualSpacing/>
              <w:jc w:val="left"/>
              <w:rPr>
                <w:rFonts w:ascii="Cambria" w:eastAsia="Arial Unicode MS" w:hAnsi="Cambria" w:cs="Arial"/>
                <w:sz w:val="18"/>
                <w:szCs w:val="18"/>
              </w:rPr>
            </w:pPr>
          </w:p>
        </w:tc>
        <w:tc>
          <w:tcPr>
            <w:tcW w:w="828" w:type="dxa"/>
            <w:vAlign w:val="center"/>
          </w:tcPr>
          <w:p w:rsidR="006C058D" w:rsidRPr="00135A06" w:rsidRDefault="006C058D" w:rsidP="005D75A3">
            <w:pPr>
              <w:numPr>
                <w:ilvl w:val="0"/>
                <w:numId w:val="2"/>
              </w:numPr>
              <w:contextualSpacing/>
              <w:jc w:val="left"/>
              <w:rPr>
                <w:rFonts w:ascii="Cambria" w:eastAsia="Arial Unicode MS" w:hAnsi="Cambria" w:cs="Arial"/>
                <w:sz w:val="18"/>
                <w:szCs w:val="18"/>
              </w:rPr>
            </w:pPr>
          </w:p>
        </w:tc>
        <w:tc>
          <w:tcPr>
            <w:tcW w:w="827" w:type="dxa"/>
            <w:vAlign w:val="center"/>
          </w:tcPr>
          <w:p w:rsidR="006C058D" w:rsidRPr="00135A06" w:rsidRDefault="006C058D" w:rsidP="005D75A3">
            <w:pPr>
              <w:numPr>
                <w:ilvl w:val="0"/>
                <w:numId w:val="2"/>
              </w:numPr>
              <w:contextualSpacing/>
              <w:jc w:val="left"/>
              <w:rPr>
                <w:rFonts w:ascii="Cambria" w:eastAsia="Arial Unicode MS" w:hAnsi="Cambria" w:cs="Arial"/>
                <w:sz w:val="18"/>
                <w:szCs w:val="18"/>
              </w:rPr>
            </w:pPr>
          </w:p>
        </w:tc>
        <w:tc>
          <w:tcPr>
            <w:tcW w:w="815" w:type="dxa"/>
            <w:vAlign w:val="center"/>
          </w:tcPr>
          <w:p w:rsidR="006C058D" w:rsidRPr="00135A06" w:rsidRDefault="006C058D" w:rsidP="005D75A3">
            <w:pPr>
              <w:jc w:val="left"/>
              <w:rPr>
                <w:rFonts w:ascii="Cambria" w:eastAsia="Arial Unicode MS" w:hAnsi="Cambria" w:cs="Arial"/>
                <w:sz w:val="18"/>
                <w:szCs w:val="18"/>
              </w:rPr>
            </w:pPr>
          </w:p>
        </w:tc>
        <w:tc>
          <w:tcPr>
            <w:tcW w:w="815" w:type="dxa"/>
            <w:vAlign w:val="center"/>
          </w:tcPr>
          <w:p w:rsidR="006C058D" w:rsidRPr="00135A06" w:rsidRDefault="006C058D" w:rsidP="005D75A3">
            <w:pPr>
              <w:jc w:val="left"/>
              <w:rPr>
                <w:rFonts w:ascii="Cambria" w:eastAsia="Arial Unicode MS" w:hAnsi="Cambria" w:cs="Arial"/>
                <w:sz w:val="18"/>
                <w:szCs w:val="18"/>
              </w:rPr>
            </w:pPr>
          </w:p>
        </w:tc>
        <w:tc>
          <w:tcPr>
            <w:tcW w:w="815" w:type="dxa"/>
          </w:tcPr>
          <w:p w:rsidR="006C058D" w:rsidRPr="00135A06" w:rsidRDefault="006C058D" w:rsidP="00401FCC">
            <w:pPr>
              <w:jc w:val="both"/>
              <w:rPr>
                <w:rFonts w:ascii="Cambria" w:eastAsia="Arial Unicode MS" w:hAnsi="Cambria" w:cs="Arial"/>
                <w:sz w:val="18"/>
                <w:szCs w:val="18"/>
              </w:rPr>
            </w:pPr>
          </w:p>
        </w:tc>
        <w:tc>
          <w:tcPr>
            <w:tcW w:w="815" w:type="dxa"/>
          </w:tcPr>
          <w:p w:rsidR="006C058D" w:rsidRPr="00135A06" w:rsidRDefault="006C058D" w:rsidP="00401FCC">
            <w:pPr>
              <w:jc w:val="both"/>
              <w:rPr>
                <w:rFonts w:ascii="Cambria" w:eastAsia="Arial Unicode MS" w:hAnsi="Cambria" w:cs="Arial"/>
                <w:sz w:val="18"/>
                <w:szCs w:val="18"/>
              </w:rPr>
            </w:pPr>
          </w:p>
        </w:tc>
      </w:tr>
      <w:tr w:rsidR="006C058D" w:rsidRPr="00135A06" w:rsidTr="005D75A3">
        <w:trPr>
          <w:trHeight w:val="569"/>
        </w:trPr>
        <w:tc>
          <w:tcPr>
            <w:tcW w:w="803" w:type="dxa"/>
            <w:vMerge w:val="restart"/>
          </w:tcPr>
          <w:p w:rsidR="006C058D" w:rsidRPr="00135A06" w:rsidRDefault="006C058D" w:rsidP="00401FCC">
            <w:pPr>
              <w:jc w:val="both"/>
              <w:rPr>
                <w:rFonts w:ascii="Cambria" w:eastAsia="Calibri" w:hAnsi="Cambria" w:cs="Times New Roman"/>
                <w:sz w:val="18"/>
                <w:szCs w:val="18"/>
              </w:rPr>
            </w:pPr>
          </w:p>
          <w:p w:rsidR="006C058D" w:rsidRPr="00135A06" w:rsidRDefault="006C058D" w:rsidP="00401FCC">
            <w:pPr>
              <w:jc w:val="both"/>
              <w:rPr>
                <w:rFonts w:ascii="Cambria" w:eastAsia="Calibri" w:hAnsi="Cambria" w:cs="Times New Roman"/>
                <w:sz w:val="18"/>
                <w:szCs w:val="18"/>
              </w:rPr>
            </w:pPr>
          </w:p>
        </w:tc>
        <w:tc>
          <w:tcPr>
            <w:tcW w:w="1467" w:type="dxa"/>
            <w:vMerge w:val="restart"/>
            <w:vAlign w:val="center"/>
          </w:tcPr>
          <w:p w:rsidR="006C058D" w:rsidRPr="00135A06" w:rsidRDefault="006C058D" w:rsidP="00212641">
            <w:pPr>
              <w:rPr>
                <w:rFonts w:ascii="Cambria" w:eastAsia="Calibri" w:hAnsi="Cambria" w:cs="Times New Roman"/>
                <w:b/>
                <w:sz w:val="18"/>
                <w:szCs w:val="18"/>
              </w:rPr>
            </w:pPr>
            <w:r w:rsidRPr="00135A06">
              <w:rPr>
                <w:rFonts w:ascii="Cambria" w:eastAsia="Calibri" w:hAnsi="Cambria" w:cs="Times New Roman"/>
                <w:b/>
                <w:sz w:val="18"/>
                <w:szCs w:val="18"/>
              </w:rPr>
              <w:t>Resuelve problemas de gestión de datos e incertidumbre</w:t>
            </w:r>
          </w:p>
        </w:tc>
        <w:tc>
          <w:tcPr>
            <w:tcW w:w="4169" w:type="dxa"/>
            <w:shd w:val="clear" w:color="auto" w:fill="auto"/>
          </w:tcPr>
          <w:p w:rsidR="006C058D" w:rsidRPr="00135A06" w:rsidRDefault="006C058D" w:rsidP="00401FCC">
            <w:pPr>
              <w:jc w:val="both"/>
              <w:rPr>
                <w:rFonts w:ascii="Cambria" w:hAnsi="Cambria"/>
                <w:b/>
                <w:sz w:val="18"/>
                <w:szCs w:val="18"/>
              </w:rPr>
            </w:pPr>
            <w:r w:rsidRPr="00135A06">
              <w:rPr>
                <w:rFonts w:ascii="Cambria" w:hAnsi="Cambria"/>
                <w:b/>
                <w:sz w:val="18"/>
                <w:szCs w:val="18"/>
              </w:rPr>
              <w:t>Representa datos con gráficos y medidas estadísticas o probabilísticas</w:t>
            </w:r>
          </w:p>
        </w:tc>
        <w:tc>
          <w:tcPr>
            <w:tcW w:w="815" w:type="dxa"/>
            <w:vAlign w:val="center"/>
          </w:tcPr>
          <w:p w:rsidR="006C058D" w:rsidRPr="00135A06" w:rsidRDefault="006C058D" w:rsidP="005D75A3">
            <w:pPr>
              <w:numPr>
                <w:ilvl w:val="0"/>
                <w:numId w:val="2"/>
              </w:numPr>
              <w:contextualSpacing/>
              <w:jc w:val="left"/>
              <w:rPr>
                <w:rFonts w:ascii="Cambria" w:eastAsia="Arial Unicode MS" w:hAnsi="Cambria" w:cs="Arial"/>
                <w:b/>
                <w:sz w:val="18"/>
                <w:szCs w:val="18"/>
              </w:rPr>
            </w:pPr>
          </w:p>
        </w:tc>
        <w:tc>
          <w:tcPr>
            <w:tcW w:w="827" w:type="dxa"/>
            <w:vAlign w:val="center"/>
          </w:tcPr>
          <w:p w:rsidR="006C058D" w:rsidRPr="00135A06" w:rsidRDefault="006C058D" w:rsidP="005D75A3">
            <w:pPr>
              <w:numPr>
                <w:ilvl w:val="0"/>
                <w:numId w:val="2"/>
              </w:numPr>
              <w:contextualSpacing/>
              <w:jc w:val="left"/>
              <w:rPr>
                <w:rFonts w:ascii="Cambria" w:eastAsia="Arial Unicode MS" w:hAnsi="Cambria" w:cs="Arial"/>
                <w:sz w:val="18"/>
                <w:szCs w:val="18"/>
              </w:rPr>
            </w:pPr>
          </w:p>
        </w:tc>
        <w:tc>
          <w:tcPr>
            <w:tcW w:w="828" w:type="dxa"/>
            <w:vAlign w:val="center"/>
          </w:tcPr>
          <w:p w:rsidR="006C058D" w:rsidRPr="00135A06" w:rsidRDefault="006C058D" w:rsidP="005D75A3">
            <w:pPr>
              <w:numPr>
                <w:ilvl w:val="0"/>
                <w:numId w:val="2"/>
              </w:numPr>
              <w:contextualSpacing/>
              <w:jc w:val="left"/>
              <w:rPr>
                <w:rFonts w:ascii="Cambria" w:eastAsia="Arial Unicode MS" w:hAnsi="Cambria" w:cs="Arial"/>
                <w:sz w:val="18"/>
                <w:szCs w:val="18"/>
              </w:rPr>
            </w:pPr>
          </w:p>
        </w:tc>
        <w:tc>
          <w:tcPr>
            <w:tcW w:w="827" w:type="dxa"/>
            <w:vAlign w:val="center"/>
          </w:tcPr>
          <w:p w:rsidR="006C058D" w:rsidRPr="00135A06" w:rsidRDefault="006C058D" w:rsidP="005D75A3">
            <w:pPr>
              <w:numPr>
                <w:ilvl w:val="0"/>
                <w:numId w:val="2"/>
              </w:numPr>
              <w:contextualSpacing/>
              <w:jc w:val="left"/>
              <w:rPr>
                <w:rFonts w:ascii="Cambria" w:eastAsia="Arial Unicode MS" w:hAnsi="Cambria" w:cs="Arial"/>
                <w:sz w:val="18"/>
                <w:szCs w:val="18"/>
              </w:rPr>
            </w:pPr>
          </w:p>
        </w:tc>
        <w:tc>
          <w:tcPr>
            <w:tcW w:w="815" w:type="dxa"/>
            <w:vAlign w:val="center"/>
          </w:tcPr>
          <w:p w:rsidR="006C058D" w:rsidRPr="00135A06" w:rsidRDefault="006C058D" w:rsidP="005D75A3">
            <w:pPr>
              <w:numPr>
                <w:ilvl w:val="0"/>
                <w:numId w:val="4"/>
              </w:numPr>
              <w:spacing w:line="276" w:lineRule="auto"/>
              <w:contextualSpacing/>
              <w:jc w:val="left"/>
              <w:rPr>
                <w:rFonts w:ascii="Cambria" w:eastAsia="Arial Unicode MS" w:hAnsi="Cambria" w:cs="Arial"/>
                <w:sz w:val="18"/>
                <w:szCs w:val="18"/>
              </w:rPr>
            </w:pPr>
          </w:p>
        </w:tc>
        <w:tc>
          <w:tcPr>
            <w:tcW w:w="815" w:type="dxa"/>
            <w:vAlign w:val="center"/>
          </w:tcPr>
          <w:p w:rsidR="006C058D" w:rsidRPr="00135A06" w:rsidRDefault="006C058D" w:rsidP="005D75A3">
            <w:pPr>
              <w:numPr>
                <w:ilvl w:val="0"/>
                <w:numId w:val="4"/>
              </w:numPr>
              <w:spacing w:line="276" w:lineRule="auto"/>
              <w:contextualSpacing/>
              <w:jc w:val="left"/>
              <w:rPr>
                <w:rFonts w:ascii="Cambria" w:eastAsia="Arial Unicode MS" w:hAnsi="Cambria" w:cs="Arial"/>
                <w:sz w:val="18"/>
                <w:szCs w:val="18"/>
              </w:rPr>
            </w:pPr>
          </w:p>
        </w:tc>
        <w:tc>
          <w:tcPr>
            <w:tcW w:w="815" w:type="dxa"/>
          </w:tcPr>
          <w:p w:rsidR="006C058D" w:rsidRPr="00135A06" w:rsidRDefault="006C058D" w:rsidP="005D75A3">
            <w:pPr>
              <w:ind w:left="360"/>
              <w:contextualSpacing/>
              <w:jc w:val="both"/>
              <w:rPr>
                <w:rFonts w:ascii="Cambria" w:eastAsia="Arial Unicode MS" w:hAnsi="Cambria" w:cs="Arial"/>
                <w:sz w:val="18"/>
                <w:szCs w:val="18"/>
              </w:rPr>
            </w:pPr>
          </w:p>
        </w:tc>
        <w:tc>
          <w:tcPr>
            <w:tcW w:w="815" w:type="dxa"/>
          </w:tcPr>
          <w:p w:rsidR="006C058D" w:rsidRPr="00135A06" w:rsidRDefault="006C058D" w:rsidP="005D75A3">
            <w:pPr>
              <w:ind w:left="360"/>
              <w:contextualSpacing/>
              <w:jc w:val="both"/>
              <w:rPr>
                <w:rFonts w:ascii="Cambria" w:eastAsia="Arial Unicode MS" w:hAnsi="Cambria" w:cs="Arial"/>
                <w:sz w:val="18"/>
                <w:szCs w:val="18"/>
              </w:rPr>
            </w:pPr>
          </w:p>
        </w:tc>
      </w:tr>
      <w:tr w:rsidR="006C058D" w:rsidRPr="00135A06" w:rsidTr="005D75A3">
        <w:trPr>
          <w:trHeight w:val="569"/>
        </w:trPr>
        <w:tc>
          <w:tcPr>
            <w:tcW w:w="803" w:type="dxa"/>
            <w:vMerge/>
          </w:tcPr>
          <w:p w:rsidR="006C058D" w:rsidRPr="00135A06" w:rsidRDefault="006C058D" w:rsidP="00401FCC">
            <w:pPr>
              <w:jc w:val="both"/>
              <w:rPr>
                <w:rFonts w:ascii="Cambria" w:eastAsia="Calibri" w:hAnsi="Cambria" w:cs="Times New Roman"/>
                <w:sz w:val="18"/>
                <w:szCs w:val="18"/>
              </w:rPr>
            </w:pPr>
          </w:p>
        </w:tc>
        <w:tc>
          <w:tcPr>
            <w:tcW w:w="1467" w:type="dxa"/>
            <w:vMerge/>
          </w:tcPr>
          <w:p w:rsidR="006C058D" w:rsidRPr="00135A06" w:rsidRDefault="006C058D" w:rsidP="00401FCC">
            <w:pPr>
              <w:jc w:val="both"/>
              <w:rPr>
                <w:rFonts w:ascii="Cambria" w:eastAsia="Calibri" w:hAnsi="Cambria" w:cs="Times New Roman"/>
                <w:b/>
                <w:sz w:val="18"/>
                <w:szCs w:val="18"/>
              </w:rPr>
            </w:pPr>
          </w:p>
        </w:tc>
        <w:tc>
          <w:tcPr>
            <w:tcW w:w="4169" w:type="dxa"/>
            <w:shd w:val="clear" w:color="auto" w:fill="auto"/>
          </w:tcPr>
          <w:p w:rsidR="006C058D" w:rsidRPr="00135A06" w:rsidRDefault="006C058D" w:rsidP="00401FCC">
            <w:pPr>
              <w:jc w:val="both"/>
              <w:rPr>
                <w:rFonts w:ascii="Cambria" w:hAnsi="Cambria"/>
                <w:b/>
                <w:sz w:val="18"/>
                <w:szCs w:val="18"/>
              </w:rPr>
            </w:pPr>
            <w:r w:rsidRPr="00135A06">
              <w:rPr>
                <w:rFonts w:ascii="Cambria" w:hAnsi="Cambria"/>
                <w:b/>
                <w:sz w:val="18"/>
                <w:szCs w:val="18"/>
              </w:rPr>
              <w:t>Comunica la comprensión de los conceptos estadísticos y probabilísticos</w:t>
            </w:r>
          </w:p>
        </w:tc>
        <w:tc>
          <w:tcPr>
            <w:tcW w:w="815" w:type="dxa"/>
          </w:tcPr>
          <w:p w:rsidR="006C058D" w:rsidRPr="00135A06" w:rsidRDefault="006C058D" w:rsidP="00401FCC">
            <w:pPr>
              <w:numPr>
                <w:ilvl w:val="0"/>
                <w:numId w:val="2"/>
              </w:numPr>
              <w:contextualSpacing/>
              <w:jc w:val="both"/>
              <w:rPr>
                <w:rFonts w:ascii="Cambria" w:eastAsia="Arial Unicode MS" w:hAnsi="Cambria" w:cs="Arial"/>
                <w:b/>
                <w:sz w:val="18"/>
                <w:szCs w:val="18"/>
              </w:rPr>
            </w:pPr>
          </w:p>
        </w:tc>
        <w:tc>
          <w:tcPr>
            <w:tcW w:w="827" w:type="dxa"/>
          </w:tcPr>
          <w:p w:rsidR="006C058D" w:rsidRPr="00135A06" w:rsidRDefault="006C058D" w:rsidP="00401FCC">
            <w:pPr>
              <w:numPr>
                <w:ilvl w:val="0"/>
                <w:numId w:val="2"/>
              </w:numPr>
              <w:contextualSpacing/>
              <w:jc w:val="both"/>
              <w:rPr>
                <w:rFonts w:ascii="Cambria" w:eastAsia="Arial Unicode MS" w:hAnsi="Cambria" w:cs="Arial"/>
                <w:sz w:val="18"/>
                <w:szCs w:val="18"/>
              </w:rPr>
            </w:pPr>
          </w:p>
        </w:tc>
        <w:tc>
          <w:tcPr>
            <w:tcW w:w="828" w:type="dxa"/>
          </w:tcPr>
          <w:p w:rsidR="006C058D" w:rsidRPr="00135A06" w:rsidRDefault="006C058D" w:rsidP="00401FCC">
            <w:pPr>
              <w:numPr>
                <w:ilvl w:val="0"/>
                <w:numId w:val="2"/>
              </w:numPr>
              <w:contextualSpacing/>
              <w:jc w:val="both"/>
              <w:rPr>
                <w:rFonts w:ascii="Cambria" w:eastAsia="Arial Unicode MS" w:hAnsi="Cambria" w:cs="Arial"/>
                <w:sz w:val="18"/>
                <w:szCs w:val="18"/>
              </w:rPr>
            </w:pPr>
          </w:p>
        </w:tc>
        <w:tc>
          <w:tcPr>
            <w:tcW w:w="827" w:type="dxa"/>
          </w:tcPr>
          <w:p w:rsidR="006C058D" w:rsidRPr="00135A06" w:rsidRDefault="006C058D" w:rsidP="00401FCC">
            <w:pPr>
              <w:numPr>
                <w:ilvl w:val="0"/>
                <w:numId w:val="2"/>
              </w:numPr>
              <w:contextualSpacing/>
              <w:jc w:val="both"/>
              <w:rPr>
                <w:rFonts w:ascii="Cambria" w:eastAsia="Arial Unicode MS" w:hAnsi="Cambria" w:cs="Arial"/>
                <w:sz w:val="18"/>
                <w:szCs w:val="18"/>
              </w:rPr>
            </w:pPr>
          </w:p>
        </w:tc>
        <w:tc>
          <w:tcPr>
            <w:tcW w:w="815" w:type="dxa"/>
          </w:tcPr>
          <w:p w:rsidR="006C058D" w:rsidRPr="00135A06" w:rsidRDefault="006C058D" w:rsidP="00401FCC">
            <w:pPr>
              <w:numPr>
                <w:ilvl w:val="0"/>
                <w:numId w:val="4"/>
              </w:numPr>
              <w:spacing w:line="276" w:lineRule="auto"/>
              <w:contextualSpacing/>
              <w:jc w:val="both"/>
              <w:rPr>
                <w:rFonts w:ascii="Cambria" w:eastAsia="Arial Unicode MS" w:hAnsi="Cambria" w:cs="Arial"/>
                <w:sz w:val="18"/>
                <w:szCs w:val="18"/>
              </w:rPr>
            </w:pPr>
          </w:p>
        </w:tc>
        <w:tc>
          <w:tcPr>
            <w:tcW w:w="815" w:type="dxa"/>
          </w:tcPr>
          <w:p w:rsidR="006C058D" w:rsidRPr="00135A06" w:rsidRDefault="006C058D" w:rsidP="00401FCC">
            <w:pPr>
              <w:jc w:val="both"/>
              <w:rPr>
                <w:rFonts w:ascii="Cambria" w:eastAsia="Arial Unicode MS" w:hAnsi="Cambria" w:cs="Arial"/>
                <w:sz w:val="18"/>
                <w:szCs w:val="18"/>
              </w:rPr>
            </w:pPr>
          </w:p>
        </w:tc>
        <w:tc>
          <w:tcPr>
            <w:tcW w:w="815" w:type="dxa"/>
          </w:tcPr>
          <w:p w:rsidR="006C058D" w:rsidRPr="00135A06" w:rsidRDefault="006C058D" w:rsidP="00401FCC">
            <w:pPr>
              <w:jc w:val="both"/>
              <w:rPr>
                <w:rFonts w:ascii="Cambria" w:eastAsia="Arial Unicode MS" w:hAnsi="Cambria" w:cs="Arial"/>
                <w:sz w:val="18"/>
                <w:szCs w:val="18"/>
              </w:rPr>
            </w:pPr>
          </w:p>
        </w:tc>
        <w:tc>
          <w:tcPr>
            <w:tcW w:w="815" w:type="dxa"/>
          </w:tcPr>
          <w:p w:rsidR="006C058D" w:rsidRPr="00135A06" w:rsidRDefault="006C058D" w:rsidP="00401FCC">
            <w:pPr>
              <w:jc w:val="both"/>
              <w:rPr>
                <w:rFonts w:ascii="Cambria" w:eastAsia="Arial Unicode MS" w:hAnsi="Cambria" w:cs="Arial"/>
                <w:sz w:val="18"/>
                <w:szCs w:val="18"/>
              </w:rPr>
            </w:pPr>
          </w:p>
        </w:tc>
      </w:tr>
      <w:tr w:rsidR="006C058D" w:rsidRPr="00135A06" w:rsidTr="005D75A3">
        <w:trPr>
          <w:trHeight w:val="569"/>
        </w:trPr>
        <w:tc>
          <w:tcPr>
            <w:tcW w:w="803" w:type="dxa"/>
            <w:vMerge/>
          </w:tcPr>
          <w:p w:rsidR="006C058D" w:rsidRPr="00135A06" w:rsidRDefault="006C058D" w:rsidP="00401FCC">
            <w:pPr>
              <w:jc w:val="both"/>
              <w:rPr>
                <w:rFonts w:ascii="Cambria" w:eastAsia="Calibri" w:hAnsi="Cambria" w:cs="Times New Roman"/>
                <w:sz w:val="18"/>
                <w:szCs w:val="18"/>
              </w:rPr>
            </w:pPr>
          </w:p>
        </w:tc>
        <w:tc>
          <w:tcPr>
            <w:tcW w:w="1467" w:type="dxa"/>
            <w:vMerge/>
          </w:tcPr>
          <w:p w:rsidR="006C058D" w:rsidRPr="00135A06" w:rsidRDefault="006C058D" w:rsidP="00401FCC">
            <w:pPr>
              <w:jc w:val="both"/>
              <w:rPr>
                <w:rFonts w:ascii="Cambria" w:eastAsia="Calibri" w:hAnsi="Cambria" w:cs="Times New Roman"/>
                <w:b/>
                <w:sz w:val="18"/>
                <w:szCs w:val="18"/>
              </w:rPr>
            </w:pPr>
          </w:p>
        </w:tc>
        <w:tc>
          <w:tcPr>
            <w:tcW w:w="4169" w:type="dxa"/>
            <w:shd w:val="clear" w:color="auto" w:fill="auto"/>
          </w:tcPr>
          <w:p w:rsidR="006C058D" w:rsidRPr="00135A06" w:rsidRDefault="006C058D" w:rsidP="00401FCC">
            <w:pPr>
              <w:jc w:val="both"/>
              <w:rPr>
                <w:rFonts w:ascii="Cambria" w:hAnsi="Cambria"/>
                <w:b/>
                <w:sz w:val="18"/>
                <w:szCs w:val="18"/>
              </w:rPr>
            </w:pPr>
            <w:r w:rsidRPr="00135A06">
              <w:rPr>
                <w:rFonts w:ascii="Cambria" w:hAnsi="Cambria"/>
                <w:b/>
                <w:sz w:val="18"/>
                <w:szCs w:val="18"/>
              </w:rPr>
              <w:t>Usa estrategias y procedimientos para recopilar y procesar datos</w:t>
            </w:r>
          </w:p>
        </w:tc>
        <w:tc>
          <w:tcPr>
            <w:tcW w:w="815" w:type="dxa"/>
          </w:tcPr>
          <w:p w:rsidR="006C058D" w:rsidRPr="00135A06" w:rsidRDefault="006C058D" w:rsidP="00401FCC">
            <w:pPr>
              <w:numPr>
                <w:ilvl w:val="0"/>
                <w:numId w:val="2"/>
              </w:numPr>
              <w:contextualSpacing/>
              <w:jc w:val="both"/>
              <w:rPr>
                <w:rFonts w:ascii="Cambria" w:eastAsia="Arial Unicode MS" w:hAnsi="Cambria" w:cs="Arial"/>
                <w:b/>
                <w:sz w:val="18"/>
                <w:szCs w:val="18"/>
              </w:rPr>
            </w:pPr>
          </w:p>
        </w:tc>
        <w:tc>
          <w:tcPr>
            <w:tcW w:w="827" w:type="dxa"/>
          </w:tcPr>
          <w:p w:rsidR="006C058D" w:rsidRPr="00135A06" w:rsidRDefault="006C058D" w:rsidP="00401FCC">
            <w:pPr>
              <w:numPr>
                <w:ilvl w:val="0"/>
                <w:numId w:val="2"/>
              </w:numPr>
              <w:contextualSpacing/>
              <w:jc w:val="both"/>
              <w:rPr>
                <w:rFonts w:ascii="Cambria" w:eastAsia="Arial Unicode MS" w:hAnsi="Cambria" w:cs="Arial"/>
                <w:sz w:val="18"/>
                <w:szCs w:val="18"/>
              </w:rPr>
            </w:pPr>
          </w:p>
        </w:tc>
        <w:tc>
          <w:tcPr>
            <w:tcW w:w="828" w:type="dxa"/>
          </w:tcPr>
          <w:p w:rsidR="006C058D" w:rsidRPr="00135A06" w:rsidRDefault="006C058D" w:rsidP="00401FCC">
            <w:pPr>
              <w:numPr>
                <w:ilvl w:val="0"/>
                <w:numId w:val="2"/>
              </w:numPr>
              <w:contextualSpacing/>
              <w:jc w:val="both"/>
              <w:rPr>
                <w:rFonts w:ascii="Cambria" w:eastAsia="Arial Unicode MS" w:hAnsi="Cambria" w:cs="Arial"/>
                <w:sz w:val="18"/>
                <w:szCs w:val="18"/>
              </w:rPr>
            </w:pPr>
          </w:p>
        </w:tc>
        <w:tc>
          <w:tcPr>
            <w:tcW w:w="827" w:type="dxa"/>
          </w:tcPr>
          <w:p w:rsidR="006C058D" w:rsidRPr="00135A06" w:rsidRDefault="006C058D" w:rsidP="00401FCC">
            <w:pPr>
              <w:numPr>
                <w:ilvl w:val="0"/>
                <w:numId w:val="2"/>
              </w:numPr>
              <w:contextualSpacing/>
              <w:jc w:val="both"/>
              <w:rPr>
                <w:rFonts w:ascii="Cambria" w:eastAsia="Arial Unicode MS" w:hAnsi="Cambria" w:cs="Arial"/>
                <w:sz w:val="18"/>
                <w:szCs w:val="18"/>
              </w:rPr>
            </w:pPr>
          </w:p>
        </w:tc>
        <w:tc>
          <w:tcPr>
            <w:tcW w:w="815" w:type="dxa"/>
          </w:tcPr>
          <w:p w:rsidR="006C058D" w:rsidRPr="00135A06" w:rsidRDefault="006C058D" w:rsidP="00401FCC">
            <w:pPr>
              <w:numPr>
                <w:ilvl w:val="0"/>
                <w:numId w:val="4"/>
              </w:numPr>
              <w:spacing w:line="276" w:lineRule="auto"/>
              <w:contextualSpacing/>
              <w:jc w:val="both"/>
              <w:rPr>
                <w:rFonts w:ascii="Cambria" w:eastAsia="Arial Unicode MS" w:hAnsi="Cambria" w:cs="Arial"/>
                <w:sz w:val="18"/>
                <w:szCs w:val="18"/>
              </w:rPr>
            </w:pPr>
          </w:p>
        </w:tc>
        <w:tc>
          <w:tcPr>
            <w:tcW w:w="815" w:type="dxa"/>
          </w:tcPr>
          <w:p w:rsidR="006C058D" w:rsidRPr="00135A06" w:rsidRDefault="006C058D" w:rsidP="00401FCC">
            <w:pPr>
              <w:jc w:val="both"/>
              <w:rPr>
                <w:rFonts w:ascii="Cambria" w:eastAsia="Arial Unicode MS" w:hAnsi="Cambria" w:cs="Arial"/>
                <w:sz w:val="18"/>
                <w:szCs w:val="18"/>
              </w:rPr>
            </w:pPr>
          </w:p>
        </w:tc>
        <w:tc>
          <w:tcPr>
            <w:tcW w:w="815" w:type="dxa"/>
          </w:tcPr>
          <w:p w:rsidR="006C058D" w:rsidRPr="00135A06" w:rsidRDefault="006C058D" w:rsidP="00401FCC">
            <w:pPr>
              <w:jc w:val="both"/>
              <w:rPr>
                <w:rFonts w:ascii="Cambria" w:eastAsia="Arial Unicode MS" w:hAnsi="Cambria" w:cs="Arial"/>
                <w:sz w:val="18"/>
                <w:szCs w:val="18"/>
              </w:rPr>
            </w:pPr>
          </w:p>
        </w:tc>
        <w:tc>
          <w:tcPr>
            <w:tcW w:w="815" w:type="dxa"/>
          </w:tcPr>
          <w:p w:rsidR="006C058D" w:rsidRPr="00135A06" w:rsidRDefault="006C058D" w:rsidP="00401FCC">
            <w:pPr>
              <w:jc w:val="both"/>
              <w:rPr>
                <w:rFonts w:ascii="Cambria" w:eastAsia="Arial Unicode MS" w:hAnsi="Cambria" w:cs="Arial"/>
                <w:sz w:val="18"/>
                <w:szCs w:val="18"/>
              </w:rPr>
            </w:pPr>
          </w:p>
        </w:tc>
      </w:tr>
      <w:tr w:rsidR="006C058D" w:rsidRPr="00135A06" w:rsidTr="005D75A3">
        <w:trPr>
          <w:trHeight w:val="569"/>
        </w:trPr>
        <w:tc>
          <w:tcPr>
            <w:tcW w:w="803" w:type="dxa"/>
            <w:vMerge/>
          </w:tcPr>
          <w:p w:rsidR="006C058D" w:rsidRPr="00135A06" w:rsidRDefault="006C058D" w:rsidP="00401FCC">
            <w:pPr>
              <w:jc w:val="both"/>
              <w:rPr>
                <w:rFonts w:ascii="Cambria" w:eastAsia="Calibri" w:hAnsi="Cambria" w:cs="Times New Roman"/>
                <w:sz w:val="18"/>
                <w:szCs w:val="18"/>
              </w:rPr>
            </w:pPr>
          </w:p>
        </w:tc>
        <w:tc>
          <w:tcPr>
            <w:tcW w:w="1467" w:type="dxa"/>
            <w:vMerge/>
          </w:tcPr>
          <w:p w:rsidR="006C058D" w:rsidRPr="00135A06" w:rsidRDefault="006C058D" w:rsidP="00401FCC">
            <w:pPr>
              <w:jc w:val="both"/>
              <w:rPr>
                <w:rFonts w:ascii="Cambria" w:eastAsia="Calibri" w:hAnsi="Cambria" w:cs="Times New Roman"/>
                <w:b/>
                <w:sz w:val="18"/>
                <w:szCs w:val="18"/>
              </w:rPr>
            </w:pPr>
          </w:p>
        </w:tc>
        <w:tc>
          <w:tcPr>
            <w:tcW w:w="4169" w:type="dxa"/>
            <w:shd w:val="clear" w:color="auto" w:fill="auto"/>
          </w:tcPr>
          <w:p w:rsidR="006C058D" w:rsidRPr="00135A06" w:rsidRDefault="006C058D" w:rsidP="00401FCC">
            <w:pPr>
              <w:jc w:val="both"/>
              <w:rPr>
                <w:rFonts w:ascii="Cambria" w:hAnsi="Cambria"/>
                <w:b/>
                <w:sz w:val="18"/>
                <w:szCs w:val="18"/>
              </w:rPr>
            </w:pPr>
            <w:r w:rsidRPr="00135A06">
              <w:rPr>
                <w:rFonts w:ascii="Cambria" w:hAnsi="Cambria"/>
                <w:b/>
                <w:sz w:val="18"/>
                <w:szCs w:val="18"/>
              </w:rPr>
              <w:t>Sustenta conclusiones o decisiones en base a información obtenida</w:t>
            </w:r>
          </w:p>
        </w:tc>
        <w:tc>
          <w:tcPr>
            <w:tcW w:w="815" w:type="dxa"/>
          </w:tcPr>
          <w:p w:rsidR="006C058D" w:rsidRPr="00135A06" w:rsidRDefault="006C058D" w:rsidP="00401FCC">
            <w:pPr>
              <w:numPr>
                <w:ilvl w:val="0"/>
                <w:numId w:val="2"/>
              </w:numPr>
              <w:contextualSpacing/>
              <w:jc w:val="both"/>
              <w:rPr>
                <w:rFonts w:ascii="Cambria" w:eastAsia="Arial Unicode MS" w:hAnsi="Cambria" w:cs="Arial"/>
                <w:b/>
                <w:sz w:val="18"/>
                <w:szCs w:val="18"/>
              </w:rPr>
            </w:pPr>
          </w:p>
        </w:tc>
        <w:tc>
          <w:tcPr>
            <w:tcW w:w="827" w:type="dxa"/>
          </w:tcPr>
          <w:p w:rsidR="006C058D" w:rsidRPr="00135A06" w:rsidRDefault="006C058D" w:rsidP="00401FCC">
            <w:pPr>
              <w:numPr>
                <w:ilvl w:val="0"/>
                <w:numId w:val="2"/>
              </w:numPr>
              <w:contextualSpacing/>
              <w:jc w:val="both"/>
              <w:rPr>
                <w:rFonts w:ascii="Cambria" w:eastAsia="Arial Unicode MS" w:hAnsi="Cambria" w:cs="Arial"/>
                <w:sz w:val="18"/>
                <w:szCs w:val="18"/>
              </w:rPr>
            </w:pPr>
          </w:p>
        </w:tc>
        <w:tc>
          <w:tcPr>
            <w:tcW w:w="828" w:type="dxa"/>
          </w:tcPr>
          <w:p w:rsidR="006C058D" w:rsidRPr="00135A06" w:rsidRDefault="006C058D" w:rsidP="00401FCC">
            <w:pPr>
              <w:numPr>
                <w:ilvl w:val="0"/>
                <w:numId w:val="2"/>
              </w:numPr>
              <w:contextualSpacing/>
              <w:jc w:val="both"/>
              <w:rPr>
                <w:rFonts w:ascii="Cambria" w:eastAsia="Arial Unicode MS" w:hAnsi="Cambria" w:cs="Arial"/>
                <w:sz w:val="18"/>
                <w:szCs w:val="18"/>
              </w:rPr>
            </w:pPr>
          </w:p>
        </w:tc>
        <w:tc>
          <w:tcPr>
            <w:tcW w:w="827" w:type="dxa"/>
          </w:tcPr>
          <w:p w:rsidR="006C058D" w:rsidRPr="00135A06" w:rsidRDefault="006C058D" w:rsidP="00401FCC">
            <w:pPr>
              <w:numPr>
                <w:ilvl w:val="0"/>
                <w:numId w:val="2"/>
              </w:numPr>
              <w:contextualSpacing/>
              <w:jc w:val="both"/>
              <w:rPr>
                <w:rFonts w:ascii="Cambria" w:eastAsia="Arial Unicode MS" w:hAnsi="Cambria" w:cs="Arial"/>
                <w:sz w:val="18"/>
                <w:szCs w:val="18"/>
              </w:rPr>
            </w:pPr>
          </w:p>
        </w:tc>
        <w:tc>
          <w:tcPr>
            <w:tcW w:w="815" w:type="dxa"/>
          </w:tcPr>
          <w:p w:rsidR="006C058D" w:rsidRPr="00135A06" w:rsidRDefault="006C058D" w:rsidP="00401FCC">
            <w:pPr>
              <w:jc w:val="both"/>
              <w:rPr>
                <w:rFonts w:ascii="Cambria" w:eastAsia="Arial Unicode MS" w:hAnsi="Cambria" w:cs="Arial"/>
                <w:sz w:val="18"/>
                <w:szCs w:val="18"/>
              </w:rPr>
            </w:pPr>
          </w:p>
        </w:tc>
        <w:tc>
          <w:tcPr>
            <w:tcW w:w="815" w:type="dxa"/>
          </w:tcPr>
          <w:p w:rsidR="006C058D" w:rsidRPr="00135A06" w:rsidRDefault="006C058D" w:rsidP="00401FCC">
            <w:pPr>
              <w:numPr>
                <w:ilvl w:val="0"/>
                <w:numId w:val="4"/>
              </w:numPr>
              <w:spacing w:line="276" w:lineRule="auto"/>
              <w:contextualSpacing/>
              <w:jc w:val="both"/>
              <w:rPr>
                <w:rFonts w:ascii="Cambria" w:eastAsia="Arial Unicode MS" w:hAnsi="Cambria" w:cs="Arial"/>
                <w:sz w:val="18"/>
                <w:szCs w:val="18"/>
              </w:rPr>
            </w:pPr>
          </w:p>
        </w:tc>
        <w:tc>
          <w:tcPr>
            <w:tcW w:w="815" w:type="dxa"/>
          </w:tcPr>
          <w:p w:rsidR="006C058D" w:rsidRPr="00135A06" w:rsidRDefault="006C058D" w:rsidP="005D75A3">
            <w:pPr>
              <w:ind w:left="360"/>
              <w:contextualSpacing/>
              <w:jc w:val="both"/>
              <w:rPr>
                <w:rFonts w:ascii="Cambria" w:eastAsia="Arial Unicode MS" w:hAnsi="Cambria" w:cs="Arial"/>
                <w:sz w:val="18"/>
                <w:szCs w:val="18"/>
              </w:rPr>
            </w:pPr>
          </w:p>
        </w:tc>
        <w:tc>
          <w:tcPr>
            <w:tcW w:w="815" w:type="dxa"/>
          </w:tcPr>
          <w:p w:rsidR="006C058D" w:rsidRPr="00135A06" w:rsidRDefault="006C058D" w:rsidP="005D75A3">
            <w:pPr>
              <w:ind w:left="360"/>
              <w:contextualSpacing/>
              <w:jc w:val="both"/>
              <w:rPr>
                <w:rFonts w:ascii="Cambria" w:eastAsia="Arial Unicode MS" w:hAnsi="Cambria" w:cs="Arial"/>
                <w:sz w:val="18"/>
                <w:szCs w:val="18"/>
              </w:rPr>
            </w:pPr>
          </w:p>
        </w:tc>
      </w:tr>
    </w:tbl>
    <w:p w:rsidR="00A52EA9" w:rsidRPr="00135A06" w:rsidRDefault="00A52EA9" w:rsidP="00401FCC">
      <w:pPr>
        <w:jc w:val="both"/>
        <w:rPr>
          <w:rFonts w:ascii="Cambria" w:eastAsia="SimSun" w:hAnsi="Cambria" w:cs="Times New Roman"/>
          <w:b/>
          <w:sz w:val="18"/>
          <w:szCs w:val="18"/>
          <w:lang w:val="es-ES" w:eastAsia="zh-CN"/>
        </w:rPr>
      </w:pPr>
    </w:p>
    <w:tbl>
      <w:tblPr>
        <w:tblStyle w:val="Tablaconcuadrcula1"/>
        <w:tblW w:w="0" w:type="auto"/>
        <w:tblLook w:val="04A0" w:firstRow="1" w:lastRow="0" w:firstColumn="1" w:lastColumn="0" w:noHBand="0" w:noVBand="1"/>
      </w:tblPr>
      <w:tblGrid>
        <w:gridCol w:w="852"/>
        <w:gridCol w:w="1714"/>
        <w:gridCol w:w="4557"/>
        <w:gridCol w:w="700"/>
        <w:gridCol w:w="778"/>
        <w:gridCol w:w="779"/>
        <w:gridCol w:w="778"/>
        <w:gridCol w:w="738"/>
        <w:gridCol w:w="700"/>
        <w:gridCol w:w="700"/>
        <w:gridCol w:w="700"/>
      </w:tblGrid>
      <w:tr w:rsidR="00CF1E65" w:rsidRPr="00135A06" w:rsidTr="00212641">
        <w:trPr>
          <w:trHeight w:val="480"/>
        </w:trPr>
        <w:tc>
          <w:tcPr>
            <w:tcW w:w="864" w:type="dxa"/>
            <w:vMerge w:val="restart"/>
            <w:textDirection w:val="btLr"/>
            <w:vAlign w:val="center"/>
          </w:tcPr>
          <w:p w:rsidR="00CF1E65" w:rsidRPr="00135A06" w:rsidRDefault="00CF1E65" w:rsidP="00212641">
            <w:pPr>
              <w:ind w:left="113" w:right="113"/>
              <w:rPr>
                <w:rFonts w:ascii="Cambria" w:eastAsia="Calibri" w:hAnsi="Cambria" w:cs="Times New Roman"/>
                <w:sz w:val="18"/>
                <w:szCs w:val="18"/>
              </w:rPr>
            </w:pPr>
            <w:r w:rsidRPr="00135A06">
              <w:rPr>
                <w:rFonts w:ascii="Cambria" w:eastAsia="Calibri" w:hAnsi="Cambria" w:cs="Times New Roman"/>
                <w:sz w:val="18"/>
                <w:szCs w:val="18"/>
              </w:rPr>
              <w:t>Competencias transversales.</w:t>
            </w:r>
          </w:p>
        </w:tc>
        <w:tc>
          <w:tcPr>
            <w:tcW w:w="1727" w:type="dxa"/>
            <w:vMerge w:val="restart"/>
            <w:shd w:val="clear" w:color="auto" w:fill="auto"/>
            <w:vAlign w:val="center"/>
          </w:tcPr>
          <w:p w:rsidR="00CF1E65" w:rsidRPr="00135A06" w:rsidRDefault="00CF1E65" w:rsidP="00212641">
            <w:pPr>
              <w:rPr>
                <w:rFonts w:ascii="Cambria" w:eastAsia="Calibri" w:hAnsi="Cambria" w:cs="Times New Roman"/>
                <w:b/>
                <w:sz w:val="18"/>
                <w:szCs w:val="18"/>
              </w:rPr>
            </w:pPr>
            <w:r w:rsidRPr="00135A06">
              <w:rPr>
                <w:rFonts w:ascii="Cambria" w:eastAsia="Calibri" w:hAnsi="Cambria" w:cs="Times New Roman"/>
                <w:b/>
                <w:sz w:val="18"/>
                <w:szCs w:val="18"/>
              </w:rPr>
              <w:t>Se desenvuelve en los entornos virtuales generados por las TIC.</w:t>
            </w:r>
          </w:p>
        </w:tc>
        <w:tc>
          <w:tcPr>
            <w:tcW w:w="4645" w:type="dxa"/>
            <w:shd w:val="clear" w:color="auto" w:fill="auto"/>
          </w:tcPr>
          <w:p w:rsidR="00CF1E65" w:rsidRPr="00135A06" w:rsidRDefault="00CF1E65" w:rsidP="00401FCC">
            <w:pPr>
              <w:jc w:val="both"/>
              <w:rPr>
                <w:rFonts w:ascii="Cambria" w:eastAsia="Calibri" w:hAnsi="Cambria" w:cs="Times New Roman"/>
                <w:b/>
                <w:sz w:val="18"/>
                <w:szCs w:val="18"/>
              </w:rPr>
            </w:pPr>
            <w:r w:rsidRPr="00135A06">
              <w:rPr>
                <w:rFonts w:ascii="Cambria" w:eastAsia="Calibri" w:hAnsi="Cambria" w:cs="Times New Roman"/>
                <w:b/>
                <w:sz w:val="18"/>
                <w:szCs w:val="18"/>
              </w:rPr>
              <w:t>Personaliza entornos virtuales.</w:t>
            </w:r>
          </w:p>
        </w:tc>
        <w:tc>
          <w:tcPr>
            <w:tcW w:w="712"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92"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93"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92"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51" w:type="dxa"/>
          </w:tcPr>
          <w:p w:rsidR="00CF1E65" w:rsidRPr="00135A06" w:rsidRDefault="00CF1E65" w:rsidP="00401FCC">
            <w:pPr>
              <w:jc w:val="both"/>
              <w:rPr>
                <w:rFonts w:ascii="Cambria" w:eastAsia="Calibri" w:hAnsi="Cambria" w:cs="Times New Roman"/>
                <w:sz w:val="18"/>
                <w:szCs w:val="18"/>
              </w:rPr>
            </w:pPr>
          </w:p>
        </w:tc>
        <w:tc>
          <w:tcPr>
            <w:tcW w:w="712"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12" w:type="dxa"/>
          </w:tcPr>
          <w:p w:rsidR="00CF1E65" w:rsidRPr="00135A06" w:rsidRDefault="00CF1E65" w:rsidP="005D75A3">
            <w:pPr>
              <w:ind w:left="360"/>
              <w:contextualSpacing/>
              <w:jc w:val="both"/>
              <w:rPr>
                <w:rFonts w:ascii="Cambria" w:eastAsia="Calibri" w:hAnsi="Cambria" w:cs="Times New Roman"/>
                <w:sz w:val="18"/>
                <w:szCs w:val="18"/>
              </w:rPr>
            </w:pPr>
          </w:p>
        </w:tc>
        <w:tc>
          <w:tcPr>
            <w:tcW w:w="712" w:type="dxa"/>
          </w:tcPr>
          <w:p w:rsidR="00CF1E65" w:rsidRPr="00135A06" w:rsidRDefault="00CF1E65" w:rsidP="00401FCC">
            <w:pPr>
              <w:jc w:val="both"/>
              <w:rPr>
                <w:rFonts w:ascii="Cambria" w:eastAsia="Calibri" w:hAnsi="Cambria" w:cs="Times New Roman"/>
                <w:sz w:val="18"/>
                <w:szCs w:val="18"/>
              </w:rPr>
            </w:pPr>
          </w:p>
        </w:tc>
      </w:tr>
      <w:tr w:rsidR="00CF1E65" w:rsidRPr="00135A06" w:rsidTr="003F62E2">
        <w:trPr>
          <w:trHeight w:val="523"/>
        </w:trPr>
        <w:tc>
          <w:tcPr>
            <w:tcW w:w="864" w:type="dxa"/>
            <w:vMerge/>
          </w:tcPr>
          <w:p w:rsidR="00CF1E65" w:rsidRPr="00135A06" w:rsidRDefault="00CF1E65" w:rsidP="00401FCC">
            <w:pPr>
              <w:jc w:val="both"/>
              <w:rPr>
                <w:rFonts w:ascii="Cambria" w:eastAsia="Calibri" w:hAnsi="Cambria" w:cs="Times New Roman"/>
                <w:sz w:val="18"/>
                <w:szCs w:val="18"/>
              </w:rPr>
            </w:pPr>
          </w:p>
        </w:tc>
        <w:tc>
          <w:tcPr>
            <w:tcW w:w="1727" w:type="dxa"/>
            <w:vMerge/>
            <w:shd w:val="clear" w:color="auto" w:fill="auto"/>
          </w:tcPr>
          <w:p w:rsidR="00CF1E65" w:rsidRPr="00135A06" w:rsidRDefault="00CF1E65" w:rsidP="00401FCC">
            <w:pPr>
              <w:jc w:val="both"/>
              <w:rPr>
                <w:rFonts w:ascii="Cambria" w:eastAsia="Calibri" w:hAnsi="Cambria" w:cs="Times New Roman"/>
                <w:sz w:val="18"/>
                <w:szCs w:val="18"/>
              </w:rPr>
            </w:pPr>
          </w:p>
        </w:tc>
        <w:tc>
          <w:tcPr>
            <w:tcW w:w="4645" w:type="dxa"/>
            <w:shd w:val="clear" w:color="auto" w:fill="auto"/>
          </w:tcPr>
          <w:p w:rsidR="00CF1E65" w:rsidRPr="00135A06" w:rsidRDefault="00CF1E65" w:rsidP="00401FCC">
            <w:pPr>
              <w:jc w:val="both"/>
              <w:rPr>
                <w:rFonts w:ascii="Cambria" w:eastAsia="Calibri" w:hAnsi="Cambria" w:cs="Times New Roman"/>
                <w:sz w:val="18"/>
                <w:szCs w:val="18"/>
              </w:rPr>
            </w:pPr>
            <w:r w:rsidRPr="00135A06">
              <w:rPr>
                <w:rFonts w:ascii="Cambria" w:eastAsia="Calibri" w:hAnsi="Cambria" w:cs="Times New Roman"/>
                <w:sz w:val="18"/>
                <w:szCs w:val="18"/>
              </w:rPr>
              <w:t>Gestiona información del entorno virtual</w:t>
            </w:r>
          </w:p>
        </w:tc>
        <w:tc>
          <w:tcPr>
            <w:tcW w:w="712"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92" w:type="dxa"/>
          </w:tcPr>
          <w:p w:rsidR="00CF1E65" w:rsidRPr="00135A06" w:rsidRDefault="00CF1E65" w:rsidP="00401FCC">
            <w:pPr>
              <w:jc w:val="both"/>
              <w:rPr>
                <w:rFonts w:ascii="Cambria" w:eastAsia="Calibri" w:hAnsi="Cambria" w:cs="Times New Roman"/>
                <w:sz w:val="18"/>
                <w:szCs w:val="18"/>
              </w:rPr>
            </w:pPr>
          </w:p>
        </w:tc>
        <w:tc>
          <w:tcPr>
            <w:tcW w:w="793"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92"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51" w:type="dxa"/>
          </w:tcPr>
          <w:p w:rsidR="00CF1E65" w:rsidRPr="00135A06" w:rsidRDefault="00CF1E65" w:rsidP="00401FCC">
            <w:pPr>
              <w:jc w:val="both"/>
              <w:rPr>
                <w:rFonts w:ascii="Cambria" w:eastAsia="Calibri" w:hAnsi="Cambria" w:cs="Times New Roman"/>
                <w:sz w:val="18"/>
                <w:szCs w:val="18"/>
              </w:rPr>
            </w:pPr>
          </w:p>
        </w:tc>
        <w:tc>
          <w:tcPr>
            <w:tcW w:w="712"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12" w:type="dxa"/>
          </w:tcPr>
          <w:p w:rsidR="00CF1E65" w:rsidRPr="00135A06" w:rsidRDefault="00CF1E65" w:rsidP="005D75A3">
            <w:pPr>
              <w:ind w:left="360"/>
              <w:contextualSpacing/>
              <w:jc w:val="both"/>
              <w:rPr>
                <w:rFonts w:ascii="Cambria" w:eastAsia="Calibri" w:hAnsi="Cambria" w:cs="Times New Roman"/>
                <w:sz w:val="18"/>
                <w:szCs w:val="18"/>
              </w:rPr>
            </w:pPr>
          </w:p>
        </w:tc>
        <w:tc>
          <w:tcPr>
            <w:tcW w:w="712" w:type="dxa"/>
          </w:tcPr>
          <w:p w:rsidR="00CF1E65" w:rsidRPr="00135A06" w:rsidRDefault="00CF1E65" w:rsidP="00401FCC">
            <w:pPr>
              <w:jc w:val="both"/>
              <w:rPr>
                <w:rFonts w:ascii="Cambria" w:eastAsia="Calibri" w:hAnsi="Cambria" w:cs="Times New Roman"/>
                <w:sz w:val="18"/>
                <w:szCs w:val="18"/>
              </w:rPr>
            </w:pPr>
          </w:p>
        </w:tc>
      </w:tr>
      <w:tr w:rsidR="00CF1E65" w:rsidRPr="00135A06" w:rsidTr="003F62E2">
        <w:trPr>
          <w:trHeight w:val="414"/>
        </w:trPr>
        <w:tc>
          <w:tcPr>
            <w:tcW w:w="864" w:type="dxa"/>
            <w:vMerge/>
          </w:tcPr>
          <w:p w:rsidR="00CF1E65" w:rsidRPr="00135A06" w:rsidRDefault="00CF1E65" w:rsidP="00401FCC">
            <w:pPr>
              <w:jc w:val="both"/>
              <w:rPr>
                <w:rFonts w:ascii="Cambria" w:eastAsia="Calibri" w:hAnsi="Cambria" w:cs="Times New Roman"/>
                <w:sz w:val="18"/>
                <w:szCs w:val="18"/>
              </w:rPr>
            </w:pPr>
          </w:p>
        </w:tc>
        <w:tc>
          <w:tcPr>
            <w:tcW w:w="1727" w:type="dxa"/>
            <w:vMerge/>
            <w:shd w:val="clear" w:color="auto" w:fill="auto"/>
          </w:tcPr>
          <w:p w:rsidR="00CF1E65" w:rsidRPr="00135A06" w:rsidRDefault="00CF1E65" w:rsidP="00401FCC">
            <w:pPr>
              <w:jc w:val="both"/>
              <w:rPr>
                <w:rFonts w:ascii="Cambria" w:eastAsia="Calibri" w:hAnsi="Cambria" w:cs="Times New Roman"/>
                <w:sz w:val="18"/>
                <w:szCs w:val="18"/>
              </w:rPr>
            </w:pPr>
          </w:p>
        </w:tc>
        <w:tc>
          <w:tcPr>
            <w:tcW w:w="4645" w:type="dxa"/>
            <w:shd w:val="clear" w:color="auto" w:fill="auto"/>
          </w:tcPr>
          <w:p w:rsidR="00CF1E65" w:rsidRPr="00135A06" w:rsidRDefault="00CF1E65" w:rsidP="00401FCC">
            <w:pPr>
              <w:jc w:val="both"/>
              <w:rPr>
                <w:rFonts w:ascii="Cambria" w:eastAsia="Calibri" w:hAnsi="Cambria" w:cs="Times New Roman"/>
                <w:sz w:val="18"/>
                <w:szCs w:val="18"/>
              </w:rPr>
            </w:pPr>
            <w:r w:rsidRPr="00135A06">
              <w:rPr>
                <w:rFonts w:ascii="Cambria" w:eastAsia="Calibri" w:hAnsi="Cambria" w:cs="Times New Roman"/>
                <w:sz w:val="18"/>
                <w:szCs w:val="18"/>
              </w:rPr>
              <w:t>Interactúa en entornos virtuales.</w:t>
            </w:r>
          </w:p>
        </w:tc>
        <w:tc>
          <w:tcPr>
            <w:tcW w:w="712"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92" w:type="dxa"/>
          </w:tcPr>
          <w:p w:rsidR="00CF1E65" w:rsidRPr="00135A06" w:rsidRDefault="00CF1E65" w:rsidP="00401FCC">
            <w:pPr>
              <w:jc w:val="both"/>
              <w:rPr>
                <w:rFonts w:ascii="Cambria" w:eastAsia="Calibri" w:hAnsi="Cambria" w:cs="Times New Roman"/>
                <w:sz w:val="18"/>
                <w:szCs w:val="18"/>
              </w:rPr>
            </w:pPr>
          </w:p>
        </w:tc>
        <w:tc>
          <w:tcPr>
            <w:tcW w:w="793"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92"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51" w:type="dxa"/>
          </w:tcPr>
          <w:p w:rsidR="00CF1E65" w:rsidRPr="00135A06" w:rsidRDefault="00CF1E65" w:rsidP="00401FCC">
            <w:pPr>
              <w:jc w:val="both"/>
              <w:rPr>
                <w:rFonts w:ascii="Cambria" w:eastAsia="Calibri" w:hAnsi="Cambria" w:cs="Times New Roman"/>
                <w:sz w:val="18"/>
                <w:szCs w:val="18"/>
              </w:rPr>
            </w:pPr>
          </w:p>
        </w:tc>
        <w:tc>
          <w:tcPr>
            <w:tcW w:w="712"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12" w:type="dxa"/>
          </w:tcPr>
          <w:p w:rsidR="00CF1E65" w:rsidRPr="00135A06" w:rsidRDefault="00CF1E65" w:rsidP="005D75A3">
            <w:pPr>
              <w:ind w:left="360"/>
              <w:contextualSpacing/>
              <w:jc w:val="both"/>
              <w:rPr>
                <w:rFonts w:ascii="Cambria" w:eastAsia="Calibri" w:hAnsi="Cambria" w:cs="Times New Roman"/>
                <w:sz w:val="18"/>
                <w:szCs w:val="18"/>
              </w:rPr>
            </w:pPr>
          </w:p>
        </w:tc>
        <w:tc>
          <w:tcPr>
            <w:tcW w:w="712" w:type="dxa"/>
          </w:tcPr>
          <w:p w:rsidR="00CF1E65" w:rsidRPr="00135A06" w:rsidRDefault="00CF1E65" w:rsidP="00401FCC">
            <w:pPr>
              <w:jc w:val="both"/>
              <w:rPr>
                <w:rFonts w:ascii="Cambria" w:eastAsia="Calibri" w:hAnsi="Cambria" w:cs="Times New Roman"/>
                <w:sz w:val="18"/>
                <w:szCs w:val="18"/>
              </w:rPr>
            </w:pPr>
          </w:p>
        </w:tc>
      </w:tr>
      <w:tr w:rsidR="00CF1E65" w:rsidRPr="00135A06" w:rsidTr="003F62E2">
        <w:trPr>
          <w:trHeight w:val="414"/>
        </w:trPr>
        <w:tc>
          <w:tcPr>
            <w:tcW w:w="864" w:type="dxa"/>
            <w:vMerge/>
          </w:tcPr>
          <w:p w:rsidR="00CF1E65" w:rsidRPr="00135A06" w:rsidRDefault="00CF1E65" w:rsidP="00401FCC">
            <w:pPr>
              <w:jc w:val="both"/>
              <w:rPr>
                <w:rFonts w:ascii="Cambria" w:eastAsia="Calibri" w:hAnsi="Cambria" w:cs="Times New Roman"/>
                <w:sz w:val="18"/>
                <w:szCs w:val="18"/>
              </w:rPr>
            </w:pPr>
          </w:p>
        </w:tc>
        <w:tc>
          <w:tcPr>
            <w:tcW w:w="1727" w:type="dxa"/>
            <w:vMerge/>
            <w:shd w:val="clear" w:color="auto" w:fill="auto"/>
          </w:tcPr>
          <w:p w:rsidR="00CF1E65" w:rsidRPr="00135A06" w:rsidRDefault="00CF1E65" w:rsidP="00401FCC">
            <w:pPr>
              <w:jc w:val="both"/>
              <w:rPr>
                <w:rFonts w:ascii="Cambria" w:eastAsia="Calibri" w:hAnsi="Cambria" w:cs="Times New Roman"/>
                <w:sz w:val="18"/>
                <w:szCs w:val="18"/>
              </w:rPr>
            </w:pPr>
          </w:p>
        </w:tc>
        <w:tc>
          <w:tcPr>
            <w:tcW w:w="4645" w:type="dxa"/>
            <w:shd w:val="clear" w:color="auto" w:fill="auto"/>
          </w:tcPr>
          <w:p w:rsidR="00CF1E65" w:rsidRPr="00135A06" w:rsidRDefault="00CF1E65" w:rsidP="00401FCC">
            <w:pPr>
              <w:jc w:val="both"/>
              <w:rPr>
                <w:rFonts w:ascii="Cambria" w:eastAsia="Calibri" w:hAnsi="Cambria" w:cs="Times New Roman"/>
                <w:sz w:val="18"/>
                <w:szCs w:val="18"/>
              </w:rPr>
            </w:pPr>
            <w:r w:rsidRPr="00135A06">
              <w:rPr>
                <w:rFonts w:ascii="Cambria" w:eastAsia="Calibri" w:hAnsi="Cambria" w:cs="Times New Roman"/>
                <w:sz w:val="18"/>
                <w:szCs w:val="18"/>
              </w:rPr>
              <w:t>Crea objetos virtuales en diversos formales.</w:t>
            </w:r>
          </w:p>
          <w:p w:rsidR="00CF1E65" w:rsidRPr="00135A06" w:rsidRDefault="00CF1E65" w:rsidP="00401FCC">
            <w:pPr>
              <w:jc w:val="both"/>
              <w:rPr>
                <w:rFonts w:ascii="Cambria" w:eastAsia="Calibri" w:hAnsi="Cambria" w:cs="Times New Roman"/>
                <w:sz w:val="18"/>
                <w:szCs w:val="18"/>
              </w:rPr>
            </w:pPr>
          </w:p>
        </w:tc>
        <w:tc>
          <w:tcPr>
            <w:tcW w:w="712"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92"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93"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92"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51"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12"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12" w:type="dxa"/>
          </w:tcPr>
          <w:p w:rsidR="00CF1E65" w:rsidRPr="00135A06" w:rsidRDefault="00CF1E65" w:rsidP="005D75A3">
            <w:pPr>
              <w:ind w:left="360"/>
              <w:contextualSpacing/>
              <w:jc w:val="both"/>
              <w:rPr>
                <w:rFonts w:ascii="Cambria" w:eastAsia="Calibri" w:hAnsi="Cambria" w:cs="Times New Roman"/>
                <w:sz w:val="18"/>
                <w:szCs w:val="18"/>
              </w:rPr>
            </w:pPr>
          </w:p>
        </w:tc>
        <w:tc>
          <w:tcPr>
            <w:tcW w:w="712" w:type="dxa"/>
          </w:tcPr>
          <w:p w:rsidR="00CF1E65" w:rsidRPr="00135A06" w:rsidRDefault="00CF1E65" w:rsidP="005D75A3">
            <w:pPr>
              <w:ind w:left="360"/>
              <w:contextualSpacing/>
              <w:jc w:val="both"/>
              <w:rPr>
                <w:rFonts w:ascii="Cambria" w:eastAsia="Calibri" w:hAnsi="Cambria" w:cs="Times New Roman"/>
                <w:sz w:val="18"/>
                <w:szCs w:val="18"/>
              </w:rPr>
            </w:pPr>
          </w:p>
        </w:tc>
      </w:tr>
      <w:tr w:rsidR="00CF1E65" w:rsidRPr="00135A06" w:rsidTr="00212641">
        <w:trPr>
          <w:trHeight w:val="501"/>
        </w:trPr>
        <w:tc>
          <w:tcPr>
            <w:tcW w:w="864" w:type="dxa"/>
            <w:vMerge/>
          </w:tcPr>
          <w:p w:rsidR="00CF1E65" w:rsidRPr="00135A06" w:rsidRDefault="00CF1E65" w:rsidP="00401FCC">
            <w:pPr>
              <w:jc w:val="both"/>
              <w:rPr>
                <w:rFonts w:ascii="Cambria" w:eastAsia="Calibri" w:hAnsi="Cambria" w:cs="Times New Roman"/>
                <w:sz w:val="18"/>
                <w:szCs w:val="18"/>
              </w:rPr>
            </w:pPr>
          </w:p>
        </w:tc>
        <w:tc>
          <w:tcPr>
            <w:tcW w:w="1727" w:type="dxa"/>
            <w:vMerge w:val="restart"/>
            <w:shd w:val="clear" w:color="auto" w:fill="auto"/>
            <w:vAlign w:val="center"/>
          </w:tcPr>
          <w:p w:rsidR="00CF1E65" w:rsidRPr="00135A06" w:rsidRDefault="00CF1E65" w:rsidP="00212641">
            <w:pPr>
              <w:rPr>
                <w:rFonts w:ascii="Cambria" w:eastAsia="Calibri" w:hAnsi="Cambria" w:cs="Times New Roman"/>
                <w:b/>
                <w:sz w:val="18"/>
                <w:szCs w:val="18"/>
              </w:rPr>
            </w:pPr>
          </w:p>
          <w:p w:rsidR="00CF1E65" w:rsidRPr="00135A06" w:rsidRDefault="00CF1E65" w:rsidP="00212641">
            <w:pPr>
              <w:rPr>
                <w:rFonts w:ascii="Cambria" w:eastAsia="Calibri" w:hAnsi="Cambria" w:cs="Times New Roman"/>
                <w:b/>
                <w:sz w:val="18"/>
                <w:szCs w:val="18"/>
              </w:rPr>
            </w:pPr>
            <w:r w:rsidRPr="00135A06">
              <w:rPr>
                <w:rFonts w:ascii="Cambria" w:eastAsia="Calibri" w:hAnsi="Cambria" w:cs="Times New Roman"/>
                <w:b/>
                <w:sz w:val="18"/>
                <w:szCs w:val="18"/>
              </w:rPr>
              <w:t>Gestiona su aprendizaje de manera autónoma.</w:t>
            </w:r>
          </w:p>
          <w:p w:rsidR="00CF1E65" w:rsidRPr="00135A06" w:rsidRDefault="00CF1E65" w:rsidP="00212641">
            <w:pPr>
              <w:rPr>
                <w:rFonts w:ascii="Cambria" w:eastAsia="Calibri" w:hAnsi="Cambria" w:cs="Times New Roman"/>
                <w:b/>
                <w:sz w:val="18"/>
                <w:szCs w:val="18"/>
              </w:rPr>
            </w:pPr>
          </w:p>
        </w:tc>
        <w:tc>
          <w:tcPr>
            <w:tcW w:w="4645" w:type="dxa"/>
            <w:shd w:val="clear" w:color="auto" w:fill="auto"/>
          </w:tcPr>
          <w:p w:rsidR="00CF1E65" w:rsidRPr="00135A06" w:rsidRDefault="00CF1E65" w:rsidP="00401FCC">
            <w:pPr>
              <w:jc w:val="both"/>
              <w:rPr>
                <w:rFonts w:ascii="Cambria" w:eastAsia="Calibri" w:hAnsi="Cambria" w:cs="Times New Roman"/>
                <w:sz w:val="18"/>
                <w:szCs w:val="18"/>
              </w:rPr>
            </w:pPr>
            <w:r w:rsidRPr="00135A06">
              <w:rPr>
                <w:rFonts w:ascii="Cambria" w:eastAsia="Calibri" w:hAnsi="Cambria" w:cs="Times New Roman"/>
                <w:sz w:val="18"/>
                <w:szCs w:val="18"/>
              </w:rPr>
              <w:t>Define metas de aprendizaje.</w:t>
            </w:r>
          </w:p>
          <w:p w:rsidR="00CF1E65" w:rsidRPr="00135A06" w:rsidRDefault="00CF1E65" w:rsidP="00401FCC">
            <w:pPr>
              <w:jc w:val="both"/>
              <w:rPr>
                <w:rFonts w:ascii="Cambria" w:eastAsia="Calibri" w:hAnsi="Cambria" w:cs="Times New Roman"/>
                <w:sz w:val="18"/>
                <w:szCs w:val="18"/>
              </w:rPr>
            </w:pPr>
          </w:p>
        </w:tc>
        <w:tc>
          <w:tcPr>
            <w:tcW w:w="712"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92"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93"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92"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51"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12"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12" w:type="dxa"/>
          </w:tcPr>
          <w:p w:rsidR="00CF1E65" w:rsidRPr="00135A06" w:rsidRDefault="00CF1E65" w:rsidP="005D75A3">
            <w:pPr>
              <w:ind w:left="360"/>
              <w:contextualSpacing/>
              <w:jc w:val="both"/>
              <w:rPr>
                <w:rFonts w:ascii="Cambria" w:eastAsia="Calibri" w:hAnsi="Cambria" w:cs="Times New Roman"/>
                <w:sz w:val="18"/>
                <w:szCs w:val="18"/>
              </w:rPr>
            </w:pPr>
          </w:p>
        </w:tc>
        <w:tc>
          <w:tcPr>
            <w:tcW w:w="712" w:type="dxa"/>
          </w:tcPr>
          <w:p w:rsidR="00CF1E65" w:rsidRPr="00135A06" w:rsidRDefault="00CF1E65" w:rsidP="005D75A3">
            <w:pPr>
              <w:ind w:left="360"/>
              <w:contextualSpacing/>
              <w:jc w:val="both"/>
              <w:rPr>
                <w:rFonts w:ascii="Cambria" w:eastAsia="Calibri" w:hAnsi="Cambria" w:cs="Times New Roman"/>
                <w:sz w:val="18"/>
                <w:szCs w:val="18"/>
              </w:rPr>
            </w:pPr>
          </w:p>
        </w:tc>
      </w:tr>
      <w:tr w:rsidR="00CF1E65" w:rsidRPr="00135A06" w:rsidTr="003F62E2">
        <w:trPr>
          <w:trHeight w:val="546"/>
        </w:trPr>
        <w:tc>
          <w:tcPr>
            <w:tcW w:w="864" w:type="dxa"/>
            <w:vMerge/>
          </w:tcPr>
          <w:p w:rsidR="00CF1E65" w:rsidRPr="00135A06" w:rsidRDefault="00CF1E65" w:rsidP="00401FCC">
            <w:pPr>
              <w:jc w:val="both"/>
              <w:rPr>
                <w:rFonts w:ascii="Cambria" w:eastAsia="Calibri" w:hAnsi="Cambria" w:cs="Times New Roman"/>
                <w:sz w:val="18"/>
                <w:szCs w:val="18"/>
              </w:rPr>
            </w:pPr>
          </w:p>
        </w:tc>
        <w:tc>
          <w:tcPr>
            <w:tcW w:w="1727" w:type="dxa"/>
            <w:vMerge/>
          </w:tcPr>
          <w:p w:rsidR="00CF1E65" w:rsidRPr="00135A06" w:rsidRDefault="00CF1E65" w:rsidP="00401FCC">
            <w:pPr>
              <w:jc w:val="both"/>
              <w:rPr>
                <w:rFonts w:ascii="Cambria" w:eastAsia="Calibri" w:hAnsi="Cambria" w:cs="Times New Roman"/>
                <w:sz w:val="18"/>
                <w:szCs w:val="18"/>
              </w:rPr>
            </w:pPr>
          </w:p>
        </w:tc>
        <w:tc>
          <w:tcPr>
            <w:tcW w:w="4645" w:type="dxa"/>
            <w:shd w:val="clear" w:color="auto" w:fill="auto"/>
          </w:tcPr>
          <w:p w:rsidR="00CF1E65" w:rsidRPr="00135A06" w:rsidRDefault="00CF1E65" w:rsidP="00401FCC">
            <w:pPr>
              <w:jc w:val="both"/>
              <w:rPr>
                <w:rFonts w:ascii="Cambria" w:eastAsia="Calibri" w:hAnsi="Cambria" w:cs="Times New Roman"/>
                <w:sz w:val="18"/>
                <w:szCs w:val="18"/>
              </w:rPr>
            </w:pPr>
            <w:r w:rsidRPr="00135A06">
              <w:rPr>
                <w:rFonts w:ascii="Cambria" w:eastAsia="Calibri" w:hAnsi="Cambria" w:cs="Times New Roman"/>
                <w:sz w:val="18"/>
                <w:szCs w:val="18"/>
              </w:rPr>
              <w:t>Organiza acciones estratégicas para alcanzar sus metas.</w:t>
            </w:r>
          </w:p>
          <w:p w:rsidR="00CF1E65" w:rsidRPr="00135A06" w:rsidRDefault="00CF1E65" w:rsidP="00401FCC">
            <w:pPr>
              <w:jc w:val="both"/>
              <w:rPr>
                <w:rFonts w:ascii="Cambria" w:eastAsia="Calibri" w:hAnsi="Cambria" w:cs="Times New Roman"/>
                <w:sz w:val="18"/>
                <w:szCs w:val="18"/>
              </w:rPr>
            </w:pPr>
          </w:p>
        </w:tc>
        <w:tc>
          <w:tcPr>
            <w:tcW w:w="712"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92"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93"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92"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51"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12"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12" w:type="dxa"/>
          </w:tcPr>
          <w:p w:rsidR="00CF1E65" w:rsidRPr="00135A06" w:rsidRDefault="00CF1E65" w:rsidP="005D75A3">
            <w:pPr>
              <w:ind w:left="360"/>
              <w:contextualSpacing/>
              <w:jc w:val="both"/>
              <w:rPr>
                <w:rFonts w:ascii="Cambria" w:eastAsia="Calibri" w:hAnsi="Cambria" w:cs="Times New Roman"/>
                <w:sz w:val="18"/>
                <w:szCs w:val="18"/>
              </w:rPr>
            </w:pPr>
          </w:p>
        </w:tc>
        <w:tc>
          <w:tcPr>
            <w:tcW w:w="712" w:type="dxa"/>
          </w:tcPr>
          <w:p w:rsidR="00CF1E65" w:rsidRPr="00135A06" w:rsidRDefault="00CF1E65" w:rsidP="005D75A3">
            <w:pPr>
              <w:ind w:left="360"/>
              <w:contextualSpacing/>
              <w:jc w:val="both"/>
              <w:rPr>
                <w:rFonts w:ascii="Cambria" w:eastAsia="Calibri" w:hAnsi="Cambria" w:cs="Times New Roman"/>
                <w:sz w:val="18"/>
                <w:szCs w:val="18"/>
              </w:rPr>
            </w:pPr>
          </w:p>
        </w:tc>
      </w:tr>
      <w:tr w:rsidR="00CF1E65" w:rsidRPr="00135A06" w:rsidTr="003F62E2">
        <w:trPr>
          <w:trHeight w:val="545"/>
        </w:trPr>
        <w:tc>
          <w:tcPr>
            <w:tcW w:w="864" w:type="dxa"/>
            <w:vMerge/>
          </w:tcPr>
          <w:p w:rsidR="00CF1E65" w:rsidRPr="00135A06" w:rsidRDefault="00CF1E65" w:rsidP="00401FCC">
            <w:pPr>
              <w:jc w:val="both"/>
              <w:rPr>
                <w:rFonts w:ascii="Cambria" w:eastAsia="Calibri" w:hAnsi="Cambria" w:cs="Times New Roman"/>
                <w:sz w:val="18"/>
                <w:szCs w:val="18"/>
              </w:rPr>
            </w:pPr>
          </w:p>
        </w:tc>
        <w:tc>
          <w:tcPr>
            <w:tcW w:w="1727" w:type="dxa"/>
            <w:vMerge/>
            <w:shd w:val="clear" w:color="auto" w:fill="auto"/>
          </w:tcPr>
          <w:p w:rsidR="00CF1E65" w:rsidRPr="00135A06" w:rsidRDefault="00CF1E65" w:rsidP="00401FCC">
            <w:pPr>
              <w:jc w:val="both"/>
              <w:rPr>
                <w:rFonts w:ascii="Cambria" w:eastAsia="Calibri" w:hAnsi="Cambria" w:cs="Times New Roman"/>
                <w:sz w:val="18"/>
                <w:szCs w:val="18"/>
              </w:rPr>
            </w:pPr>
          </w:p>
        </w:tc>
        <w:tc>
          <w:tcPr>
            <w:tcW w:w="4645" w:type="dxa"/>
            <w:shd w:val="clear" w:color="auto" w:fill="auto"/>
          </w:tcPr>
          <w:p w:rsidR="00CF1E65" w:rsidRPr="00135A06" w:rsidRDefault="00CF1E65" w:rsidP="00401FCC">
            <w:pPr>
              <w:jc w:val="both"/>
              <w:rPr>
                <w:rFonts w:ascii="Cambria" w:eastAsia="Calibri" w:hAnsi="Cambria" w:cs="Times New Roman"/>
                <w:sz w:val="18"/>
                <w:szCs w:val="18"/>
              </w:rPr>
            </w:pPr>
            <w:r w:rsidRPr="00135A06">
              <w:rPr>
                <w:rFonts w:ascii="Cambria" w:eastAsia="Calibri" w:hAnsi="Cambria" w:cs="Times New Roman"/>
                <w:sz w:val="18"/>
                <w:szCs w:val="18"/>
              </w:rPr>
              <w:t>Monitorea y ajusta su desempeño durante el proceso de aprendizaje.</w:t>
            </w:r>
          </w:p>
          <w:p w:rsidR="00CF1E65" w:rsidRPr="00135A06" w:rsidRDefault="00CF1E65" w:rsidP="00401FCC">
            <w:pPr>
              <w:jc w:val="both"/>
              <w:rPr>
                <w:rFonts w:ascii="Cambria" w:eastAsia="Calibri" w:hAnsi="Cambria" w:cs="Times New Roman"/>
                <w:sz w:val="18"/>
                <w:szCs w:val="18"/>
              </w:rPr>
            </w:pPr>
          </w:p>
        </w:tc>
        <w:tc>
          <w:tcPr>
            <w:tcW w:w="712"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92"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93"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92"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51"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12" w:type="dxa"/>
          </w:tcPr>
          <w:p w:rsidR="00CF1E65" w:rsidRPr="00135A06" w:rsidRDefault="00CF1E65" w:rsidP="00CF1E65">
            <w:pPr>
              <w:numPr>
                <w:ilvl w:val="0"/>
                <w:numId w:val="2"/>
              </w:numPr>
              <w:contextualSpacing/>
              <w:jc w:val="both"/>
              <w:rPr>
                <w:rFonts w:ascii="Cambria" w:eastAsia="Calibri" w:hAnsi="Cambria" w:cs="Times New Roman"/>
                <w:sz w:val="18"/>
                <w:szCs w:val="18"/>
              </w:rPr>
            </w:pPr>
          </w:p>
        </w:tc>
        <w:tc>
          <w:tcPr>
            <w:tcW w:w="712" w:type="dxa"/>
          </w:tcPr>
          <w:p w:rsidR="00CF1E65" w:rsidRPr="00135A06" w:rsidRDefault="00CF1E65" w:rsidP="005D75A3">
            <w:pPr>
              <w:ind w:left="360"/>
              <w:contextualSpacing/>
              <w:jc w:val="both"/>
              <w:rPr>
                <w:rFonts w:ascii="Cambria" w:eastAsia="Calibri" w:hAnsi="Cambria" w:cs="Times New Roman"/>
                <w:sz w:val="18"/>
                <w:szCs w:val="18"/>
              </w:rPr>
            </w:pPr>
          </w:p>
        </w:tc>
        <w:tc>
          <w:tcPr>
            <w:tcW w:w="712" w:type="dxa"/>
          </w:tcPr>
          <w:p w:rsidR="00CF1E65" w:rsidRPr="00135A06" w:rsidRDefault="00CF1E65" w:rsidP="005D75A3">
            <w:pPr>
              <w:ind w:left="360"/>
              <w:contextualSpacing/>
              <w:jc w:val="both"/>
              <w:rPr>
                <w:rFonts w:ascii="Cambria" w:eastAsia="Calibri" w:hAnsi="Cambria" w:cs="Times New Roman"/>
                <w:sz w:val="18"/>
                <w:szCs w:val="18"/>
              </w:rPr>
            </w:pPr>
          </w:p>
        </w:tc>
      </w:tr>
    </w:tbl>
    <w:p w:rsidR="0074071F" w:rsidRPr="00135A06" w:rsidRDefault="0074071F" w:rsidP="00401FCC">
      <w:pPr>
        <w:autoSpaceDE w:val="0"/>
        <w:autoSpaceDN w:val="0"/>
        <w:adjustRightInd w:val="0"/>
        <w:spacing w:after="0" w:line="240" w:lineRule="auto"/>
        <w:jc w:val="both"/>
        <w:rPr>
          <w:rFonts w:ascii="Cambria" w:eastAsia="Calibri" w:hAnsi="Cambria" w:cs="Calibri"/>
          <w:b/>
          <w:color w:val="000000"/>
          <w:sz w:val="18"/>
          <w:szCs w:val="18"/>
        </w:rPr>
      </w:pPr>
    </w:p>
    <w:p w:rsidR="00E60033" w:rsidRDefault="00E60033" w:rsidP="00401FCC">
      <w:pPr>
        <w:jc w:val="both"/>
        <w:rPr>
          <w:rFonts w:ascii="Cambria" w:eastAsia="SimSun" w:hAnsi="Cambria" w:cs="Times New Roman"/>
          <w:b/>
          <w:sz w:val="18"/>
          <w:szCs w:val="18"/>
          <w:lang w:val="es-ES" w:eastAsia="zh-CN"/>
        </w:rPr>
      </w:pPr>
    </w:p>
    <w:p w:rsidR="00473D65" w:rsidRPr="00135A06" w:rsidRDefault="00473D65" w:rsidP="00212641">
      <w:pPr>
        <w:pStyle w:val="Prrafodelista"/>
        <w:numPr>
          <w:ilvl w:val="0"/>
          <w:numId w:val="15"/>
        </w:numPr>
        <w:ind w:left="426" w:hanging="426"/>
        <w:jc w:val="both"/>
        <w:rPr>
          <w:rFonts w:ascii="Cambria" w:eastAsia="Calibri" w:hAnsi="Cambria" w:cs="Aparajita"/>
          <w:b/>
          <w:sz w:val="18"/>
          <w:szCs w:val="18"/>
        </w:rPr>
      </w:pPr>
      <w:r w:rsidRPr="00212641">
        <w:rPr>
          <w:rFonts w:ascii="Cambria" w:hAnsi="Cambria"/>
          <w:b/>
          <w:sz w:val="18"/>
          <w:szCs w:val="18"/>
        </w:rPr>
        <w:t>ENFOQUE</w:t>
      </w:r>
      <w:r w:rsidRPr="00135A06">
        <w:rPr>
          <w:rFonts w:ascii="Cambria" w:eastAsia="SimSun" w:hAnsi="Cambria" w:cs="Times New Roman"/>
          <w:b/>
          <w:sz w:val="18"/>
          <w:szCs w:val="18"/>
          <w:lang w:val="es-ES" w:eastAsia="zh-CN"/>
        </w:rPr>
        <w:t xml:space="preserve"> Y </w:t>
      </w:r>
      <w:r w:rsidRPr="00135A06">
        <w:rPr>
          <w:rFonts w:ascii="Cambria" w:eastAsia="Calibri" w:hAnsi="Cambria" w:cs="Aparajita"/>
          <w:b/>
          <w:sz w:val="18"/>
          <w:szCs w:val="18"/>
        </w:rPr>
        <w:t>ESTRATEGIAS METODOLÓGICAS DEL ÁREA:</w:t>
      </w:r>
    </w:p>
    <w:tbl>
      <w:tblPr>
        <w:tblStyle w:val="Tablaconcuadrcula"/>
        <w:tblW w:w="12701" w:type="dxa"/>
        <w:tblInd w:w="562" w:type="dxa"/>
        <w:tblLayout w:type="fixed"/>
        <w:tblLook w:val="04A0" w:firstRow="1" w:lastRow="0" w:firstColumn="1" w:lastColumn="0" w:noHBand="0" w:noVBand="1"/>
      </w:tblPr>
      <w:tblGrid>
        <w:gridCol w:w="1607"/>
        <w:gridCol w:w="6458"/>
        <w:gridCol w:w="4636"/>
      </w:tblGrid>
      <w:tr w:rsidR="00473D65" w:rsidRPr="00135A06" w:rsidTr="00212641">
        <w:trPr>
          <w:trHeight w:val="533"/>
        </w:trPr>
        <w:tc>
          <w:tcPr>
            <w:tcW w:w="1607" w:type="dxa"/>
            <w:vAlign w:val="center"/>
          </w:tcPr>
          <w:p w:rsidR="00473D65" w:rsidRPr="00135A06" w:rsidRDefault="00473D65" w:rsidP="00212641">
            <w:pPr>
              <w:jc w:val="center"/>
              <w:rPr>
                <w:rFonts w:ascii="Cambria" w:eastAsia="Calibri" w:hAnsi="Cambria" w:cs="Times New Roman"/>
                <w:b/>
                <w:sz w:val="18"/>
                <w:szCs w:val="18"/>
              </w:rPr>
            </w:pPr>
            <w:r w:rsidRPr="00135A06">
              <w:rPr>
                <w:rFonts w:ascii="Cambria" w:eastAsia="Calibri" w:hAnsi="Cambria" w:cs="Times New Roman"/>
                <w:b/>
                <w:sz w:val="18"/>
                <w:szCs w:val="18"/>
              </w:rPr>
              <w:t>AREA</w:t>
            </w:r>
          </w:p>
        </w:tc>
        <w:tc>
          <w:tcPr>
            <w:tcW w:w="6458" w:type="dxa"/>
            <w:vAlign w:val="center"/>
          </w:tcPr>
          <w:p w:rsidR="00473D65" w:rsidRPr="00135A06" w:rsidRDefault="00473D65" w:rsidP="00212641">
            <w:pPr>
              <w:jc w:val="center"/>
              <w:rPr>
                <w:rFonts w:ascii="Cambria" w:eastAsia="Calibri" w:hAnsi="Cambria" w:cs="Times New Roman"/>
                <w:b/>
                <w:sz w:val="18"/>
                <w:szCs w:val="18"/>
              </w:rPr>
            </w:pPr>
            <w:r w:rsidRPr="00135A06">
              <w:rPr>
                <w:rFonts w:ascii="Cambria" w:eastAsia="Calibri" w:hAnsi="Cambria" w:cs="Times New Roman"/>
                <w:b/>
                <w:sz w:val="18"/>
                <w:szCs w:val="18"/>
              </w:rPr>
              <w:t>ENFOQUES</w:t>
            </w:r>
          </w:p>
        </w:tc>
        <w:tc>
          <w:tcPr>
            <w:tcW w:w="4636" w:type="dxa"/>
            <w:vAlign w:val="center"/>
          </w:tcPr>
          <w:p w:rsidR="00473D65" w:rsidRPr="00135A06" w:rsidRDefault="00473D65" w:rsidP="00212641">
            <w:pPr>
              <w:jc w:val="center"/>
              <w:rPr>
                <w:rFonts w:ascii="Cambria" w:eastAsia="Calibri" w:hAnsi="Cambria" w:cs="Times New Roman"/>
                <w:b/>
                <w:sz w:val="18"/>
                <w:szCs w:val="18"/>
              </w:rPr>
            </w:pPr>
            <w:r w:rsidRPr="00135A06">
              <w:rPr>
                <w:rFonts w:ascii="Cambria" w:eastAsia="Calibri" w:hAnsi="Cambria" w:cs="Times New Roman"/>
                <w:b/>
                <w:sz w:val="18"/>
                <w:szCs w:val="18"/>
              </w:rPr>
              <w:t>ESTRATEGIAS</w:t>
            </w:r>
          </w:p>
        </w:tc>
      </w:tr>
      <w:tr w:rsidR="00473D65" w:rsidRPr="00135A06" w:rsidTr="00212641">
        <w:trPr>
          <w:cantSplit/>
          <w:trHeight w:val="2263"/>
        </w:trPr>
        <w:tc>
          <w:tcPr>
            <w:tcW w:w="1607" w:type="dxa"/>
            <w:textDirection w:val="btLr"/>
            <w:vAlign w:val="center"/>
          </w:tcPr>
          <w:p w:rsidR="00473D65" w:rsidRPr="00135A06" w:rsidRDefault="00473D65" w:rsidP="00212641">
            <w:pPr>
              <w:ind w:left="113" w:right="113"/>
              <w:jc w:val="center"/>
              <w:rPr>
                <w:rFonts w:ascii="Cambria" w:eastAsia="Calibri" w:hAnsi="Cambria" w:cs="Times New Roman"/>
                <w:b/>
                <w:sz w:val="18"/>
                <w:szCs w:val="18"/>
              </w:rPr>
            </w:pPr>
          </w:p>
          <w:p w:rsidR="00212641" w:rsidRDefault="00212641" w:rsidP="00212641">
            <w:pPr>
              <w:ind w:left="113" w:right="113"/>
              <w:jc w:val="center"/>
              <w:rPr>
                <w:rFonts w:ascii="Cambria" w:eastAsia="Calibri" w:hAnsi="Cambria" w:cs="Times New Roman"/>
                <w:b/>
                <w:sz w:val="18"/>
                <w:szCs w:val="18"/>
              </w:rPr>
            </w:pPr>
          </w:p>
          <w:p w:rsidR="00473D65" w:rsidRPr="00135A06" w:rsidRDefault="002E0055" w:rsidP="00212641">
            <w:pPr>
              <w:ind w:left="113" w:right="113"/>
              <w:jc w:val="center"/>
              <w:rPr>
                <w:rFonts w:ascii="Cambria" w:eastAsia="Calibri" w:hAnsi="Cambria" w:cs="Times New Roman"/>
                <w:b/>
                <w:sz w:val="18"/>
                <w:szCs w:val="18"/>
              </w:rPr>
            </w:pPr>
            <w:r>
              <w:rPr>
                <w:rFonts w:ascii="Cambria" w:eastAsia="Calibri" w:hAnsi="Cambria" w:cs="Times New Roman"/>
                <w:b/>
                <w:sz w:val="18"/>
                <w:szCs w:val="18"/>
              </w:rPr>
              <w:t>Matemática</w:t>
            </w:r>
          </w:p>
          <w:p w:rsidR="00473D65" w:rsidRPr="00135A06" w:rsidRDefault="00473D65" w:rsidP="00212641">
            <w:pPr>
              <w:ind w:left="113" w:right="113"/>
              <w:jc w:val="center"/>
              <w:rPr>
                <w:rFonts w:ascii="Cambria" w:eastAsia="Calibri" w:hAnsi="Cambria" w:cs="Times New Roman"/>
                <w:b/>
                <w:sz w:val="18"/>
                <w:szCs w:val="18"/>
              </w:rPr>
            </w:pPr>
          </w:p>
          <w:p w:rsidR="00473D65" w:rsidRPr="00135A06" w:rsidRDefault="00473D65" w:rsidP="00212641">
            <w:pPr>
              <w:ind w:left="113" w:right="113"/>
              <w:jc w:val="center"/>
              <w:rPr>
                <w:rFonts w:ascii="Cambria" w:eastAsia="Calibri" w:hAnsi="Cambria" w:cs="Times New Roman"/>
                <w:b/>
                <w:sz w:val="18"/>
                <w:szCs w:val="18"/>
              </w:rPr>
            </w:pPr>
          </w:p>
          <w:p w:rsidR="00473D65" w:rsidRPr="00135A06" w:rsidRDefault="00473D65" w:rsidP="00212641">
            <w:pPr>
              <w:ind w:left="113" w:right="113"/>
              <w:jc w:val="center"/>
              <w:rPr>
                <w:rFonts w:ascii="Cambria" w:eastAsia="Calibri" w:hAnsi="Cambria" w:cs="Times New Roman"/>
                <w:sz w:val="18"/>
                <w:szCs w:val="18"/>
              </w:rPr>
            </w:pPr>
          </w:p>
          <w:p w:rsidR="00473D65" w:rsidRPr="00135A06" w:rsidRDefault="00473D65" w:rsidP="00212641">
            <w:pPr>
              <w:ind w:left="113" w:right="113"/>
              <w:jc w:val="center"/>
              <w:rPr>
                <w:rFonts w:ascii="Cambria" w:eastAsia="Calibri" w:hAnsi="Cambria" w:cs="Times New Roman"/>
                <w:sz w:val="18"/>
                <w:szCs w:val="18"/>
              </w:rPr>
            </w:pPr>
          </w:p>
          <w:p w:rsidR="00473D65" w:rsidRPr="00135A06" w:rsidRDefault="00473D65" w:rsidP="00212641">
            <w:pPr>
              <w:ind w:left="113" w:right="113"/>
              <w:jc w:val="center"/>
              <w:rPr>
                <w:rFonts w:ascii="Cambria" w:eastAsia="Calibri" w:hAnsi="Cambria" w:cs="Times New Roman"/>
                <w:sz w:val="18"/>
                <w:szCs w:val="18"/>
              </w:rPr>
            </w:pPr>
          </w:p>
          <w:p w:rsidR="00473D65" w:rsidRPr="00135A06" w:rsidRDefault="00473D65" w:rsidP="00212641">
            <w:pPr>
              <w:ind w:left="113" w:right="113"/>
              <w:jc w:val="center"/>
              <w:rPr>
                <w:rFonts w:ascii="Cambria" w:eastAsia="Calibri" w:hAnsi="Cambria" w:cs="Times New Roman"/>
                <w:sz w:val="18"/>
                <w:szCs w:val="18"/>
              </w:rPr>
            </w:pPr>
          </w:p>
          <w:p w:rsidR="00473D65" w:rsidRPr="00135A06" w:rsidRDefault="00473D65" w:rsidP="00212641">
            <w:pPr>
              <w:ind w:left="113" w:right="113"/>
              <w:jc w:val="center"/>
              <w:rPr>
                <w:rFonts w:ascii="Cambria" w:eastAsia="Calibri" w:hAnsi="Cambria" w:cs="Times New Roman"/>
                <w:sz w:val="18"/>
                <w:szCs w:val="18"/>
              </w:rPr>
            </w:pPr>
          </w:p>
          <w:p w:rsidR="00473D65" w:rsidRPr="00135A06" w:rsidRDefault="00473D65" w:rsidP="00212641">
            <w:pPr>
              <w:ind w:left="113" w:right="113"/>
              <w:jc w:val="center"/>
              <w:rPr>
                <w:rFonts w:ascii="Cambria" w:eastAsia="Calibri" w:hAnsi="Cambria" w:cs="Times New Roman"/>
                <w:sz w:val="18"/>
                <w:szCs w:val="18"/>
              </w:rPr>
            </w:pPr>
          </w:p>
        </w:tc>
        <w:tc>
          <w:tcPr>
            <w:tcW w:w="6458" w:type="dxa"/>
            <w:vAlign w:val="center"/>
          </w:tcPr>
          <w:p w:rsidR="00473D65" w:rsidRPr="00135A06" w:rsidRDefault="00083CA6" w:rsidP="00DD33E7">
            <w:pPr>
              <w:jc w:val="center"/>
              <w:rPr>
                <w:rFonts w:ascii="Cambria" w:eastAsia="Calibri" w:hAnsi="Cambria" w:cs="Times New Roman"/>
                <w:sz w:val="18"/>
                <w:szCs w:val="18"/>
              </w:rPr>
            </w:pPr>
            <w:r w:rsidRPr="00135A06">
              <w:rPr>
                <w:rFonts w:ascii="Cambria" w:eastAsia="Calibri" w:hAnsi="Cambria" w:cs="Times New Roman"/>
                <w:sz w:val="18"/>
                <w:szCs w:val="18"/>
              </w:rPr>
              <w:t>Resolución de problemas</w:t>
            </w:r>
          </w:p>
        </w:tc>
        <w:tc>
          <w:tcPr>
            <w:tcW w:w="4636" w:type="dxa"/>
            <w:vAlign w:val="center"/>
          </w:tcPr>
          <w:p w:rsidR="00DD33E7" w:rsidRDefault="00DD33E7" w:rsidP="00DD33E7">
            <w:pPr>
              <w:spacing w:line="360" w:lineRule="auto"/>
              <w:ind w:left="720"/>
              <w:contextualSpacing/>
              <w:rPr>
                <w:rFonts w:ascii="Cambria" w:eastAsia="Calibri" w:hAnsi="Cambria" w:cs="Times New Roman"/>
                <w:sz w:val="18"/>
                <w:szCs w:val="18"/>
              </w:rPr>
            </w:pPr>
          </w:p>
          <w:p w:rsidR="00473D65" w:rsidRPr="00135A06" w:rsidRDefault="00083CA6" w:rsidP="00DD33E7">
            <w:pPr>
              <w:spacing w:line="360" w:lineRule="auto"/>
              <w:ind w:left="720"/>
              <w:contextualSpacing/>
              <w:rPr>
                <w:rFonts w:ascii="Cambria" w:eastAsia="Calibri" w:hAnsi="Cambria" w:cs="Times New Roman"/>
                <w:sz w:val="18"/>
                <w:szCs w:val="18"/>
              </w:rPr>
            </w:pPr>
            <w:r w:rsidRPr="00135A06">
              <w:rPr>
                <w:rFonts w:ascii="Cambria" w:eastAsia="Calibri" w:hAnsi="Cambria" w:cs="Times New Roman"/>
                <w:sz w:val="18"/>
                <w:szCs w:val="18"/>
              </w:rPr>
              <w:t>Integración de saberes previos</w:t>
            </w:r>
          </w:p>
          <w:p w:rsidR="00083CA6" w:rsidRPr="00135A06" w:rsidRDefault="00083CA6" w:rsidP="00DD33E7">
            <w:pPr>
              <w:spacing w:line="360" w:lineRule="auto"/>
              <w:ind w:left="720"/>
              <w:contextualSpacing/>
              <w:rPr>
                <w:rFonts w:ascii="Cambria" w:eastAsia="Calibri" w:hAnsi="Cambria" w:cs="Times New Roman"/>
                <w:sz w:val="18"/>
                <w:szCs w:val="18"/>
              </w:rPr>
            </w:pPr>
            <w:r w:rsidRPr="00135A06">
              <w:rPr>
                <w:rFonts w:ascii="Cambria" w:eastAsia="Calibri" w:hAnsi="Cambria" w:cs="Times New Roman"/>
                <w:sz w:val="18"/>
                <w:szCs w:val="18"/>
              </w:rPr>
              <w:t>Confrontación de saberes previos</w:t>
            </w:r>
          </w:p>
          <w:p w:rsidR="00083CA6" w:rsidRPr="00135A06" w:rsidRDefault="00083CA6" w:rsidP="00DD33E7">
            <w:pPr>
              <w:spacing w:line="360" w:lineRule="auto"/>
              <w:ind w:left="720"/>
              <w:contextualSpacing/>
              <w:rPr>
                <w:rFonts w:ascii="Cambria" w:eastAsia="Calibri" w:hAnsi="Cambria" w:cs="Times New Roman"/>
                <w:sz w:val="18"/>
                <w:szCs w:val="18"/>
              </w:rPr>
            </w:pPr>
            <w:r w:rsidRPr="00135A06">
              <w:rPr>
                <w:rFonts w:ascii="Cambria" w:eastAsia="Calibri" w:hAnsi="Cambria" w:cs="Times New Roman"/>
                <w:sz w:val="18"/>
                <w:szCs w:val="18"/>
              </w:rPr>
              <w:t>Trabajo individual</w:t>
            </w:r>
          </w:p>
          <w:p w:rsidR="00083CA6" w:rsidRPr="00135A06" w:rsidRDefault="00083CA6" w:rsidP="00DD33E7">
            <w:pPr>
              <w:spacing w:line="360" w:lineRule="auto"/>
              <w:ind w:left="720"/>
              <w:contextualSpacing/>
              <w:rPr>
                <w:rFonts w:ascii="Cambria" w:eastAsia="Calibri" w:hAnsi="Cambria" w:cs="Times New Roman"/>
                <w:sz w:val="18"/>
                <w:szCs w:val="18"/>
              </w:rPr>
            </w:pPr>
            <w:r w:rsidRPr="00135A06">
              <w:rPr>
                <w:rFonts w:ascii="Cambria" w:eastAsia="Calibri" w:hAnsi="Cambria" w:cs="Times New Roman"/>
                <w:sz w:val="18"/>
                <w:szCs w:val="18"/>
              </w:rPr>
              <w:t>Trabajo grupal</w:t>
            </w:r>
          </w:p>
          <w:p w:rsidR="00083CA6" w:rsidRPr="00135A06" w:rsidRDefault="00083CA6" w:rsidP="00DD33E7">
            <w:pPr>
              <w:spacing w:line="360" w:lineRule="auto"/>
              <w:ind w:left="720"/>
              <w:contextualSpacing/>
              <w:rPr>
                <w:rFonts w:ascii="Cambria" w:eastAsia="Calibri" w:hAnsi="Cambria" w:cs="Times New Roman"/>
                <w:sz w:val="18"/>
                <w:szCs w:val="18"/>
              </w:rPr>
            </w:pPr>
            <w:r w:rsidRPr="00135A06">
              <w:rPr>
                <w:rFonts w:ascii="Cambria" w:eastAsia="Calibri" w:hAnsi="Cambria" w:cs="Times New Roman"/>
                <w:sz w:val="18"/>
                <w:szCs w:val="18"/>
              </w:rPr>
              <w:t>Exposición de trabajos individual y grupal.</w:t>
            </w:r>
          </w:p>
          <w:p w:rsidR="00473D65" w:rsidRPr="00135A06" w:rsidRDefault="00083CA6" w:rsidP="00DD33E7">
            <w:pPr>
              <w:spacing w:line="360" w:lineRule="auto"/>
              <w:ind w:left="720"/>
              <w:contextualSpacing/>
              <w:rPr>
                <w:rFonts w:ascii="Cambria" w:eastAsia="Calibri" w:hAnsi="Cambria" w:cs="Times New Roman"/>
                <w:sz w:val="18"/>
                <w:szCs w:val="18"/>
              </w:rPr>
            </w:pPr>
            <w:r w:rsidRPr="00135A06">
              <w:rPr>
                <w:rFonts w:ascii="Cambria" w:eastAsia="Calibri" w:hAnsi="Cambria" w:cs="Times New Roman"/>
                <w:sz w:val="18"/>
                <w:szCs w:val="18"/>
              </w:rPr>
              <w:t>Resolver problemas</w:t>
            </w:r>
          </w:p>
          <w:p w:rsidR="00473D65" w:rsidRPr="00135A06" w:rsidRDefault="00473D65" w:rsidP="00DD33E7">
            <w:pPr>
              <w:ind w:left="825"/>
              <w:contextualSpacing/>
              <w:rPr>
                <w:rFonts w:ascii="Cambria" w:eastAsia="Calibri" w:hAnsi="Cambria" w:cs="Times New Roman"/>
                <w:sz w:val="18"/>
                <w:szCs w:val="18"/>
              </w:rPr>
            </w:pPr>
          </w:p>
        </w:tc>
      </w:tr>
    </w:tbl>
    <w:p w:rsidR="00262DF6" w:rsidRDefault="00262DF6" w:rsidP="00401FCC">
      <w:pPr>
        <w:jc w:val="both"/>
        <w:rPr>
          <w:rFonts w:ascii="Cambria" w:hAnsi="Cambria"/>
          <w:sz w:val="18"/>
          <w:szCs w:val="18"/>
        </w:rPr>
      </w:pPr>
    </w:p>
    <w:p w:rsidR="005D75A3" w:rsidRDefault="005D75A3" w:rsidP="00401FCC">
      <w:pPr>
        <w:jc w:val="both"/>
        <w:rPr>
          <w:rFonts w:ascii="Cambria" w:hAnsi="Cambria"/>
          <w:sz w:val="18"/>
          <w:szCs w:val="18"/>
        </w:rPr>
      </w:pPr>
    </w:p>
    <w:p w:rsidR="00473D65" w:rsidRPr="00262DF6" w:rsidRDefault="00473D65" w:rsidP="00212641">
      <w:pPr>
        <w:pStyle w:val="Prrafodelista"/>
        <w:numPr>
          <w:ilvl w:val="0"/>
          <w:numId w:val="15"/>
        </w:numPr>
        <w:ind w:left="426" w:hanging="426"/>
        <w:jc w:val="both"/>
        <w:rPr>
          <w:rFonts w:ascii="Cambria" w:hAnsi="Cambria"/>
          <w:sz w:val="18"/>
          <w:szCs w:val="18"/>
        </w:rPr>
      </w:pPr>
      <w:r w:rsidRPr="00212641">
        <w:rPr>
          <w:rFonts w:ascii="Cambria" w:hAnsi="Cambria"/>
          <w:b/>
          <w:sz w:val="18"/>
          <w:szCs w:val="18"/>
        </w:rPr>
        <w:lastRenderedPageBreak/>
        <w:t>PRODUCTOS</w:t>
      </w:r>
      <w:r w:rsidRPr="00135A06">
        <w:rPr>
          <w:rFonts w:ascii="Cambria" w:eastAsia="Calibri" w:hAnsi="Cambria" w:cs="Times New Roman"/>
          <w:b/>
          <w:sz w:val="18"/>
          <w:szCs w:val="18"/>
        </w:rPr>
        <w:t xml:space="preserve"> ANUALES</w:t>
      </w:r>
    </w:p>
    <w:p w:rsidR="005D75A3" w:rsidRPr="009D4D9F" w:rsidRDefault="005D75A3" w:rsidP="005D75A3">
      <w:pPr>
        <w:numPr>
          <w:ilvl w:val="0"/>
          <w:numId w:val="9"/>
        </w:numPr>
        <w:spacing w:after="0" w:line="240" w:lineRule="auto"/>
        <w:ind w:left="851" w:hanging="425"/>
        <w:contextualSpacing/>
        <w:rPr>
          <w:rFonts w:asciiTheme="majorHAnsi" w:hAnsiTheme="majorHAnsi" w:cs="Arial"/>
          <w:sz w:val="18"/>
          <w:szCs w:val="18"/>
          <w:lang w:val="es-MX"/>
        </w:rPr>
      </w:pPr>
      <w:r>
        <w:rPr>
          <w:rFonts w:asciiTheme="majorHAnsi" w:hAnsiTheme="majorHAnsi" w:cs="Arial"/>
          <w:sz w:val="18"/>
          <w:szCs w:val="18"/>
          <w:lang w:val="es-MX"/>
        </w:rPr>
        <w:t>El alumno aplica la resolución de problemas a la vida cotidiana</w:t>
      </w:r>
      <w:r w:rsidRPr="009D4D9F">
        <w:rPr>
          <w:rFonts w:asciiTheme="majorHAnsi" w:hAnsiTheme="majorHAnsi" w:cs="Arial"/>
          <w:sz w:val="18"/>
          <w:szCs w:val="18"/>
          <w:lang w:val="es-MX"/>
        </w:rPr>
        <w:t>.</w:t>
      </w:r>
    </w:p>
    <w:p w:rsidR="00DB3CC3" w:rsidRPr="00135A06" w:rsidRDefault="005D75A3" w:rsidP="005D75A3">
      <w:pPr>
        <w:numPr>
          <w:ilvl w:val="0"/>
          <w:numId w:val="9"/>
        </w:numPr>
        <w:spacing w:after="0" w:line="240" w:lineRule="auto"/>
        <w:ind w:left="851" w:hanging="425"/>
        <w:contextualSpacing/>
        <w:rPr>
          <w:rFonts w:ascii="Cambria" w:eastAsia="Calibri" w:hAnsi="Cambria" w:cs="Arial"/>
          <w:sz w:val="18"/>
          <w:szCs w:val="18"/>
          <w:lang w:val="es-MX"/>
        </w:rPr>
      </w:pPr>
      <w:r>
        <w:rPr>
          <w:rFonts w:asciiTheme="majorHAnsi" w:hAnsiTheme="majorHAnsi" w:cs="Arial"/>
          <w:sz w:val="18"/>
          <w:szCs w:val="18"/>
          <w:lang w:val="es-MX"/>
        </w:rPr>
        <w:t>El alumno es capaz de resolver cualquier situación problemática que el profesor o sus compañeros de clase le planteen.</w:t>
      </w:r>
    </w:p>
    <w:p w:rsidR="00473D65" w:rsidRPr="00135A06" w:rsidRDefault="00473D65" w:rsidP="00401FCC">
      <w:pPr>
        <w:spacing w:after="0" w:line="240" w:lineRule="auto"/>
        <w:jc w:val="both"/>
        <w:rPr>
          <w:rFonts w:ascii="Cambria" w:eastAsia="Calibri" w:hAnsi="Cambria" w:cs="Arial"/>
          <w:sz w:val="18"/>
          <w:szCs w:val="18"/>
          <w:lang w:val="es-MX"/>
        </w:rPr>
      </w:pPr>
    </w:p>
    <w:p w:rsidR="00473D65" w:rsidRPr="00135A06" w:rsidRDefault="00473D65" w:rsidP="00212641">
      <w:pPr>
        <w:pStyle w:val="Prrafodelista"/>
        <w:numPr>
          <w:ilvl w:val="0"/>
          <w:numId w:val="15"/>
        </w:numPr>
        <w:ind w:left="426" w:hanging="426"/>
        <w:jc w:val="both"/>
        <w:rPr>
          <w:rFonts w:ascii="Cambria" w:eastAsia="SimSun" w:hAnsi="Cambria" w:cs="Times New Roman"/>
          <w:b/>
          <w:sz w:val="18"/>
          <w:szCs w:val="18"/>
          <w:lang w:val="es-ES" w:eastAsia="zh-CN"/>
        </w:rPr>
      </w:pPr>
      <w:r w:rsidRPr="00212641">
        <w:rPr>
          <w:rFonts w:ascii="Cambria" w:hAnsi="Cambria"/>
          <w:b/>
          <w:sz w:val="18"/>
          <w:szCs w:val="18"/>
        </w:rPr>
        <w:t>ORIENTACIONES</w:t>
      </w:r>
      <w:r w:rsidRPr="00135A06">
        <w:rPr>
          <w:rFonts w:ascii="Cambria" w:eastAsia="SimSun" w:hAnsi="Cambria" w:cs="Times New Roman"/>
          <w:b/>
          <w:sz w:val="18"/>
          <w:szCs w:val="18"/>
          <w:lang w:val="es-ES" w:eastAsia="zh-CN"/>
        </w:rPr>
        <w:t xml:space="preserve"> PARA LA EVALUACIÓN</w:t>
      </w:r>
    </w:p>
    <w:p w:rsidR="00C92635" w:rsidRPr="00135A06" w:rsidRDefault="00C92635" w:rsidP="00C92635">
      <w:pPr>
        <w:pStyle w:val="Prrafodelista"/>
        <w:numPr>
          <w:ilvl w:val="0"/>
          <w:numId w:val="13"/>
        </w:numPr>
        <w:spacing w:after="0" w:line="240" w:lineRule="auto"/>
        <w:ind w:left="851" w:hanging="425"/>
        <w:jc w:val="both"/>
        <w:rPr>
          <w:rFonts w:ascii="Cambria" w:hAnsi="Cambria" w:cs="Arial"/>
          <w:sz w:val="18"/>
          <w:szCs w:val="18"/>
        </w:rPr>
      </w:pPr>
      <w:r w:rsidRPr="00135A06">
        <w:rPr>
          <w:rFonts w:ascii="Cambria" w:hAnsi="Cambria" w:cs="Arial"/>
          <w:sz w:val="18"/>
          <w:szCs w:val="18"/>
        </w:rPr>
        <w:t>Momentos</w:t>
      </w:r>
    </w:p>
    <w:p w:rsidR="00C92635" w:rsidRPr="00135A06" w:rsidRDefault="00C92635" w:rsidP="00C92635">
      <w:pPr>
        <w:pStyle w:val="Prrafodelista"/>
        <w:spacing w:after="0" w:line="240" w:lineRule="auto"/>
        <w:ind w:left="851"/>
        <w:jc w:val="both"/>
        <w:rPr>
          <w:rFonts w:ascii="Cambria" w:hAnsi="Cambria" w:cs="Arial"/>
          <w:sz w:val="18"/>
          <w:szCs w:val="18"/>
        </w:rPr>
      </w:pPr>
    </w:p>
    <w:p w:rsidR="00C92635" w:rsidRPr="00135A06" w:rsidRDefault="00C92635" w:rsidP="00C92635">
      <w:pPr>
        <w:pStyle w:val="Prrafodelista"/>
        <w:numPr>
          <w:ilvl w:val="0"/>
          <w:numId w:val="12"/>
        </w:numPr>
        <w:spacing w:after="0" w:line="360" w:lineRule="auto"/>
        <w:ind w:left="1276" w:hanging="425"/>
        <w:jc w:val="both"/>
        <w:rPr>
          <w:rFonts w:ascii="Cambria" w:hAnsi="Cambria" w:cs="Arial"/>
          <w:sz w:val="18"/>
          <w:szCs w:val="18"/>
        </w:rPr>
      </w:pPr>
      <w:r w:rsidRPr="00135A06">
        <w:rPr>
          <w:rFonts w:ascii="Cambria" w:hAnsi="Cambria" w:cs="Arial"/>
          <w:sz w:val="18"/>
          <w:szCs w:val="18"/>
        </w:rPr>
        <w:t>Evaluación de proceso o formativo</w:t>
      </w:r>
    </w:p>
    <w:p w:rsidR="00C92635" w:rsidRPr="00135A06" w:rsidRDefault="00C92635" w:rsidP="00C92635">
      <w:pPr>
        <w:pStyle w:val="Prrafodelista"/>
        <w:numPr>
          <w:ilvl w:val="0"/>
          <w:numId w:val="12"/>
        </w:numPr>
        <w:spacing w:after="0" w:line="360" w:lineRule="auto"/>
        <w:ind w:left="1276" w:hanging="425"/>
        <w:jc w:val="both"/>
        <w:rPr>
          <w:rFonts w:ascii="Cambria" w:hAnsi="Cambria" w:cs="Arial"/>
          <w:sz w:val="18"/>
          <w:szCs w:val="18"/>
        </w:rPr>
      </w:pPr>
      <w:r w:rsidRPr="00135A06">
        <w:rPr>
          <w:rFonts w:ascii="Cambria" w:hAnsi="Cambria" w:cs="Arial"/>
          <w:sz w:val="18"/>
          <w:szCs w:val="18"/>
        </w:rPr>
        <w:t xml:space="preserve">Evaluación de salida </w:t>
      </w:r>
    </w:p>
    <w:p w:rsidR="00C92635" w:rsidRPr="002E0055" w:rsidRDefault="00C92635" w:rsidP="00C92635">
      <w:pPr>
        <w:pStyle w:val="Prrafodelista"/>
        <w:numPr>
          <w:ilvl w:val="0"/>
          <w:numId w:val="12"/>
        </w:numPr>
        <w:spacing w:after="0" w:line="360" w:lineRule="auto"/>
        <w:ind w:left="1276" w:hanging="425"/>
        <w:jc w:val="both"/>
        <w:rPr>
          <w:rFonts w:ascii="Cambria" w:hAnsi="Cambria" w:cs="Arial"/>
          <w:sz w:val="18"/>
          <w:szCs w:val="18"/>
        </w:rPr>
      </w:pPr>
      <w:r w:rsidRPr="00135A06">
        <w:rPr>
          <w:rFonts w:ascii="Cambria" w:hAnsi="Cambria" w:cs="Arial"/>
          <w:sz w:val="18"/>
          <w:szCs w:val="18"/>
        </w:rPr>
        <w:t>Autoevaluación</w:t>
      </w:r>
    </w:p>
    <w:p w:rsidR="00C92635" w:rsidRPr="00135A06" w:rsidRDefault="00C92635" w:rsidP="00C92635">
      <w:pPr>
        <w:pStyle w:val="Prrafodelista"/>
        <w:numPr>
          <w:ilvl w:val="0"/>
          <w:numId w:val="13"/>
        </w:numPr>
        <w:spacing w:after="0" w:line="240" w:lineRule="auto"/>
        <w:ind w:left="851" w:hanging="425"/>
        <w:jc w:val="both"/>
        <w:rPr>
          <w:rFonts w:ascii="Cambria" w:hAnsi="Cambria" w:cs="Arial"/>
          <w:sz w:val="18"/>
          <w:szCs w:val="18"/>
        </w:rPr>
      </w:pPr>
      <w:r w:rsidRPr="00135A06">
        <w:rPr>
          <w:rFonts w:ascii="Cambria" w:hAnsi="Cambria" w:cs="Arial"/>
          <w:sz w:val="18"/>
          <w:szCs w:val="18"/>
        </w:rPr>
        <w:t xml:space="preserve">Modalidades </w:t>
      </w:r>
    </w:p>
    <w:p w:rsidR="00C92635" w:rsidRPr="00135A06" w:rsidRDefault="00C92635" w:rsidP="00C92635">
      <w:pPr>
        <w:pStyle w:val="Prrafodelista"/>
        <w:spacing w:after="0" w:line="240" w:lineRule="auto"/>
        <w:ind w:left="851"/>
        <w:jc w:val="both"/>
        <w:rPr>
          <w:rFonts w:ascii="Cambria" w:hAnsi="Cambria" w:cs="Arial"/>
          <w:sz w:val="18"/>
          <w:szCs w:val="18"/>
        </w:rPr>
      </w:pPr>
    </w:p>
    <w:p w:rsidR="00C92635" w:rsidRDefault="00C92635" w:rsidP="00C92635">
      <w:pPr>
        <w:pStyle w:val="Prrafodelista"/>
        <w:numPr>
          <w:ilvl w:val="0"/>
          <w:numId w:val="12"/>
        </w:numPr>
        <w:spacing w:after="0" w:line="240" w:lineRule="auto"/>
        <w:ind w:left="1276" w:hanging="425"/>
        <w:jc w:val="both"/>
        <w:rPr>
          <w:rFonts w:ascii="Cambria" w:hAnsi="Cambria" w:cs="Arial"/>
          <w:sz w:val="18"/>
          <w:szCs w:val="18"/>
        </w:rPr>
      </w:pPr>
      <w:r w:rsidRPr="00135A06">
        <w:rPr>
          <w:rFonts w:ascii="Cambria" w:hAnsi="Cambria" w:cs="Arial"/>
          <w:sz w:val="18"/>
          <w:szCs w:val="18"/>
        </w:rPr>
        <w:t xml:space="preserve">Heteroevaluación </w:t>
      </w:r>
    </w:p>
    <w:p w:rsidR="00DD33E7" w:rsidRDefault="00DD33E7" w:rsidP="00DD33E7">
      <w:pPr>
        <w:spacing w:after="0" w:line="240" w:lineRule="auto"/>
        <w:jc w:val="both"/>
        <w:rPr>
          <w:rFonts w:ascii="Cambria" w:hAnsi="Cambria" w:cs="Arial"/>
          <w:sz w:val="18"/>
          <w:szCs w:val="18"/>
        </w:rPr>
      </w:pPr>
    </w:p>
    <w:p w:rsidR="00DD33E7" w:rsidRDefault="00DD33E7" w:rsidP="00DD33E7">
      <w:pPr>
        <w:spacing w:after="0" w:line="240" w:lineRule="auto"/>
        <w:jc w:val="both"/>
        <w:rPr>
          <w:rFonts w:ascii="Cambria" w:hAnsi="Cambria" w:cs="Arial"/>
          <w:sz w:val="18"/>
          <w:szCs w:val="18"/>
        </w:rPr>
      </w:pPr>
    </w:p>
    <w:p w:rsidR="00C92635" w:rsidRPr="00135A06" w:rsidRDefault="00C92635" w:rsidP="00C92635">
      <w:pPr>
        <w:pStyle w:val="Prrafodelista"/>
        <w:spacing w:after="0" w:line="240" w:lineRule="auto"/>
        <w:ind w:left="1276"/>
        <w:jc w:val="both"/>
        <w:rPr>
          <w:rFonts w:ascii="Cambria" w:hAnsi="Cambria" w:cs="Arial"/>
          <w:sz w:val="18"/>
          <w:szCs w:val="18"/>
        </w:rPr>
      </w:pPr>
    </w:p>
    <w:p w:rsidR="00C92635" w:rsidRPr="00135A06" w:rsidRDefault="00C92635" w:rsidP="00C92635">
      <w:pPr>
        <w:pStyle w:val="Prrafodelista"/>
        <w:numPr>
          <w:ilvl w:val="0"/>
          <w:numId w:val="13"/>
        </w:numPr>
        <w:spacing w:after="0" w:line="240" w:lineRule="auto"/>
        <w:ind w:left="851" w:hanging="425"/>
        <w:jc w:val="both"/>
        <w:rPr>
          <w:rFonts w:ascii="Cambria" w:eastAsia="SimSun" w:hAnsi="Cambria"/>
          <w:b/>
          <w:sz w:val="18"/>
          <w:szCs w:val="18"/>
          <w:lang w:val="es-ES" w:eastAsia="zh-CN"/>
        </w:rPr>
      </w:pPr>
      <w:r w:rsidRPr="00135A06">
        <w:rPr>
          <w:rFonts w:ascii="Cambria" w:hAnsi="Cambria" w:cs="Arial"/>
          <w:sz w:val="18"/>
          <w:szCs w:val="18"/>
        </w:rPr>
        <w:t>Tipos de evaluación</w:t>
      </w:r>
    </w:p>
    <w:p w:rsidR="00FC6BD2" w:rsidRPr="00135A06" w:rsidRDefault="00FC6BD2" w:rsidP="00FC6BD2">
      <w:pPr>
        <w:spacing w:after="0" w:line="240" w:lineRule="auto"/>
        <w:jc w:val="both"/>
        <w:rPr>
          <w:rFonts w:ascii="Cambria" w:eastAsia="SimSun" w:hAnsi="Cambria"/>
          <w:b/>
          <w:sz w:val="18"/>
          <w:szCs w:val="18"/>
          <w:lang w:val="es-ES" w:eastAsia="zh-CN"/>
        </w:rPr>
      </w:pPr>
    </w:p>
    <w:p w:rsidR="00C92635" w:rsidRPr="002E0055" w:rsidRDefault="00C92635" w:rsidP="002E0055">
      <w:pPr>
        <w:spacing w:after="0" w:line="240" w:lineRule="auto"/>
        <w:jc w:val="both"/>
        <w:rPr>
          <w:rFonts w:ascii="Cambria" w:eastAsia="SimSun" w:hAnsi="Cambria"/>
          <w:b/>
          <w:sz w:val="18"/>
          <w:szCs w:val="18"/>
          <w:lang w:val="es-ES" w:eastAsia="zh-CN"/>
        </w:rPr>
      </w:pPr>
    </w:p>
    <w:tbl>
      <w:tblPr>
        <w:tblStyle w:val="Tablaconcuadrcula"/>
        <w:tblW w:w="9493" w:type="dxa"/>
        <w:tblInd w:w="846" w:type="dxa"/>
        <w:tblLook w:val="04A0" w:firstRow="1" w:lastRow="0" w:firstColumn="1" w:lastColumn="0" w:noHBand="0" w:noVBand="1"/>
      </w:tblPr>
      <w:tblGrid>
        <w:gridCol w:w="2123"/>
        <w:gridCol w:w="2123"/>
        <w:gridCol w:w="3404"/>
        <w:gridCol w:w="1843"/>
      </w:tblGrid>
      <w:tr w:rsidR="00C92635" w:rsidRPr="00135A06" w:rsidTr="00090A81">
        <w:tc>
          <w:tcPr>
            <w:tcW w:w="2123" w:type="dxa"/>
            <w:vAlign w:val="center"/>
          </w:tcPr>
          <w:p w:rsidR="00C92635" w:rsidRPr="00135A06" w:rsidRDefault="00C92635" w:rsidP="00090A81">
            <w:pPr>
              <w:pStyle w:val="Prrafodelista"/>
              <w:ind w:left="0"/>
              <w:jc w:val="center"/>
              <w:rPr>
                <w:rFonts w:ascii="Cambria" w:hAnsi="Cambria" w:cs="Arial"/>
                <w:sz w:val="18"/>
                <w:szCs w:val="18"/>
              </w:rPr>
            </w:pPr>
            <w:r w:rsidRPr="00135A06">
              <w:rPr>
                <w:rFonts w:ascii="Cambria" w:hAnsi="Cambria" w:cs="Arial"/>
                <w:sz w:val="18"/>
                <w:szCs w:val="18"/>
              </w:rPr>
              <w:t>Tipos de evaluación</w:t>
            </w:r>
          </w:p>
        </w:tc>
        <w:tc>
          <w:tcPr>
            <w:tcW w:w="2123" w:type="dxa"/>
            <w:vAlign w:val="center"/>
          </w:tcPr>
          <w:p w:rsidR="00C92635" w:rsidRPr="00135A06" w:rsidRDefault="00C92635" w:rsidP="00090A81">
            <w:pPr>
              <w:pStyle w:val="Prrafodelista"/>
              <w:ind w:left="0"/>
              <w:jc w:val="center"/>
              <w:rPr>
                <w:rFonts w:ascii="Cambria" w:hAnsi="Cambria" w:cs="Arial"/>
                <w:sz w:val="18"/>
                <w:szCs w:val="18"/>
              </w:rPr>
            </w:pPr>
            <w:r w:rsidRPr="00135A06">
              <w:rPr>
                <w:rFonts w:ascii="Cambria" w:hAnsi="Cambria" w:cs="Arial"/>
                <w:sz w:val="18"/>
                <w:szCs w:val="18"/>
              </w:rPr>
              <w:t>Procedimiento</w:t>
            </w:r>
          </w:p>
        </w:tc>
        <w:tc>
          <w:tcPr>
            <w:tcW w:w="3404" w:type="dxa"/>
            <w:vAlign w:val="center"/>
          </w:tcPr>
          <w:p w:rsidR="00C92635" w:rsidRPr="00135A06" w:rsidRDefault="00C92635" w:rsidP="00090A81">
            <w:pPr>
              <w:pStyle w:val="Prrafodelista"/>
              <w:ind w:left="0"/>
              <w:jc w:val="center"/>
              <w:rPr>
                <w:rFonts w:ascii="Cambria" w:hAnsi="Cambria" w:cs="Arial"/>
                <w:sz w:val="18"/>
                <w:szCs w:val="18"/>
              </w:rPr>
            </w:pPr>
            <w:r w:rsidRPr="00135A06">
              <w:rPr>
                <w:rFonts w:ascii="Cambria" w:hAnsi="Cambria" w:cs="Arial"/>
                <w:sz w:val="18"/>
                <w:szCs w:val="18"/>
              </w:rPr>
              <w:t>Instrumentos</w:t>
            </w:r>
          </w:p>
        </w:tc>
        <w:tc>
          <w:tcPr>
            <w:tcW w:w="1843" w:type="dxa"/>
            <w:vAlign w:val="center"/>
          </w:tcPr>
          <w:p w:rsidR="00C92635" w:rsidRPr="00135A06" w:rsidRDefault="00C92635" w:rsidP="00090A81">
            <w:pPr>
              <w:pStyle w:val="Prrafodelista"/>
              <w:ind w:left="0"/>
              <w:jc w:val="center"/>
              <w:rPr>
                <w:rFonts w:ascii="Cambria" w:hAnsi="Cambria" w:cs="Arial"/>
                <w:sz w:val="18"/>
                <w:szCs w:val="18"/>
              </w:rPr>
            </w:pPr>
            <w:r w:rsidRPr="00135A06">
              <w:rPr>
                <w:rFonts w:ascii="Cambria" w:hAnsi="Cambria" w:cs="Arial"/>
                <w:sz w:val="18"/>
                <w:szCs w:val="18"/>
              </w:rPr>
              <w:t>Técnicas</w:t>
            </w:r>
          </w:p>
        </w:tc>
      </w:tr>
      <w:tr w:rsidR="00C92635" w:rsidRPr="00135A06" w:rsidTr="00090A81">
        <w:tc>
          <w:tcPr>
            <w:tcW w:w="2123" w:type="dxa"/>
            <w:vAlign w:val="center"/>
          </w:tcPr>
          <w:p w:rsidR="00C92635" w:rsidRPr="00135A06" w:rsidRDefault="00C92635" w:rsidP="00090A81">
            <w:pPr>
              <w:pStyle w:val="Prrafodelista"/>
              <w:ind w:left="0"/>
              <w:jc w:val="center"/>
              <w:rPr>
                <w:rFonts w:ascii="Cambria" w:hAnsi="Cambria" w:cs="Arial"/>
                <w:sz w:val="18"/>
                <w:szCs w:val="18"/>
              </w:rPr>
            </w:pPr>
          </w:p>
          <w:p w:rsidR="00C92635" w:rsidRPr="00135A06" w:rsidRDefault="00C92635" w:rsidP="00090A81">
            <w:pPr>
              <w:pStyle w:val="Prrafodelista"/>
              <w:ind w:left="0"/>
              <w:jc w:val="center"/>
              <w:rPr>
                <w:rFonts w:ascii="Cambria" w:hAnsi="Cambria" w:cs="Arial"/>
                <w:sz w:val="18"/>
                <w:szCs w:val="18"/>
              </w:rPr>
            </w:pPr>
            <w:r w:rsidRPr="00135A06">
              <w:rPr>
                <w:rFonts w:ascii="Cambria" w:hAnsi="Cambria" w:cs="Arial"/>
                <w:sz w:val="18"/>
                <w:szCs w:val="18"/>
              </w:rPr>
              <w:t>Inicio</w:t>
            </w:r>
          </w:p>
          <w:p w:rsidR="00C92635" w:rsidRPr="00135A06" w:rsidRDefault="00C92635" w:rsidP="00090A81">
            <w:pPr>
              <w:pStyle w:val="Prrafodelista"/>
              <w:ind w:left="0"/>
              <w:jc w:val="center"/>
              <w:rPr>
                <w:rFonts w:ascii="Cambria" w:hAnsi="Cambria" w:cs="Arial"/>
                <w:sz w:val="18"/>
                <w:szCs w:val="18"/>
              </w:rPr>
            </w:pPr>
          </w:p>
          <w:p w:rsidR="00C92635" w:rsidRPr="00135A06" w:rsidRDefault="00C92635" w:rsidP="00090A81">
            <w:pPr>
              <w:pStyle w:val="Prrafodelista"/>
              <w:ind w:left="0"/>
              <w:jc w:val="center"/>
              <w:rPr>
                <w:rFonts w:ascii="Cambria" w:hAnsi="Cambria" w:cs="Arial"/>
                <w:sz w:val="18"/>
                <w:szCs w:val="18"/>
              </w:rPr>
            </w:pPr>
          </w:p>
          <w:p w:rsidR="00C92635" w:rsidRPr="00135A06" w:rsidRDefault="00C92635" w:rsidP="00090A81">
            <w:pPr>
              <w:pStyle w:val="Prrafodelista"/>
              <w:ind w:left="0"/>
              <w:jc w:val="center"/>
              <w:rPr>
                <w:rFonts w:ascii="Cambria" w:hAnsi="Cambria" w:cs="Arial"/>
                <w:sz w:val="18"/>
                <w:szCs w:val="18"/>
              </w:rPr>
            </w:pPr>
            <w:r w:rsidRPr="00135A06">
              <w:rPr>
                <w:rFonts w:ascii="Cambria" w:hAnsi="Cambria" w:cs="Arial"/>
                <w:sz w:val="18"/>
                <w:szCs w:val="18"/>
              </w:rPr>
              <w:t>Proceso</w:t>
            </w:r>
          </w:p>
          <w:p w:rsidR="00C92635" w:rsidRPr="00135A06" w:rsidRDefault="00C92635" w:rsidP="00090A81">
            <w:pPr>
              <w:pStyle w:val="Prrafodelista"/>
              <w:ind w:left="0"/>
              <w:jc w:val="center"/>
              <w:rPr>
                <w:rFonts w:ascii="Cambria" w:hAnsi="Cambria" w:cs="Arial"/>
                <w:sz w:val="18"/>
                <w:szCs w:val="18"/>
              </w:rPr>
            </w:pPr>
          </w:p>
          <w:p w:rsidR="00C92635" w:rsidRPr="00135A06" w:rsidRDefault="00C92635" w:rsidP="00090A81">
            <w:pPr>
              <w:pStyle w:val="Prrafodelista"/>
              <w:ind w:left="0"/>
              <w:jc w:val="center"/>
              <w:rPr>
                <w:rFonts w:ascii="Cambria" w:hAnsi="Cambria" w:cs="Arial"/>
                <w:sz w:val="18"/>
                <w:szCs w:val="18"/>
              </w:rPr>
            </w:pPr>
          </w:p>
          <w:p w:rsidR="00C92635" w:rsidRPr="00135A06" w:rsidRDefault="00C92635" w:rsidP="00090A81">
            <w:pPr>
              <w:pStyle w:val="Prrafodelista"/>
              <w:ind w:left="0"/>
              <w:jc w:val="center"/>
              <w:rPr>
                <w:rFonts w:ascii="Cambria" w:hAnsi="Cambria" w:cs="Arial"/>
                <w:sz w:val="18"/>
                <w:szCs w:val="18"/>
              </w:rPr>
            </w:pPr>
          </w:p>
          <w:p w:rsidR="00C92635" w:rsidRPr="00135A06" w:rsidRDefault="00C92635" w:rsidP="00090A81">
            <w:pPr>
              <w:pStyle w:val="Prrafodelista"/>
              <w:ind w:left="0"/>
              <w:jc w:val="center"/>
              <w:rPr>
                <w:rFonts w:ascii="Cambria" w:hAnsi="Cambria" w:cs="Arial"/>
                <w:sz w:val="18"/>
                <w:szCs w:val="18"/>
              </w:rPr>
            </w:pPr>
            <w:r w:rsidRPr="00135A06">
              <w:rPr>
                <w:rFonts w:ascii="Cambria" w:hAnsi="Cambria" w:cs="Arial"/>
                <w:sz w:val="18"/>
                <w:szCs w:val="18"/>
              </w:rPr>
              <w:t>Salida</w:t>
            </w:r>
          </w:p>
        </w:tc>
        <w:tc>
          <w:tcPr>
            <w:tcW w:w="2123" w:type="dxa"/>
            <w:vAlign w:val="center"/>
          </w:tcPr>
          <w:p w:rsidR="00C92635" w:rsidRPr="00135A06" w:rsidRDefault="00C92635" w:rsidP="00090A81">
            <w:pPr>
              <w:pStyle w:val="Prrafodelista"/>
              <w:ind w:left="0"/>
              <w:jc w:val="center"/>
              <w:rPr>
                <w:rFonts w:ascii="Cambria" w:hAnsi="Cambria" w:cs="Arial"/>
                <w:sz w:val="18"/>
                <w:szCs w:val="18"/>
              </w:rPr>
            </w:pPr>
          </w:p>
          <w:p w:rsidR="00C92635" w:rsidRPr="00135A06" w:rsidRDefault="00C92635" w:rsidP="00090A81">
            <w:pPr>
              <w:pStyle w:val="Prrafodelista"/>
              <w:ind w:left="0"/>
              <w:jc w:val="center"/>
              <w:rPr>
                <w:rFonts w:ascii="Cambria" w:hAnsi="Cambria" w:cs="Arial"/>
                <w:sz w:val="18"/>
                <w:szCs w:val="18"/>
              </w:rPr>
            </w:pPr>
            <w:r w:rsidRPr="00135A06">
              <w:rPr>
                <w:rFonts w:ascii="Cambria" w:hAnsi="Cambria" w:cs="Arial"/>
                <w:sz w:val="18"/>
                <w:szCs w:val="18"/>
              </w:rPr>
              <w:t>Oral y escrito</w:t>
            </w:r>
          </w:p>
          <w:p w:rsidR="00C92635" w:rsidRPr="00135A06" w:rsidRDefault="00C92635" w:rsidP="00090A81">
            <w:pPr>
              <w:pStyle w:val="Prrafodelista"/>
              <w:ind w:left="0"/>
              <w:jc w:val="center"/>
              <w:rPr>
                <w:rFonts w:ascii="Cambria" w:hAnsi="Cambria" w:cs="Arial"/>
                <w:sz w:val="18"/>
                <w:szCs w:val="18"/>
              </w:rPr>
            </w:pPr>
          </w:p>
          <w:p w:rsidR="00C92635" w:rsidRPr="00135A06" w:rsidRDefault="00C92635" w:rsidP="00090A81">
            <w:pPr>
              <w:pStyle w:val="Prrafodelista"/>
              <w:ind w:left="0"/>
              <w:jc w:val="center"/>
              <w:rPr>
                <w:rFonts w:ascii="Cambria" w:hAnsi="Cambria" w:cs="Arial"/>
                <w:sz w:val="18"/>
                <w:szCs w:val="18"/>
              </w:rPr>
            </w:pPr>
          </w:p>
          <w:p w:rsidR="00C92635" w:rsidRPr="00135A06" w:rsidRDefault="00C92635" w:rsidP="00090A81">
            <w:pPr>
              <w:pStyle w:val="Prrafodelista"/>
              <w:ind w:left="0"/>
              <w:jc w:val="center"/>
              <w:rPr>
                <w:rFonts w:ascii="Cambria" w:hAnsi="Cambria" w:cs="Arial"/>
                <w:sz w:val="18"/>
                <w:szCs w:val="18"/>
              </w:rPr>
            </w:pPr>
            <w:r w:rsidRPr="00135A06">
              <w:rPr>
                <w:rFonts w:ascii="Cambria" w:hAnsi="Cambria" w:cs="Arial"/>
                <w:sz w:val="18"/>
                <w:szCs w:val="18"/>
              </w:rPr>
              <w:t>Oral, escrito y ejecución</w:t>
            </w:r>
          </w:p>
          <w:p w:rsidR="00C92635" w:rsidRPr="00135A06" w:rsidRDefault="00C92635" w:rsidP="00090A81">
            <w:pPr>
              <w:pStyle w:val="Prrafodelista"/>
              <w:ind w:left="0"/>
              <w:jc w:val="center"/>
              <w:rPr>
                <w:rFonts w:ascii="Cambria" w:hAnsi="Cambria" w:cs="Arial"/>
                <w:sz w:val="18"/>
                <w:szCs w:val="18"/>
              </w:rPr>
            </w:pPr>
          </w:p>
          <w:p w:rsidR="00C92635" w:rsidRPr="00135A06" w:rsidRDefault="00C92635" w:rsidP="00090A81">
            <w:pPr>
              <w:pStyle w:val="Prrafodelista"/>
              <w:ind w:left="0"/>
              <w:jc w:val="center"/>
              <w:rPr>
                <w:rFonts w:ascii="Cambria" w:hAnsi="Cambria" w:cs="Arial"/>
                <w:sz w:val="18"/>
                <w:szCs w:val="18"/>
              </w:rPr>
            </w:pPr>
          </w:p>
          <w:p w:rsidR="00C92635" w:rsidRPr="00135A06" w:rsidRDefault="00C92635" w:rsidP="00090A81">
            <w:pPr>
              <w:pStyle w:val="Prrafodelista"/>
              <w:ind w:left="0"/>
              <w:jc w:val="center"/>
              <w:rPr>
                <w:rFonts w:ascii="Cambria" w:hAnsi="Cambria" w:cs="Arial"/>
                <w:sz w:val="18"/>
                <w:szCs w:val="18"/>
              </w:rPr>
            </w:pPr>
            <w:r w:rsidRPr="00135A06">
              <w:rPr>
                <w:rFonts w:ascii="Cambria" w:hAnsi="Cambria" w:cs="Arial"/>
                <w:sz w:val="18"/>
                <w:szCs w:val="18"/>
              </w:rPr>
              <w:t>Escrito</w:t>
            </w:r>
          </w:p>
        </w:tc>
        <w:tc>
          <w:tcPr>
            <w:tcW w:w="3404" w:type="dxa"/>
          </w:tcPr>
          <w:p w:rsidR="00C92635" w:rsidRPr="00135A06" w:rsidRDefault="00C92635" w:rsidP="00090A81">
            <w:pPr>
              <w:pStyle w:val="Prrafodelista"/>
              <w:ind w:left="0"/>
              <w:jc w:val="both"/>
              <w:rPr>
                <w:rFonts w:ascii="Cambria" w:hAnsi="Cambria" w:cs="Arial"/>
                <w:sz w:val="18"/>
                <w:szCs w:val="18"/>
              </w:rPr>
            </w:pPr>
          </w:p>
          <w:p w:rsidR="00C92635" w:rsidRPr="00135A06" w:rsidRDefault="00C92635" w:rsidP="00090A81">
            <w:pPr>
              <w:pStyle w:val="Prrafodelista"/>
              <w:ind w:left="0"/>
              <w:jc w:val="center"/>
              <w:rPr>
                <w:rFonts w:ascii="Cambria" w:hAnsi="Cambria" w:cs="Arial"/>
                <w:b/>
                <w:sz w:val="18"/>
                <w:szCs w:val="18"/>
              </w:rPr>
            </w:pPr>
            <w:r w:rsidRPr="00135A06">
              <w:rPr>
                <w:rFonts w:ascii="Cambria" w:hAnsi="Cambria" w:cs="Arial"/>
                <w:b/>
                <w:sz w:val="18"/>
                <w:szCs w:val="18"/>
              </w:rPr>
              <w:t>Para el oral</w:t>
            </w:r>
          </w:p>
          <w:p w:rsidR="00C92635" w:rsidRPr="00135A06" w:rsidRDefault="00C92635" w:rsidP="00090A81">
            <w:pPr>
              <w:pStyle w:val="Prrafodelista"/>
              <w:numPr>
                <w:ilvl w:val="0"/>
                <w:numId w:val="12"/>
              </w:numPr>
              <w:spacing w:after="0" w:line="240" w:lineRule="auto"/>
              <w:ind w:left="316" w:firstLine="144"/>
              <w:jc w:val="both"/>
              <w:rPr>
                <w:rFonts w:ascii="Cambria" w:hAnsi="Cambria" w:cs="Arial"/>
                <w:sz w:val="18"/>
                <w:szCs w:val="18"/>
              </w:rPr>
            </w:pPr>
            <w:r w:rsidRPr="00135A06">
              <w:rPr>
                <w:rFonts w:ascii="Cambria" w:hAnsi="Cambria" w:cs="Arial"/>
                <w:sz w:val="18"/>
                <w:szCs w:val="18"/>
              </w:rPr>
              <w:t>Ficha de observación</w:t>
            </w:r>
          </w:p>
          <w:p w:rsidR="00C92635" w:rsidRPr="00135A06" w:rsidRDefault="00C92635" w:rsidP="00090A81">
            <w:pPr>
              <w:pStyle w:val="Prrafodelista"/>
              <w:numPr>
                <w:ilvl w:val="0"/>
                <w:numId w:val="12"/>
              </w:numPr>
              <w:spacing w:after="0" w:line="240" w:lineRule="auto"/>
              <w:ind w:left="316" w:firstLine="144"/>
              <w:jc w:val="both"/>
              <w:rPr>
                <w:rFonts w:ascii="Cambria" w:hAnsi="Cambria" w:cs="Arial"/>
                <w:sz w:val="18"/>
                <w:szCs w:val="18"/>
              </w:rPr>
            </w:pPr>
            <w:r w:rsidRPr="00135A06">
              <w:rPr>
                <w:rFonts w:ascii="Cambria" w:hAnsi="Cambria" w:cs="Arial"/>
                <w:sz w:val="18"/>
                <w:szCs w:val="18"/>
              </w:rPr>
              <w:t xml:space="preserve">Registro anecdotario </w:t>
            </w:r>
          </w:p>
          <w:p w:rsidR="00C92635" w:rsidRPr="00135A06" w:rsidRDefault="00C92635" w:rsidP="00090A81">
            <w:pPr>
              <w:pStyle w:val="Prrafodelista"/>
              <w:numPr>
                <w:ilvl w:val="0"/>
                <w:numId w:val="12"/>
              </w:numPr>
              <w:spacing w:after="0" w:line="240" w:lineRule="auto"/>
              <w:ind w:left="316" w:firstLine="144"/>
              <w:jc w:val="both"/>
              <w:rPr>
                <w:rFonts w:ascii="Cambria" w:hAnsi="Cambria" w:cs="Arial"/>
                <w:sz w:val="18"/>
                <w:szCs w:val="18"/>
              </w:rPr>
            </w:pPr>
            <w:r w:rsidRPr="00135A06">
              <w:rPr>
                <w:rFonts w:ascii="Cambria" w:hAnsi="Cambria" w:cs="Arial"/>
                <w:sz w:val="18"/>
                <w:szCs w:val="18"/>
              </w:rPr>
              <w:t xml:space="preserve">Guía de prueba oral </w:t>
            </w:r>
          </w:p>
          <w:p w:rsidR="00C92635" w:rsidRPr="00135A06" w:rsidRDefault="00C92635" w:rsidP="00090A81">
            <w:pPr>
              <w:pStyle w:val="Prrafodelista"/>
              <w:spacing w:after="0" w:line="240" w:lineRule="auto"/>
              <w:ind w:left="316"/>
              <w:jc w:val="both"/>
              <w:rPr>
                <w:rFonts w:ascii="Cambria" w:hAnsi="Cambria" w:cs="Arial"/>
                <w:sz w:val="18"/>
                <w:szCs w:val="18"/>
              </w:rPr>
            </w:pPr>
            <w:r w:rsidRPr="00135A06">
              <w:rPr>
                <w:rFonts w:ascii="Cambria" w:hAnsi="Cambria" w:cs="Arial"/>
                <w:sz w:val="18"/>
                <w:szCs w:val="18"/>
              </w:rPr>
              <w:t xml:space="preserve"> </w:t>
            </w:r>
          </w:p>
          <w:p w:rsidR="00C92635" w:rsidRPr="00135A06" w:rsidRDefault="00C92635" w:rsidP="00090A81">
            <w:pPr>
              <w:pStyle w:val="Prrafodelista"/>
              <w:ind w:left="0"/>
              <w:jc w:val="center"/>
              <w:rPr>
                <w:rFonts w:ascii="Cambria" w:hAnsi="Cambria" w:cs="Arial"/>
                <w:b/>
                <w:sz w:val="18"/>
                <w:szCs w:val="18"/>
              </w:rPr>
            </w:pPr>
            <w:r w:rsidRPr="00135A06">
              <w:rPr>
                <w:rFonts w:ascii="Cambria" w:hAnsi="Cambria" w:cs="Arial"/>
                <w:b/>
                <w:sz w:val="18"/>
                <w:szCs w:val="18"/>
              </w:rPr>
              <w:t>Para el escrito</w:t>
            </w:r>
          </w:p>
          <w:p w:rsidR="00C92635" w:rsidRPr="00135A06" w:rsidRDefault="00C92635" w:rsidP="00090A81">
            <w:pPr>
              <w:pStyle w:val="Prrafodelista"/>
              <w:numPr>
                <w:ilvl w:val="0"/>
                <w:numId w:val="12"/>
              </w:numPr>
              <w:spacing w:after="0" w:line="240" w:lineRule="auto"/>
              <w:ind w:left="744" w:hanging="284"/>
              <w:jc w:val="both"/>
              <w:rPr>
                <w:rFonts w:ascii="Cambria" w:hAnsi="Cambria" w:cs="Arial"/>
                <w:sz w:val="18"/>
                <w:szCs w:val="18"/>
              </w:rPr>
            </w:pPr>
            <w:r w:rsidRPr="00135A06">
              <w:rPr>
                <w:rFonts w:ascii="Cambria" w:hAnsi="Cambria" w:cs="Arial"/>
                <w:sz w:val="18"/>
                <w:szCs w:val="18"/>
              </w:rPr>
              <w:t xml:space="preserve">Pruebas de desarrollo </w:t>
            </w:r>
          </w:p>
          <w:p w:rsidR="00C92635" w:rsidRPr="00135A06" w:rsidRDefault="00C92635" w:rsidP="00090A81">
            <w:pPr>
              <w:pStyle w:val="Prrafodelista"/>
              <w:numPr>
                <w:ilvl w:val="0"/>
                <w:numId w:val="12"/>
              </w:numPr>
              <w:spacing w:after="0" w:line="240" w:lineRule="auto"/>
              <w:ind w:left="744" w:hanging="284"/>
              <w:jc w:val="both"/>
              <w:rPr>
                <w:rFonts w:ascii="Cambria" w:hAnsi="Cambria" w:cs="Arial"/>
                <w:sz w:val="18"/>
                <w:szCs w:val="18"/>
              </w:rPr>
            </w:pPr>
            <w:r w:rsidRPr="00135A06">
              <w:rPr>
                <w:rFonts w:ascii="Cambria" w:hAnsi="Cambria" w:cs="Arial"/>
                <w:sz w:val="18"/>
                <w:szCs w:val="18"/>
              </w:rPr>
              <w:t>Pruebas objetivas y mixtas</w:t>
            </w:r>
          </w:p>
          <w:p w:rsidR="00C92635" w:rsidRPr="00135A06" w:rsidRDefault="00C92635" w:rsidP="00090A81">
            <w:pPr>
              <w:pStyle w:val="Prrafodelista"/>
              <w:spacing w:after="0" w:line="240" w:lineRule="auto"/>
              <w:ind w:left="316"/>
              <w:jc w:val="both"/>
              <w:rPr>
                <w:rFonts w:ascii="Cambria" w:hAnsi="Cambria" w:cs="Arial"/>
                <w:sz w:val="18"/>
                <w:szCs w:val="18"/>
              </w:rPr>
            </w:pPr>
          </w:p>
          <w:p w:rsidR="00C92635" w:rsidRPr="00135A06" w:rsidRDefault="00C92635" w:rsidP="00090A81">
            <w:pPr>
              <w:pStyle w:val="Prrafodelista"/>
              <w:ind w:left="0"/>
              <w:jc w:val="center"/>
              <w:rPr>
                <w:rFonts w:ascii="Cambria" w:hAnsi="Cambria" w:cs="Arial"/>
                <w:b/>
                <w:sz w:val="18"/>
                <w:szCs w:val="18"/>
              </w:rPr>
            </w:pPr>
            <w:r w:rsidRPr="00135A06">
              <w:rPr>
                <w:rFonts w:ascii="Cambria" w:hAnsi="Cambria" w:cs="Arial"/>
                <w:b/>
                <w:sz w:val="18"/>
                <w:szCs w:val="18"/>
              </w:rPr>
              <w:t>Para la ejecución</w:t>
            </w:r>
          </w:p>
          <w:p w:rsidR="00C92635" w:rsidRPr="00135A06" w:rsidRDefault="00C92635" w:rsidP="00090A81">
            <w:pPr>
              <w:pStyle w:val="Prrafodelista"/>
              <w:numPr>
                <w:ilvl w:val="0"/>
                <w:numId w:val="12"/>
              </w:numPr>
              <w:spacing w:after="0" w:line="240" w:lineRule="auto"/>
              <w:ind w:left="744" w:hanging="284"/>
              <w:jc w:val="both"/>
              <w:rPr>
                <w:rFonts w:ascii="Cambria" w:hAnsi="Cambria" w:cs="Arial"/>
                <w:sz w:val="18"/>
                <w:szCs w:val="18"/>
              </w:rPr>
            </w:pPr>
            <w:r w:rsidRPr="00135A06">
              <w:rPr>
                <w:rFonts w:ascii="Cambria" w:hAnsi="Cambria" w:cs="Arial"/>
                <w:sz w:val="18"/>
                <w:szCs w:val="18"/>
              </w:rPr>
              <w:t xml:space="preserve">Escala de desempeño </w:t>
            </w:r>
          </w:p>
          <w:p w:rsidR="00C92635" w:rsidRPr="00135A06" w:rsidRDefault="00C92635" w:rsidP="00DD33E7">
            <w:pPr>
              <w:pStyle w:val="Prrafodelista"/>
              <w:numPr>
                <w:ilvl w:val="0"/>
                <w:numId w:val="12"/>
              </w:numPr>
              <w:spacing w:after="0" w:line="240" w:lineRule="auto"/>
              <w:ind w:left="744" w:hanging="284"/>
              <w:jc w:val="both"/>
              <w:rPr>
                <w:rFonts w:ascii="Cambria" w:hAnsi="Cambria" w:cs="Arial"/>
                <w:sz w:val="18"/>
                <w:szCs w:val="18"/>
              </w:rPr>
            </w:pPr>
            <w:r w:rsidRPr="00135A06">
              <w:rPr>
                <w:rFonts w:ascii="Cambria" w:hAnsi="Cambria" w:cs="Arial"/>
                <w:sz w:val="18"/>
                <w:szCs w:val="18"/>
              </w:rPr>
              <w:t xml:space="preserve">Escala de calificación </w:t>
            </w:r>
          </w:p>
        </w:tc>
        <w:tc>
          <w:tcPr>
            <w:tcW w:w="1843" w:type="dxa"/>
          </w:tcPr>
          <w:p w:rsidR="00C92635" w:rsidRPr="00135A06" w:rsidRDefault="00C92635" w:rsidP="00090A81">
            <w:pPr>
              <w:pStyle w:val="Prrafodelista"/>
              <w:ind w:left="0"/>
              <w:jc w:val="both"/>
              <w:rPr>
                <w:rFonts w:ascii="Cambria" w:hAnsi="Cambria" w:cs="Arial"/>
                <w:sz w:val="18"/>
                <w:szCs w:val="18"/>
              </w:rPr>
            </w:pPr>
          </w:p>
          <w:p w:rsidR="00C92635" w:rsidRPr="00135A06" w:rsidRDefault="00C92635" w:rsidP="00090A81">
            <w:pPr>
              <w:pStyle w:val="Prrafodelista"/>
              <w:ind w:left="0"/>
              <w:jc w:val="center"/>
              <w:rPr>
                <w:rFonts w:ascii="Cambria" w:hAnsi="Cambria" w:cs="Arial"/>
                <w:b/>
                <w:sz w:val="18"/>
                <w:szCs w:val="18"/>
              </w:rPr>
            </w:pPr>
            <w:r w:rsidRPr="00135A06">
              <w:rPr>
                <w:rFonts w:ascii="Cambria" w:hAnsi="Cambria" w:cs="Arial"/>
                <w:b/>
                <w:sz w:val="18"/>
                <w:szCs w:val="18"/>
              </w:rPr>
              <w:t>Observación</w:t>
            </w:r>
          </w:p>
          <w:p w:rsidR="00C92635" w:rsidRPr="00135A06" w:rsidRDefault="00C92635" w:rsidP="00090A81">
            <w:pPr>
              <w:pStyle w:val="Prrafodelista"/>
              <w:ind w:left="0"/>
              <w:jc w:val="both"/>
              <w:rPr>
                <w:rFonts w:ascii="Cambria" w:hAnsi="Cambria" w:cs="Arial"/>
                <w:sz w:val="18"/>
                <w:szCs w:val="18"/>
              </w:rPr>
            </w:pPr>
          </w:p>
          <w:p w:rsidR="00C92635" w:rsidRPr="00135A06" w:rsidRDefault="00C92635" w:rsidP="00090A81">
            <w:pPr>
              <w:pStyle w:val="Prrafodelista"/>
              <w:spacing w:after="0" w:line="240" w:lineRule="auto"/>
              <w:ind w:left="316"/>
              <w:jc w:val="both"/>
              <w:rPr>
                <w:rFonts w:ascii="Cambria" w:hAnsi="Cambria" w:cs="Arial"/>
                <w:sz w:val="18"/>
                <w:szCs w:val="18"/>
              </w:rPr>
            </w:pPr>
          </w:p>
          <w:p w:rsidR="00C92635" w:rsidRPr="00135A06" w:rsidRDefault="00C92635" w:rsidP="00090A81">
            <w:pPr>
              <w:pStyle w:val="Prrafodelista"/>
              <w:spacing w:after="0" w:line="240" w:lineRule="auto"/>
              <w:ind w:left="316"/>
              <w:jc w:val="both"/>
              <w:rPr>
                <w:rFonts w:ascii="Cambria" w:hAnsi="Cambria" w:cs="Arial"/>
                <w:sz w:val="18"/>
                <w:szCs w:val="18"/>
              </w:rPr>
            </w:pPr>
          </w:p>
          <w:p w:rsidR="00C92635" w:rsidRPr="00135A06" w:rsidRDefault="00C92635" w:rsidP="00090A81">
            <w:pPr>
              <w:pStyle w:val="Prrafodelista"/>
              <w:spacing w:after="0" w:line="240" w:lineRule="auto"/>
              <w:ind w:left="316"/>
              <w:jc w:val="both"/>
              <w:rPr>
                <w:rFonts w:ascii="Cambria" w:hAnsi="Cambria" w:cs="Arial"/>
                <w:sz w:val="18"/>
                <w:szCs w:val="18"/>
              </w:rPr>
            </w:pPr>
            <w:r w:rsidRPr="00135A06">
              <w:rPr>
                <w:rFonts w:ascii="Cambria" w:hAnsi="Cambria" w:cs="Arial"/>
                <w:sz w:val="18"/>
                <w:szCs w:val="18"/>
              </w:rPr>
              <w:t xml:space="preserve">Directa </w:t>
            </w:r>
          </w:p>
          <w:p w:rsidR="00C92635" w:rsidRPr="00135A06" w:rsidRDefault="00C92635" w:rsidP="00090A81">
            <w:pPr>
              <w:pStyle w:val="Prrafodelista"/>
              <w:ind w:left="0"/>
              <w:jc w:val="both"/>
              <w:rPr>
                <w:rFonts w:ascii="Cambria" w:hAnsi="Cambria" w:cs="Arial"/>
                <w:sz w:val="18"/>
                <w:szCs w:val="18"/>
              </w:rPr>
            </w:pPr>
          </w:p>
          <w:p w:rsidR="00C92635" w:rsidRPr="00135A06" w:rsidRDefault="00C92635" w:rsidP="00090A81">
            <w:pPr>
              <w:pStyle w:val="Prrafodelista"/>
              <w:spacing w:after="0" w:line="240" w:lineRule="auto"/>
              <w:ind w:left="316"/>
              <w:jc w:val="both"/>
              <w:rPr>
                <w:rFonts w:ascii="Cambria" w:hAnsi="Cambria" w:cs="Arial"/>
                <w:sz w:val="18"/>
                <w:szCs w:val="18"/>
              </w:rPr>
            </w:pPr>
          </w:p>
          <w:p w:rsidR="00C92635" w:rsidRPr="00135A06" w:rsidRDefault="00C92635" w:rsidP="00090A81">
            <w:pPr>
              <w:pStyle w:val="Prrafodelista"/>
              <w:spacing w:after="0" w:line="240" w:lineRule="auto"/>
              <w:ind w:left="316"/>
              <w:jc w:val="both"/>
              <w:rPr>
                <w:rFonts w:ascii="Cambria" w:hAnsi="Cambria" w:cs="Arial"/>
                <w:sz w:val="18"/>
                <w:szCs w:val="18"/>
              </w:rPr>
            </w:pPr>
            <w:r w:rsidRPr="00135A06">
              <w:rPr>
                <w:rFonts w:ascii="Cambria" w:hAnsi="Cambria" w:cs="Arial"/>
                <w:sz w:val="18"/>
                <w:szCs w:val="18"/>
              </w:rPr>
              <w:t xml:space="preserve">Indirecta </w:t>
            </w:r>
          </w:p>
        </w:tc>
      </w:tr>
    </w:tbl>
    <w:p w:rsidR="00C92635" w:rsidRDefault="00C92635" w:rsidP="00C92635">
      <w:pPr>
        <w:rPr>
          <w:rFonts w:ascii="Cambria" w:eastAsia="SimSun" w:hAnsi="Cambria"/>
          <w:sz w:val="18"/>
          <w:szCs w:val="18"/>
          <w:lang w:val="es-ES" w:eastAsia="zh-CN"/>
        </w:rPr>
      </w:pPr>
    </w:p>
    <w:p w:rsidR="005D75A3" w:rsidRDefault="005D75A3" w:rsidP="00C92635">
      <w:pPr>
        <w:rPr>
          <w:rFonts w:ascii="Cambria" w:eastAsia="SimSun" w:hAnsi="Cambria"/>
          <w:sz w:val="18"/>
          <w:szCs w:val="18"/>
          <w:lang w:val="es-ES" w:eastAsia="zh-CN"/>
        </w:rPr>
      </w:pPr>
    </w:p>
    <w:p w:rsidR="00DD33E7" w:rsidRPr="00135A06" w:rsidRDefault="00DD33E7" w:rsidP="00C92635">
      <w:pPr>
        <w:rPr>
          <w:rFonts w:ascii="Cambria" w:eastAsia="SimSun" w:hAnsi="Cambria"/>
          <w:sz w:val="18"/>
          <w:szCs w:val="18"/>
          <w:lang w:val="es-ES" w:eastAsia="zh-CN"/>
        </w:rPr>
      </w:pPr>
    </w:p>
    <w:p w:rsidR="00473D65" w:rsidRPr="00135A06" w:rsidRDefault="00473D65" w:rsidP="00212641">
      <w:pPr>
        <w:pStyle w:val="Prrafodelista"/>
        <w:numPr>
          <w:ilvl w:val="0"/>
          <w:numId w:val="15"/>
        </w:numPr>
        <w:ind w:left="284" w:hanging="284"/>
        <w:jc w:val="both"/>
        <w:rPr>
          <w:rFonts w:ascii="Cambria" w:eastAsia="Arial Unicode MS" w:hAnsi="Cambria" w:cs="Arial"/>
          <w:b/>
          <w:sz w:val="18"/>
          <w:szCs w:val="18"/>
        </w:rPr>
      </w:pPr>
      <w:r w:rsidRPr="00212641">
        <w:rPr>
          <w:rFonts w:ascii="Cambria" w:hAnsi="Cambria"/>
          <w:b/>
          <w:sz w:val="18"/>
          <w:szCs w:val="18"/>
        </w:rPr>
        <w:lastRenderedPageBreak/>
        <w:t>MEDIOS</w:t>
      </w:r>
      <w:r w:rsidRPr="00135A06">
        <w:rPr>
          <w:rFonts w:ascii="Cambria" w:eastAsia="Arial Unicode MS" w:hAnsi="Cambria" w:cs="Arial"/>
          <w:b/>
          <w:sz w:val="18"/>
          <w:szCs w:val="18"/>
        </w:rPr>
        <w:t xml:space="preserve"> Y MATERIALES </w:t>
      </w:r>
    </w:p>
    <w:p w:rsidR="00473D65" w:rsidRPr="00135A06" w:rsidRDefault="00473D65" w:rsidP="00401FCC">
      <w:pPr>
        <w:numPr>
          <w:ilvl w:val="0"/>
          <w:numId w:val="10"/>
        </w:numPr>
        <w:spacing w:after="0"/>
        <w:contextualSpacing/>
        <w:jc w:val="both"/>
        <w:rPr>
          <w:rFonts w:ascii="Cambria" w:eastAsia="Arial Unicode MS" w:hAnsi="Cambria" w:cs="Arial"/>
          <w:b/>
          <w:sz w:val="18"/>
          <w:szCs w:val="18"/>
        </w:rPr>
      </w:pPr>
      <w:r w:rsidRPr="00135A06">
        <w:rPr>
          <w:rFonts w:ascii="Cambria" w:eastAsia="Arial Unicode MS" w:hAnsi="Cambria" w:cs="Arial"/>
          <w:b/>
          <w:sz w:val="18"/>
          <w:szCs w:val="18"/>
        </w:rPr>
        <w:t xml:space="preserve">Currículo </w:t>
      </w:r>
      <w:r w:rsidR="00B34BCA" w:rsidRPr="00135A06">
        <w:rPr>
          <w:rFonts w:ascii="Cambria" w:eastAsia="Arial Unicode MS" w:hAnsi="Cambria" w:cs="Arial"/>
          <w:b/>
          <w:sz w:val="18"/>
          <w:szCs w:val="18"/>
        </w:rPr>
        <w:t>nacional 2017</w:t>
      </w:r>
    </w:p>
    <w:p w:rsidR="00473D65" w:rsidRPr="00135A06" w:rsidRDefault="00473D65" w:rsidP="00401FCC">
      <w:pPr>
        <w:numPr>
          <w:ilvl w:val="0"/>
          <w:numId w:val="10"/>
        </w:numPr>
        <w:spacing w:after="160" w:line="259" w:lineRule="auto"/>
        <w:contextualSpacing/>
        <w:jc w:val="both"/>
        <w:rPr>
          <w:rFonts w:ascii="Cambria" w:eastAsia="Arial Unicode MS" w:hAnsi="Cambria" w:cs="Arial"/>
          <w:sz w:val="18"/>
          <w:szCs w:val="18"/>
        </w:rPr>
      </w:pPr>
      <w:r w:rsidRPr="00135A06">
        <w:rPr>
          <w:rFonts w:ascii="Cambria" w:eastAsia="Arial Unicode MS" w:hAnsi="Cambria" w:cs="Arial"/>
          <w:sz w:val="18"/>
          <w:szCs w:val="18"/>
        </w:rPr>
        <w:t xml:space="preserve">MINEDU </w:t>
      </w:r>
      <w:r w:rsidR="005611CC" w:rsidRPr="00135A06">
        <w:rPr>
          <w:rFonts w:ascii="Cambria" w:eastAsia="Arial Unicode MS" w:hAnsi="Cambria" w:cs="Arial"/>
          <w:sz w:val="18"/>
          <w:szCs w:val="18"/>
        </w:rPr>
        <w:t>Textos de Matemática</w:t>
      </w:r>
    </w:p>
    <w:p w:rsidR="00473D65" w:rsidRPr="00135A06" w:rsidRDefault="00473D65" w:rsidP="00401FCC">
      <w:pPr>
        <w:numPr>
          <w:ilvl w:val="0"/>
          <w:numId w:val="10"/>
        </w:numPr>
        <w:spacing w:after="160" w:line="259" w:lineRule="auto"/>
        <w:contextualSpacing/>
        <w:jc w:val="both"/>
        <w:rPr>
          <w:rFonts w:ascii="Cambria" w:eastAsia="Arial Unicode MS" w:hAnsi="Cambria" w:cs="Arial"/>
          <w:sz w:val="18"/>
          <w:szCs w:val="18"/>
        </w:rPr>
      </w:pPr>
      <w:r w:rsidRPr="00135A06">
        <w:rPr>
          <w:rFonts w:ascii="Cambria" w:eastAsia="Arial Unicode MS" w:hAnsi="Cambria" w:cs="Arial"/>
          <w:sz w:val="18"/>
          <w:szCs w:val="18"/>
        </w:rPr>
        <w:t>Cuadernos de trabajo</w:t>
      </w:r>
    </w:p>
    <w:p w:rsidR="00473D65" w:rsidRDefault="00473D65" w:rsidP="00401FCC">
      <w:pPr>
        <w:numPr>
          <w:ilvl w:val="0"/>
          <w:numId w:val="10"/>
        </w:numPr>
        <w:spacing w:after="160" w:line="259" w:lineRule="auto"/>
        <w:contextualSpacing/>
        <w:jc w:val="both"/>
        <w:rPr>
          <w:rFonts w:ascii="Cambria" w:eastAsia="Arial Unicode MS" w:hAnsi="Cambria" w:cs="Arial"/>
          <w:sz w:val="18"/>
          <w:szCs w:val="18"/>
        </w:rPr>
      </w:pPr>
      <w:r w:rsidRPr="00135A06">
        <w:rPr>
          <w:rFonts w:ascii="Cambria" w:eastAsia="Arial Unicode MS" w:hAnsi="Cambria" w:cs="Arial"/>
          <w:sz w:val="18"/>
          <w:szCs w:val="18"/>
        </w:rPr>
        <w:t>Internet</w:t>
      </w:r>
    </w:p>
    <w:p w:rsidR="005D75A3" w:rsidRPr="00135A06" w:rsidRDefault="005D75A3" w:rsidP="00401FCC">
      <w:pPr>
        <w:numPr>
          <w:ilvl w:val="0"/>
          <w:numId w:val="10"/>
        </w:numPr>
        <w:spacing w:after="160" w:line="259" w:lineRule="auto"/>
        <w:contextualSpacing/>
        <w:jc w:val="both"/>
        <w:rPr>
          <w:rFonts w:ascii="Cambria" w:eastAsia="Arial Unicode MS" w:hAnsi="Cambria" w:cs="Arial"/>
          <w:sz w:val="18"/>
          <w:szCs w:val="18"/>
        </w:rPr>
      </w:pPr>
      <w:r>
        <w:rPr>
          <w:rFonts w:ascii="Cambria" w:eastAsia="Arial Unicode MS" w:hAnsi="Cambria" w:cs="Arial"/>
          <w:sz w:val="18"/>
          <w:szCs w:val="18"/>
        </w:rPr>
        <w:t>Libro de matemática: LEXICOM – Editorial San Marcos</w:t>
      </w:r>
    </w:p>
    <w:p w:rsidR="004609C5" w:rsidRPr="00135A06" w:rsidRDefault="004609C5" w:rsidP="00401FCC">
      <w:pPr>
        <w:spacing w:after="160" w:line="259" w:lineRule="auto"/>
        <w:contextualSpacing/>
        <w:jc w:val="both"/>
        <w:rPr>
          <w:rFonts w:ascii="Cambria" w:eastAsia="Arial Unicode MS" w:hAnsi="Cambria" w:cs="Arial"/>
          <w:sz w:val="18"/>
          <w:szCs w:val="18"/>
        </w:rPr>
      </w:pPr>
    </w:p>
    <w:p w:rsidR="00473D65" w:rsidRPr="00135A06" w:rsidRDefault="00473D65" w:rsidP="00212641">
      <w:pPr>
        <w:pStyle w:val="Prrafodelista"/>
        <w:numPr>
          <w:ilvl w:val="0"/>
          <w:numId w:val="15"/>
        </w:numPr>
        <w:ind w:left="284" w:hanging="284"/>
        <w:jc w:val="both"/>
        <w:rPr>
          <w:rFonts w:ascii="Cambria" w:eastAsia="Arial Unicode MS" w:hAnsi="Cambria" w:cs="Arial"/>
          <w:b/>
          <w:sz w:val="18"/>
          <w:szCs w:val="18"/>
        </w:rPr>
      </w:pPr>
      <w:r w:rsidRPr="00212641">
        <w:rPr>
          <w:rFonts w:ascii="Cambria" w:hAnsi="Cambria"/>
          <w:b/>
          <w:sz w:val="18"/>
          <w:szCs w:val="18"/>
        </w:rPr>
        <w:t>REFERENCIAS</w:t>
      </w:r>
      <w:r w:rsidRPr="00135A06">
        <w:rPr>
          <w:rFonts w:ascii="Cambria" w:eastAsia="Arial Unicode MS" w:hAnsi="Cambria" w:cs="Arial"/>
          <w:b/>
          <w:sz w:val="18"/>
          <w:szCs w:val="18"/>
        </w:rPr>
        <w:t xml:space="preserve"> BIBLIOGRÁFICOS</w:t>
      </w:r>
    </w:p>
    <w:p w:rsidR="00473D65" w:rsidRPr="00135A06" w:rsidRDefault="00473D65" w:rsidP="00401FCC">
      <w:pPr>
        <w:numPr>
          <w:ilvl w:val="0"/>
          <w:numId w:val="11"/>
        </w:numPr>
        <w:spacing w:after="160" w:line="259" w:lineRule="auto"/>
        <w:ind w:left="709" w:hanging="283"/>
        <w:contextualSpacing/>
        <w:jc w:val="both"/>
        <w:rPr>
          <w:rFonts w:ascii="Cambria" w:eastAsia="Arial Unicode MS" w:hAnsi="Cambria" w:cs="Arial"/>
          <w:sz w:val="18"/>
          <w:szCs w:val="18"/>
        </w:rPr>
      </w:pPr>
      <w:r w:rsidRPr="00135A06">
        <w:rPr>
          <w:rFonts w:ascii="Cambria" w:eastAsia="Arial Unicode MS" w:hAnsi="Cambria" w:cs="Arial"/>
          <w:sz w:val="18"/>
          <w:szCs w:val="18"/>
        </w:rPr>
        <w:t>MINEDU Rutas de Aprendizaje ¿Qué y cómo aprenden</w:t>
      </w:r>
      <w:r w:rsidR="00121AD8" w:rsidRPr="00135A06">
        <w:rPr>
          <w:rFonts w:ascii="Cambria" w:eastAsia="Arial Unicode MS" w:hAnsi="Cambria" w:cs="Arial"/>
          <w:sz w:val="18"/>
          <w:szCs w:val="18"/>
        </w:rPr>
        <w:t xml:space="preserve"> nuestros estudiantes? </w:t>
      </w:r>
      <w:r w:rsidRPr="00135A06">
        <w:rPr>
          <w:rFonts w:ascii="Cambria" w:eastAsia="Arial Unicode MS" w:hAnsi="Cambria" w:cs="Arial"/>
          <w:sz w:val="18"/>
          <w:szCs w:val="18"/>
        </w:rPr>
        <w:t>V</w:t>
      </w:r>
      <w:r w:rsidR="00121AD8" w:rsidRPr="00135A06">
        <w:rPr>
          <w:rFonts w:ascii="Cambria" w:eastAsia="Arial Unicode MS" w:hAnsi="Cambria" w:cs="Arial"/>
          <w:sz w:val="18"/>
          <w:szCs w:val="18"/>
        </w:rPr>
        <w:t>II</w:t>
      </w:r>
      <w:r w:rsidRPr="00135A06">
        <w:rPr>
          <w:rFonts w:ascii="Cambria" w:eastAsia="Arial Unicode MS" w:hAnsi="Cambria" w:cs="Arial"/>
          <w:sz w:val="18"/>
          <w:szCs w:val="18"/>
        </w:rPr>
        <w:t xml:space="preserve"> Ciclo. Área Curricular de Matemática</w:t>
      </w:r>
    </w:p>
    <w:p w:rsidR="000E304C" w:rsidRDefault="000E304C" w:rsidP="00401FCC">
      <w:pPr>
        <w:numPr>
          <w:ilvl w:val="0"/>
          <w:numId w:val="11"/>
        </w:numPr>
        <w:spacing w:after="160" w:line="259" w:lineRule="auto"/>
        <w:ind w:left="709" w:hanging="283"/>
        <w:contextualSpacing/>
        <w:jc w:val="both"/>
        <w:rPr>
          <w:rFonts w:ascii="Cambria" w:eastAsia="Arial Unicode MS" w:hAnsi="Cambria" w:cs="Arial"/>
          <w:sz w:val="18"/>
          <w:szCs w:val="18"/>
        </w:rPr>
      </w:pPr>
      <w:r w:rsidRPr="00135A06">
        <w:rPr>
          <w:rFonts w:ascii="Cambria" w:eastAsia="Arial Unicode MS" w:hAnsi="Cambria" w:cs="Arial"/>
          <w:sz w:val="18"/>
          <w:szCs w:val="18"/>
        </w:rPr>
        <w:t>L</w:t>
      </w:r>
      <w:r w:rsidR="00B34BCA">
        <w:rPr>
          <w:rFonts w:ascii="Cambria" w:eastAsia="Arial Unicode MS" w:hAnsi="Cambria" w:cs="Arial"/>
          <w:sz w:val="18"/>
          <w:szCs w:val="18"/>
        </w:rPr>
        <w:t xml:space="preserve">ibro de matemática: </w:t>
      </w:r>
      <w:r w:rsidR="00DD33E7">
        <w:rPr>
          <w:rFonts w:ascii="Cambria" w:eastAsia="Arial Unicode MS" w:hAnsi="Cambria" w:cs="Arial"/>
          <w:sz w:val="18"/>
          <w:szCs w:val="18"/>
        </w:rPr>
        <w:t>LEXICOM</w:t>
      </w:r>
      <w:r w:rsidR="00B34BCA">
        <w:rPr>
          <w:rFonts w:ascii="Cambria" w:eastAsia="Arial Unicode MS" w:hAnsi="Cambria" w:cs="Arial"/>
          <w:sz w:val="18"/>
          <w:szCs w:val="18"/>
        </w:rPr>
        <w:t xml:space="preserve"> 1</w:t>
      </w:r>
      <w:r w:rsidR="00DD33E7">
        <w:rPr>
          <w:rFonts w:ascii="Cambria" w:eastAsia="Arial Unicode MS" w:hAnsi="Cambria" w:cs="Arial"/>
          <w:sz w:val="18"/>
          <w:szCs w:val="18"/>
        </w:rPr>
        <w:t>, para primero de secundaria</w:t>
      </w:r>
    </w:p>
    <w:p w:rsidR="005D75A3" w:rsidRDefault="005D75A3" w:rsidP="00401FCC">
      <w:pPr>
        <w:numPr>
          <w:ilvl w:val="0"/>
          <w:numId w:val="11"/>
        </w:numPr>
        <w:spacing w:after="160" w:line="259" w:lineRule="auto"/>
        <w:ind w:left="709" w:hanging="283"/>
        <w:contextualSpacing/>
        <w:jc w:val="both"/>
        <w:rPr>
          <w:rFonts w:ascii="Cambria" w:eastAsia="Arial Unicode MS" w:hAnsi="Cambria" w:cs="Arial"/>
          <w:sz w:val="18"/>
          <w:szCs w:val="18"/>
        </w:rPr>
      </w:pPr>
      <w:r>
        <w:rPr>
          <w:rFonts w:ascii="Cambria" w:eastAsia="Arial Unicode MS" w:hAnsi="Cambria" w:cs="Arial"/>
          <w:sz w:val="18"/>
          <w:szCs w:val="18"/>
        </w:rPr>
        <w:t>Libro de matemática: Matemática 1, Manuel Coveñas Naquiche.</w:t>
      </w:r>
    </w:p>
    <w:p w:rsidR="005D75A3" w:rsidRPr="00135A06" w:rsidRDefault="005D75A3" w:rsidP="005D75A3">
      <w:pPr>
        <w:spacing w:after="160" w:line="259" w:lineRule="auto"/>
        <w:ind w:left="709"/>
        <w:contextualSpacing/>
        <w:jc w:val="both"/>
        <w:rPr>
          <w:rFonts w:ascii="Cambria" w:eastAsia="Arial Unicode MS" w:hAnsi="Cambria" w:cs="Arial"/>
          <w:sz w:val="18"/>
          <w:szCs w:val="18"/>
        </w:rPr>
      </w:pPr>
    </w:p>
    <w:p w:rsidR="00473D65" w:rsidRPr="00135A06" w:rsidRDefault="00473D65" w:rsidP="00401FCC">
      <w:pPr>
        <w:jc w:val="both"/>
        <w:rPr>
          <w:rFonts w:ascii="Cambria" w:hAnsi="Cambria"/>
          <w:sz w:val="18"/>
          <w:szCs w:val="18"/>
          <w:lang w:val="es-ES"/>
        </w:rPr>
      </w:pPr>
    </w:p>
    <w:sectPr w:rsidR="00473D65" w:rsidRPr="00135A06" w:rsidSect="005D75A3">
      <w:pgSz w:w="15840" w:h="12240" w:orient="landscape"/>
      <w:pgMar w:top="141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C0B" w:rsidRDefault="002B6C0B" w:rsidP="00473D65">
      <w:pPr>
        <w:spacing w:after="0" w:line="240" w:lineRule="auto"/>
      </w:pPr>
      <w:r>
        <w:separator/>
      </w:r>
    </w:p>
  </w:endnote>
  <w:endnote w:type="continuationSeparator" w:id="0">
    <w:p w:rsidR="002B6C0B" w:rsidRDefault="002B6C0B" w:rsidP="00473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parajita">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C0B" w:rsidRDefault="002B6C0B" w:rsidP="00473D65">
      <w:pPr>
        <w:spacing w:after="0" w:line="240" w:lineRule="auto"/>
      </w:pPr>
      <w:r>
        <w:separator/>
      </w:r>
    </w:p>
  </w:footnote>
  <w:footnote w:type="continuationSeparator" w:id="0">
    <w:p w:rsidR="002B6C0B" w:rsidRDefault="002B6C0B" w:rsidP="00473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01A01"/>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1" w15:restartNumberingAfterBreak="0">
    <w:nsid w:val="2E5A5DA0"/>
    <w:multiLevelType w:val="hybridMultilevel"/>
    <w:tmpl w:val="ACCA513C"/>
    <w:lvl w:ilvl="0" w:tplc="E6A2993C">
      <w:start w:val="1"/>
      <w:numFmt w:val="bullet"/>
      <w:lvlText w:val=""/>
      <w:lvlJc w:val="left"/>
      <w:pPr>
        <w:ind w:left="1146" w:hanging="360"/>
      </w:pPr>
      <w:rPr>
        <w:rFonts w:ascii="Wingdings" w:hAnsi="Wingdings" w:hint="default"/>
        <w:sz w:val="24"/>
        <w:szCs w:val="24"/>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15:restartNumberingAfterBreak="0">
    <w:nsid w:val="34AA252B"/>
    <w:multiLevelType w:val="hybridMultilevel"/>
    <w:tmpl w:val="439638C0"/>
    <w:lvl w:ilvl="0" w:tplc="AB322416">
      <w:start w:val="1"/>
      <w:numFmt w:val="bullet"/>
      <w:lvlText w:val=""/>
      <w:lvlJc w:val="left"/>
      <w:pPr>
        <w:ind w:left="720" w:hanging="360"/>
      </w:pPr>
      <w:rPr>
        <w:rFonts w:ascii="Wingdings" w:hAnsi="Wingdings" w:hint="default"/>
        <w:sz w:val="28"/>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929105E"/>
    <w:multiLevelType w:val="hybridMultilevel"/>
    <w:tmpl w:val="4142D0E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1355828"/>
    <w:multiLevelType w:val="hybridMultilevel"/>
    <w:tmpl w:val="3558DE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4E207892"/>
    <w:multiLevelType w:val="hybridMultilevel"/>
    <w:tmpl w:val="853A6C64"/>
    <w:lvl w:ilvl="0" w:tplc="280A000B">
      <w:start w:val="1"/>
      <w:numFmt w:val="bullet"/>
      <w:lvlText w:val=""/>
      <w:lvlJc w:val="left"/>
      <w:pPr>
        <w:ind w:left="825" w:hanging="360"/>
      </w:pPr>
      <w:rPr>
        <w:rFonts w:ascii="Wingdings" w:hAnsi="Wingdings"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7" w15:restartNumberingAfterBreak="0">
    <w:nsid w:val="4EA5441D"/>
    <w:multiLevelType w:val="hybridMultilevel"/>
    <w:tmpl w:val="061841E6"/>
    <w:lvl w:ilvl="0" w:tplc="A6E4E1BE">
      <w:start w:val="1"/>
      <w:numFmt w:val="bullet"/>
      <w:lvlText w:val=""/>
      <w:lvlJc w:val="left"/>
      <w:pPr>
        <w:ind w:left="720" w:hanging="360"/>
      </w:pPr>
      <w:rPr>
        <w:rFonts w:ascii="Wingdings" w:hAnsi="Wingdings" w:hint="default"/>
        <w:sz w:val="28"/>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0CF2F5F"/>
    <w:multiLevelType w:val="hybridMultilevel"/>
    <w:tmpl w:val="E236C6A6"/>
    <w:lvl w:ilvl="0" w:tplc="8A9878C2">
      <w:start w:val="1"/>
      <w:numFmt w:val="bullet"/>
      <w:lvlText w:val=""/>
      <w:lvlJc w:val="left"/>
      <w:pPr>
        <w:ind w:left="720" w:hanging="360"/>
      </w:pPr>
      <w:rPr>
        <w:rFonts w:ascii="Wingdings" w:hAnsi="Wingdings" w:hint="default"/>
        <w:b/>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1082E72"/>
    <w:multiLevelType w:val="hybridMultilevel"/>
    <w:tmpl w:val="1A300FD0"/>
    <w:lvl w:ilvl="0" w:tplc="280A000B">
      <w:start w:val="1"/>
      <w:numFmt w:val="bullet"/>
      <w:lvlText w:val=""/>
      <w:lvlJc w:val="left"/>
      <w:pPr>
        <w:ind w:left="825" w:hanging="360"/>
      </w:pPr>
      <w:rPr>
        <w:rFonts w:ascii="Wingdings" w:hAnsi="Wingdings"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10" w15:restartNumberingAfterBreak="0">
    <w:nsid w:val="68EF6DB6"/>
    <w:multiLevelType w:val="hybridMultilevel"/>
    <w:tmpl w:val="9C5AC97A"/>
    <w:lvl w:ilvl="0" w:tplc="D5E06ED2">
      <w:start w:val="1"/>
      <w:numFmt w:val="bullet"/>
      <w:lvlText w:val=""/>
      <w:lvlJc w:val="left"/>
      <w:pPr>
        <w:ind w:left="720" w:hanging="360"/>
      </w:pPr>
      <w:rPr>
        <w:rFonts w:ascii="Wingdings" w:hAnsi="Wingdings" w:hint="default"/>
        <w:b/>
        <w:sz w:val="28"/>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730A1250"/>
    <w:multiLevelType w:val="hybridMultilevel"/>
    <w:tmpl w:val="5652F0E8"/>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7E0F5F4A"/>
    <w:multiLevelType w:val="hybridMultilevel"/>
    <w:tmpl w:val="6D9A2B84"/>
    <w:lvl w:ilvl="0" w:tplc="C9CC3884">
      <w:start w:val="1"/>
      <w:numFmt w:val="bullet"/>
      <w:lvlText w:val=""/>
      <w:lvlJc w:val="left"/>
      <w:pPr>
        <w:ind w:left="720" w:hanging="360"/>
      </w:pPr>
      <w:rPr>
        <w:rFonts w:ascii="Wingdings" w:hAnsi="Wingdings" w:hint="default"/>
        <w:b/>
        <w:sz w:val="28"/>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7E2C2F6D"/>
    <w:multiLevelType w:val="hybridMultilevel"/>
    <w:tmpl w:val="FCF637EA"/>
    <w:lvl w:ilvl="0" w:tplc="63B80CD8">
      <w:start w:val="7"/>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8"/>
  </w:num>
  <w:num w:numId="5">
    <w:abstractNumId w:val="7"/>
  </w:num>
  <w:num w:numId="6">
    <w:abstractNumId w:val="9"/>
  </w:num>
  <w:num w:numId="7">
    <w:abstractNumId w:val="6"/>
  </w:num>
  <w:num w:numId="8">
    <w:abstractNumId w:val="3"/>
  </w:num>
  <w:num w:numId="9">
    <w:abstractNumId w:val="4"/>
  </w:num>
  <w:num w:numId="10">
    <w:abstractNumId w:val="2"/>
  </w:num>
  <w:num w:numId="11">
    <w:abstractNumId w:val="1"/>
  </w:num>
  <w:num w:numId="12">
    <w:abstractNumId w:val="14"/>
  </w:num>
  <w:num w:numId="13">
    <w:abstractNumId w:val="0"/>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65"/>
    <w:rsid w:val="00005B10"/>
    <w:rsid w:val="00047567"/>
    <w:rsid w:val="00083CA6"/>
    <w:rsid w:val="000A68C4"/>
    <w:rsid w:val="000E304C"/>
    <w:rsid w:val="000E5C25"/>
    <w:rsid w:val="000F2ABD"/>
    <w:rsid w:val="00103D82"/>
    <w:rsid w:val="00121AD8"/>
    <w:rsid w:val="00135A06"/>
    <w:rsid w:val="00162F80"/>
    <w:rsid w:val="001D1DC5"/>
    <w:rsid w:val="00202745"/>
    <w:rsid w:val="00212641"/>
    <w:rsid w:val="002252CF"/>
    <w:rsid w:val="00262DF6"/>
    <w:rsid w:val="002B043D"/>
    <w:rsid w:val="002B6C0B"/>
    <w:rsid w:val="002E0055"/>
    <w:rsid w:val="002E7E3F"/>
    <w:rsid w:val="002F116D"/>
    <w:rsid w:val="002F3BB0"/>
    <w:rsid w:val="00395337"/>
    <w:rsid w:val="00401FCC"/>
    <w:rsid w:val="00442E50"/>
    <w:rsid w:val="004609C5"/>
    <w:rsid w:val="00473D65"/>
    <w:rsid w:val="00485F68"/>
    <w:rsid w:val="004D6EDB"/>
    <w:rsid w:val="004E6DF0"/>
    <w:rsid w:val="005434C9"/>
    <w:rsid w:val="00554772"/>
    <w:rsid w:val="005611CC"/>
    <w:rsid w:val="00590DD6"/>
    <w:rsid w:val="00595BEA"/>
    <w:rsid w:val="005C4A22"/>
    <w:rsid w:val="005D75A3"/>
    <w:rsid w:val="005E5043"/>
    <w:rsid w:val="005F6AE2"/>
    <w:rsid w:val="006828F4"/>
    <w:rsid w:val="006C058D"/>
    <w:rsid w:val="006C4EAD"/>
    <w:rsid w:val="006E3EFB"/>
    <w:rsid w:val="0074071F"/>
    <w:rsid w:val="007E5907"/>
    <w:rsid w:val="00800593"/>
    <w:rsid w:val="008350B7"/>
    <w:rsid w:val="009147E4"/>
    <w:rsid w:val="00936269"/>
    <w:rsid w:val="00941974"/>
    <w:rsid w:val="009B6B82"/>
    <w:rsid w:val="009F73A4"/>
    <w:rsid w:val="00A31B69"/>
    <w:rsid w:val="00A42311"/>
    <w:rsid w:val="00A4622C"/>
    <w:rsid w:val="00A52EA9"/>
    <w:rsid w:val="00A5397B"/>
    <w:rsid w:val="00A75A5C"/>
    <w:rsid w:val="00AA0165"/>
    <w:rsid w:val="00AA21E8"/>
    <w:rsid w:val="00AF634B"/>
    <w:rsid w:val="00B218F9"/>
    <w:rsid w:val="00B34BCA"/>
    <w:rsid w:val="00BD18D4"/>
    <w:rsid w:val="00C92635"/>
    <w:rsid w:val="00CB3D82"/>
    <w:rsid w:val="00CD4FCF"/>
    <w:rsid w:val="00CF1E65"/>
    <w:rsid w:val="00D369C6"/>
    <w:rsid w:val="00D84B86"/>
    <w:rsid w:val="00DB3CC3"/>
    <w:rsid w:val="00DD33E7"/>
    <w:rsid w:val="00DE7381"/>
    <w:rsid w:val="00E31677"/>
    <w:rsid w:val="00E60033"/>
    <w:rsid w:val="00EE5589"/>
    <w:rsid w:val="00F32468"/>
    <w:rsid w:val="00F742F0"/>
    <w:rsid w:val="00F90BFF"/>
    <w:rsid w:val="00FB3881"/>
    <w:rsid w:val="00FB674D"/>
    <w:rsid w:val="00FC6BD2"/>
    <w:rsid w:val="00FF12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A2DCC"/>
  <w15:docId w15:val="{8717143F-9BF6-40AA-A181-DF82033A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3D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3D65"/>
  </w:style>
  <w:style w:type="paragraph" w:styleId="Piedepgina">
    <w:name w:val="footer"/>
    <w:basedOn w:val="Normal"/>
    <w:link w:val="PiedepginaCar"/>
    <w:uiPriority w:val="99"/>
    <w:unhideWhenUsed/>
    <w:rsid w:val="00473D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3D65"/>
  </w:style>
  <w:style w:type="paragraph" w:styleId="Prrafodelista">
    <w:name w:val="List Paragraph"/>
    <w:basedOn w:val="Normal"/>
    <w:link w:val="PrrafodelistaCar"/>
    <w:uiPriority w:val="34"/>
    <w:qFormat/>
    <w:rsid w:val="00473D65"/>
    <w:pPr>
      <w:spacing w:after="160" w:line="259" w:lineRule="auto"/>
      <w:ind w:left="720"/>
      <w:contextualSpacing/>
    </w:pPr>
  </w:style>
  <w:style w:type="paragraph" w:styleId="Textodeglobo">
    <w:name w:val="Balloon Text"/>
    <w:basedOn w:val="Normal"/>
    <w:link w:val="TextodegloboCar"/>
    <w:uiPriority w:val="99"/>
    <w:semiHidden/>
    <w:unhideWhenUsed/>
    <w:rsid w:val="00473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3D65"/>
    <w:rPr>
      <w:rFonts w:ascii="Tahoma" w:hAnsi="Tahoma" w:cs="Tahoma"/>
      <w:sz w:val="16"/>
      <w:szCs w:val="16"/>
    </w:rPr>
  </w:style>
  <w:style w:type="table" w:styleId="Tablaconcuadrcula">
    <w:name w:val="Table Grid"/>
    <w:basedOn w:val="Tablanormal"/>
    <w:uiPriority w:val="59"/>
    <w:rsid w:val="00473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473D65"/>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D82"/>
    <w:pPr>
      <w:autoSpaceDE w:val="0"/>
      <w:autoSpaceDN w:val="0"/>
      <w:adjustRightInd w:val="0"/>
      <w:spacing w:after="0" w:line="240" w:lineRule="auto"/>
    </w:pPr>
    <w:rPr>
      <w:rFonts w:ascii="Calibri" w:hAnsi="Calibri" w:cs="Calibri"/>
      <w:color w:val="000000"/>
      <w:sz w:val="24"/>
      <w:szCs w:val="24"/>
    </w:rPr>
  </w:style>
  <w:style w:type="character" w:customStyle="1" w:styleId="PrrafodelistaCar">
    <w:name w:val="Párrafo de lista Car"/>
    <w:link w:val="Prrafodelista"/>
    <w:uiPriority w:val="34"/>
    <w:locked/>
    <w:rsid w:val="00C92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2402</Words>
  <Characters>13213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MarioHs Neyra</cp:lastModifiedBy>
  <cp:revision>11</cp:revision>
  <cp:lastPrinted>2018-03-01T22:55:00Z</cp:lastPrinted>
  <dcterms:created xsi:type="dcterms:W3CDTF">2018-02-23T16:24:00Z</dcterms:created>
  <dcterms:modified xsi:type="dcterms:W3CDTF">2020-02-21T16:16:00Z</dcterms:modified>
</cp:coreProperties>
</file>