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0A5BE1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36FA7">
              <w:rPr>
                <w:rFonts w:ascii="Arial" w:eastAsia="Calibri" w:hAnsi="Arial" w:cs="Arial"/>
              </w:rPr>
              <w:t>C y T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263702A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3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7B0310F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  <w:r w:rsidR="00FE68C0">
              <w:rPr>
                <w:rFonts w:ascii="Arial" w:eastAsia="Calibri" w:hAnsi="Arial" w:cs="Arial"/>
              </w:rPr>
              <w:t xml:space="preserve"> 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0A6CF410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32EF9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Dr. Hugo </w:t>
            </w:r>
            <w:proofErr w:type="spellStart"/>
            <w:r w:rsidR="00181957">
              <w:rPr>
                <w:rFonts w:ascii="Arial" w:eastAsia="Calibri" w:hAnsi="Arial" w:cs="Arial"/>
              </w:rPr>
              <w:t>Calienes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181957">
              <w:rPr>
                <w:rFonts w:ascii="Arial" w:eastAsia="Calibri" w:hAnsi="Arial" w:cs="Arial"/>
              </w:rPr>
              <w:t>Mgtr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. Manuel Vera </w:t>
            </w:r>
            <w:proofErr w:type="spellStart"/>
            <w:r w:rsidR="00181957">
              <w:rPr>
                <w:rFonts w:ascii="Arial" w:eastAsia="Calibri" w:hAnsi="Arial" w:cs="Arial"/>
              </w:rPr>
              <w:t>Vera</w:t>
            </w:r>
            <w:proofErr w:type="spellEnd"/>
            <w:r w:rsidR="00181957">
              <w:rPr>
                <w:rFonts w:ascii="Arial" w:eastAsia="Calibri" w:hAnsi="Arial" w:cs="Arial"/>
              </w:rPr>
              <w:t>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="00181957">
              <w:rPr>
                <w:rFonts w:ascii="Arial" w:eastAsia="Calibri" w:hAnsi="Arial" w:cs="Arial"/>
              </w:rPr>
              <w:t>Mgtr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862DF3E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C</w:t>
            </w:r>
            <w:r w:rsidR="00601430">
              <w:rPr>
                <w:rFonts w:ascii="Arial" w:eastAsia="Calibri" w:hAnsi="Arial" w:cs="Arial"/>
              </w:rPr>
              <w:t>é</w:t>
            </w:r>
            <w:r w:rsidR="00181957">
              <w:rPr>
                <w:rFonts w:ascii="Arial" w:eastAsia="Calibri" w:hAnsi="Arial" w:cs="Arial"/>
              </w:rPr>
              <w:t>sar Silva</w:t>
            </w:r>
            <w:r w:rsidR="00E8611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E86115">
              <w:rPr>
                <w:rFonts w:ascii="Arial" w:eastAsia="Calibri" w:hAnsi="Arial" w:cs="Arial"/>
              </w:rPr>
              <w:t>Chancafe</w:t>
            </w:r>
            <w:proofErr w:type="spellEnd"/>
            <w:r w:rsidR="00181957">
              <w:rPr>
                <w:rFonts w:ascii="Arial" w:eastAsia="Calibri" w:hAnsi="Arial" w:cs="Arial"/>
              </w:rPr>
              <w:t xml:space="preserve"> </w:t>
            </w:r>
          </w:p>
          <w:p w14:paraId="79A446D8" w14:textId="77777777" w:rsidR="00C050BC" w:rsidRPr="005E7E5C" w:rsidRDefault="00C050BC" w:rsidP="005209F7">
            <w:pPr>
              <w:rPr>
                <w:rFonts w:ascii="Arial" w:eastAsia="Calibri" w:hAnsi="Arial" w:cs="Arial"/>
              </w:rPr>
            </w:pP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5E7E5C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0364"/>
      </w:tblGrid>
      <w:tr w:rsidR="00EA0E7A" w:rsidRPr="005E7E5C" w14:paraId="08B1B855" w14:textId="102FDDE1" w:rsidTr="00C050BC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0EA50B30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DB469E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C050BC">
        <w:tc>
          <w:tcPr>
            <w:tcW w:w="2234" w:type="dxa"/>
            <w:vAlign w:val="center"/>
          </w:tcPr>
          <w:p w14:paraId="24F95C70" w14:textId="00788095" w:rsidR="00EA0E7A" w:rsidRPr="00B32EF9" w:rsidRDefault="00E86115" w:rsidP="00B32EF9">
            <w:pPr>
              <w:spacing w:line="276" w:lineRule="auto"/>
              <w:ind w:left="21"/>
              <w:contextualSpacing/>
              <w:rPr>
                <w:rFonts w:ascii="Arial" w:hAnsi="Arial" w:cs="Arial"/>
                <w:b/>
              </w:rPr>
            </w:pPr>
            <w:r w:rsidRPr="00B32EF9">
              <w:rPr>
                <w:rFonts w:ascii="Arial" w:hAnsi="Arial" w:cs="Arial"/>
                <w:b/>
                <w:bCs/>
              </w:rPr>
              <w:t>INDAGA MEDIANTE MÉTODOS CIENTÍFICOS PARA CONSTRUIR CONOCIMIENTOS</w:t>
            </w:r>
          </w:p>
        </w:tc>
        <w:tc>
          <w:tcPr>
            <w:tcW w:w="10364" w:type="dxa"/>
          </w:tcPr>
          <w:p w14:paraId="18278902" w14:textId="77777777" w:rsidR="000C5E69" w:rsidRPr="00B32EF9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56065" w14:textId="2F7B7B1E" w:rsidR="00EA0E7A" w:rsidRPr="00B32EF9" w:rsidRDefault="00EA0E7A" w:rsidP="0076476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EF9">
              <w:rPr>
                <w:rFonts w:ascii="Arial" w:hAnsi="Arial" w:cs="Arial"/>
                <w:b/>
                <w:sz w:val="20"/>
                <w:szCs w:val="20"/>
              </w:rPr>
              <w:t xml:space="preserve">Nivel esperado </w:t>
            </w:r>
            <w:r w:rsidR="000C5E69" w:rsidRPr="00B32EF9">
              <w:rPr>
                <w:rFonts w:ascii="Arial" w:hAnsi="Arial" w:cs="Arial"/>
                <w:b/>
                <w:sz w:val="20"/>
                <w:szCs w:val="20"/>
              </w:rPr>
              <w:t>al final del ciclo VI</w:t>
            </w:r>
            <w:r w:rsidR="00FE68C0" w:rsidRPr="00B32EF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BBDDBE7" w14:textId="77777777" w:rsidR="000C5E69" w:rsidRPr="00B32EF9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BDD0F" w14:textId="25A7459F" w:rsidR="00EA74A1" w:rsidRPr="00B32EF9" w:rsidRDefault="00E86115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Indaga a partir de preguntas y plantea hipótesis con base en conocimientos científicos y observaciones previas. Elabora el plan de observaciones o experimentos y los argumenta utilizando principios científicos y los objetos planteados. Realiza mediciones y comparaciones sistemáticas que evidencian la acción de diversos tipos de variables. Analiza tendencias y relaciones en los datos tomando en cuenta el error y reproducibilidad, los interpreta con base en conocimientos científicos y formula conclusiones, las argumenta apoyándose en sus resultados e información confiable. Evalúa la fiabilidad de los métodos y las interpretaciones de los resultados de su indagación</w:t>
            </w:r>
            <w:r w:rsidR="00EA74A1" w:rsidRPr="00B32EF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D5BFA13" w14:textId="77777777" w:rsidR="00EA0E7A" w:rsidRPr="00B32EF9" w:rsidRDefault="00EA0E7A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D2ED02D" w14:textId="67E9246A" w:rsidTr="00C050BC">
        <w:tc>
          <w:tcPr>
            <w:tcW w:w="2234" w:type="dxa"/>
            <w:vAlign w:val="center"/>
          </w:tcPr>
          <w:p w14:paraId="2A77B3B8" w14:textId="0EBCEA63" w:rsidR="00EA0E7A" w:rsidRPr="00B32EF9" w:rsidRDefault="00E86115" w:rsidP="00B32EF9">
            <w:pPr>
              <w:spacing w:line="276" w:lineRule="auto"/>
              <w:ind w:left="21"/>
              <w:contextualSpacing/>
              <w:rPr>
                <w:rFonts w:ascii="Arial" w:hAnsi="Arial" w:cs="Arial"/>
                <w:b/>
              </w:rPr>
            </w:pPr>
            <w:r w:rsidRPr="00B32EF9">
              <w:rPr>
                <w:rFonts w:ascii="Arial" w:hAnsi="Arial" w:cs="Arial"/>
                <w:b/>
                <w:bCs/>
              </w:rPr>
              <w:lastRenderedPageBreak/>
              <w:t>EXPLICA EL MUNDO FÍSICO BASÁNDOSE EN CONOCIMIENTOS SOBRE LOS SERES VIVOS, MATERIA Y ENERGÍA, BIODIVERSIDAD, TIERRA Y UNIVERSO</w:t>
            </w:r>
          </w:p>
        </w:tc>
        <w:tc>
          <w:tcPr>
            <w:tcW w:w="10364" w:type="dxa"/>
          </w:tcPr>
          <w:p w14:paraId="7C42AFA2" w14:textId="77777777" w:rsidR="000C5E69" w:rsidRPr="00B32E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C24A9" w14:textId="4177A2A4" w:rsidR="000C5E69" w:rsidRPr="00B32E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EF9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B32EF9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225EC9" w:rsidRPr="00B32EF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9BB3EF9" w14:textId="77777777" w:rsidR="000C5E69" w:rsidRPr="00B32EF9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28C33" w14:textId="08335205" w:rsidR="00225EC9" w:rsidRPr="00B32EF9" w:rsidRDefault="00E86115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Explica, con base en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</w:t>
            </w:r>
            <w:r w:rsidR="00AE1559" w:rsidRPr="00B32EF9">
              <w:rPr>
                <w:rFonts w:ascii="Arial" w:hAnsi="Arial" w:cs="Arial"/>
                <w:sz w:val="20"/>
                <w:szCs w:val="20"/>
              </w:rPr>
              <w:t xml:space="preserve">; el origen de la Tierra, su composición, su evolución física, química y biológica con los registros fósiles. Argumenta su posición frente a las implicancias éticas, sociales y ambientales de situaciones </w:t>
            </w:r>
            <w:proofErr w:type="spellStart"/>
            <w:r w:rsidR="00AE1559" w:rsidRPr="00B32EF9">
              <w:rPr>
                <w:rFonts w:ascii="Arial" w:hAnsi="Arial" w:cs="Arial"/>
                <w:sz w:val="20"/>
                <w:szCs w:val="20"/>
              </w:rPr>
              <w:t>sociocientíficas</w:t>
            </w:r>
            <w:proofErr w:type="spellEnd"/>
            <w:r w:rsidR="00AE1559" w:rsidRPr="00B32EF9">
              <w:rPr>
                <w:rFonts w:ascii="Arial" w:hAnsi="Arial" w:cs="Arial"/>
                <w:sz w:val="20"/>
                <w:szCs w:val="20"/>
              </w:rPr>
              <w:t xml:space="preserve"> o frente a cambios en la cosmovisión suscitados por el desarrollo de la ciencia y tecnología</w:t>
            </w:r>
            <w:r w:rsidR="00225EC9" w:rsidRPr="00B32E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674E2" w14:textId="13B8A905" w:rsidR="00EA0E7A" w:rsidRPr="00B32EF9" w:rsidRDefault="00EA0E7A" w:rsidP="00EA0E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5F0CF26B" w:rsidR="00EA0E7A" w:rsidRPr="00B32EF9" w:rsidRDefault="00AE1559" w:rsidP="00B32EF9">
            <w:pPr>
              <w:spacing w:line="276" w:lineRule="auto"/>
              <w:ind w:left="21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B32EF9">
              <w:rPr>
                <w:rFonts w:ascii="Arial" w:hAnsi="Arial" w:cs="Arial"/>
                <w:b/>
                <w:bCs/>
              </w:rPr>
              <w:t>DISEÑA Y CONSTRUYE SOLUCIONES TECNOLÓGICAS PARA RESOLVER PROBLEMAS DE SU ENTORNO</w:t>
            </w:r>
          </w:p>
        </w:tc>
        <w:tc>
          <w:tcPr>
            <w:tcW w:w="10364" w:type="dxa"/>
          </w:tcPr>
          <w:p w14:paraId="6462223B" w14:textId="77777777" w:rsidR="000C5E69" w:rsidRPr="00B32E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72E0D" w14:textId="1D362B28" w:rsidR="000C5E69" w:rsidRPr="00B32EF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EF9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B32EF9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874527" w:rsidRPr="00B32EF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172D3E7" w14:textId="77777777" w:rsidR="000C5E69" w:rsidRPr="00B32EF9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3631C0" w14:textId="77777777" w:rsidR="00EA0E7A" w:rsidRDefault="00AE1559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Diseña y construye soluciones tecnológicas al justificar el </w:t>
            </w:r>
            <w:r w:rsidR="00A11232"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alcance</w:t>
            </w:r>
            <w:r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del problema tecnológico, determinar la interrelación de los factores involucrados en él y justificar su alternativa de solución basado en conocimientos científicos. Representa la alternativa de solución a través de </w:t>
            </w:r>
            <w:r w:rsidR="00A11232"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esquemas</w:t>
            </w:r>
            <w:r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o dibujos estructurados a escala, con vistas y perspectivas, incluyendo sus partes o etapas. Establece características de forma, estructura, función y explica el procedimiento, los recursos para implementarlas, </w:t>
            </w:r>
            <w:r w:rsidR="00A11232"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así</w:t>
            </w:r>
            <w:r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como las herramientas y materiales seleccionados. Verifica el funcionamiento de la solución tecnológica considerando los requerimientos, detecta errores en la selección de materiales, impre</w:t>
            </w:r>
            <w:r w:rsidR="00A11232"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</w:t>
            </w:r>
            <w:r w:rsidR="00744F21"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. </w:t>
            </w:r>
            <w:r w:rsidR="00FE68C0" w:rsidRPr="00B32EF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  <w:p w14:paraId="24A03944" w14:textId="0B9293A1" w:rsidR="00B32EF9" w:rsidRPr="00B32EF9" w:rsidRDefault="00B32EF9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D8D6A1E" w14:textId="219DCA2F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D62275E" w14:textId="798D271F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722D8A2" w14:textId="4EDD88CE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3D62B64" w14:textId="6A4B6C06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A7C1412" w14:textId="351AD3FA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142E4B3" w14:textId="5E4CA0C9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CC11F3A" w14:textId="57D7D69A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E50A651" w14:textId="77777777" w:rsidR="00B32EF9" w:rsidRDefault="00B32EF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D77E9" w14:textId="0C2778AF" w:rsidR="00C050BC" w:rsidRDefault="00C050BC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764760">
        <w:trPr>
          <w:trHeight w:val="340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40F3B4FE" w:rsidR="00675D86" w:rsidRPr="00764760" w:rsidRDefault="00675D86" w:rsidP="00764760">
            <w:pPr>
              <w:tabs>
                <w:tab w:val="left" w:pos="5101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675D86" w:rsidRPr="005E7E5C" w14:paraId="36D806A8" w14:textId="77777777" w:rsidTr="00764760">
        <w:trPr>
          <w:trHeight w:val="340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43FE2F65" w:rsidR="00675D86" w:rsidRPr="00764760" w:rsidRDefault="00675D86" w:rsidP="00764760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1E4508" w:rsidRPr="005E7E5C" w14:paraId="2156F1FD" w14:textId="77777777" w:rsidTr="00F04028">
        <w:trPr>
          <w:cantSplit/>
          <w:trHeight w:val="493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E4508" w:rsidRPr="00B32EF9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77141E4" w:rsidR="001E4508" w:rsidRPr="00B32EF9" w:rsidRDefault="001E4508" w:rsidP="004F4DA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1F6F28E8" w14:textId="1B19469F" w:rsidR="001E4508" w:rsidRPr="00B32EF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Física – Magnitudes y Unidades, Vectores I y II.</w:t>
            </w:r>
          </w:p>
        </w:tc>
        <w:tc>
          <w:tcPr>
            <w:tcW w:w="2268" w:type="dxa"/>
            <w:vAlign w:val="center"/>
          </w:tcPr>
          <w:p w14:paraId="06810EF9" w14:textId="77777777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Align w:val="center"/>
          </w:tcPr>
          <w:p w14:paraId="0E1028FA" w14:textId="4508B97D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7AC0B963" w14:textId="4E950805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187CD" w14:textId="26A3911A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24CD0" w14:textId="77777777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BC34A" w14:textId="77777777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9EF560D" w14:textId="7238A236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7AB62F63" w14:textId="443BE3C0" w:rsidR="001E4508" w:rsidRPr="00B32EF9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761D965B" w14:textId="3B1A06E9" w:rsidR="001E4508" w:rsidRPr="00B32EF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2DDB8AC" w14:textId="77777777" w:rsidR="001E4508" w:rsidRPr="00B32EF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838E00" w14:textId="30301C6B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E4508" w:rsidRPr="00B32EF9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1E4508" w:rsidRPr="005E7E5C" w14:paraId="37B54BCC" w14:textId="77777777" w:rsidTr="00BF0CE3">
        <w:trPr>
          <w:cantSplit/>
          <w:trHeight w:val="723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1E4508" w:rsidRPr="00B32EF9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1EE8BB0E" w14:textId="33875AD0" w:rsidR="001E4508" w:rsidRPr="00B32EF9" w:rsidRDefault="001E4508" w:rsidP="000A53C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2F78018C" w14:textId="41D5BBA6" w:rsidR="001E4508" w:rsidRPr="00B32EF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Cinemática – MRU, MRUV y Caída Libre.</w:t>
            </w:r>
          </w:p>
        </w:tc>
        <w:tc>
          <w:tcPr>
            <w:tcW w:w="2268" w:type="dxa"/>
            <w:vAlign w:val="center"/>
          </w:tcPr>
          <w:p w14:paraId="29E025B6" w14:textId="01C41012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Align w:val="center"/>
          </w:tcPr>
          <w:p w14:paraId="3CE38A74" w14:textId="083FA2E7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0C593643" w14:textId="5583609C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E2A53" w14:textId="1C4A69FA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05BA8" w14:textId="6D5932F1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042B95" w14:textId="77777777" w:rsidR="00204634" w:rsidRPr="00B32EF9" w:rsidRDefault="00204634" w:rsidP="002046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38665" w14:textId="1AA7DD19" w:rsidR="001E4508" w:rsidRPr="00B32EF9" w:rsidRDefault="001E4508" w:rsidP="002046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Generosidad</w:t>
            </w:r>
            <w:r w:rsidRPr="00B32E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E30E156" w14:textId="6FC3D1DC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444173B6" w14:textId="77777777" w:rsidR="001E4508" w:rsidRPr="00B32EF9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1E4508" w:rsidRPr="00B32EF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1E4508" w:rsidRPr="00B32EF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78AE9" w14:textId="4D0C5BC7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1E4508" w:rsidRPr="00B32EF9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1E4508" w:rsidRPr="005E7E5C" w14:paraId="03724876" w14:textId="77777777" w:rsidTr="00B32EF9">
        <w:trPr>
          <w:cantSplit/>
          <w:trHeight w:val="349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1E4508" w:rsidRPr="00B32EF9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409F51F0" w14:textId="0ABDE589" w:rsidR="001E4508" w:rsidRPr="00B32EF9" w:rsidRDefault="001E4508" w:rsidP="006221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74203A03" w14:textId="2E5286BA" w:rsidR="001E4508" w:rsidRPr="00B32EF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32EF9">
              <w:rPr>
                <w:rFonts w:ascii="Arial" w:eastAsia="Calibri" w:hAnsi="Arial" w:cs="Arial"/>
                <w:sz w:val="20"/>
                <w:szCs w:val="20"/>
              </w:rPr>
              <w:t>Mov</w:t>
            </w:r>
            <w:proofErr w:type="spellEnd"/>
            <w:r w:rsidR="00927CB6" w:rsidRPr="00B32EF9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B32EF9">
              <w:rPr>
                <w:rFonts w:ascii="Arial" w:eastAsia="Calibri" w:hAnsi="Arial" w:cs="Arial"/>
                <w:sz w:val="20"/>
                <w:szCs w:val="20"/>
              </w:rPr>
              <w:t xml:space="preserve">Parabólico, </w:t>
            </w:r>
            <w:proofErr w:type="spellStart"/>
            <w:r w:rsidRPr="00B32EF9">
              <w:rPr>
                <w:rFonts w:ascii="Arial" w:eastAsia="Calibri" w:hAnsi="Arial" w:cs="Arial"/>
                <w:sz w:val="20"/>
                <w:szCs w:val="20"/>
              </w:rPr>
              <w:t>Mov</w:t>
            </w:r>
            <w:proofErr w:type="spellEnd"/>
            <w:r w:rsidR="00927CB6" w:rsidRPr="00B32EF9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B32EF9">
              <w:rPr>
                <w:rFonts w:ascii="Arial" w:eastAsia="Calibri" w:hAnsi="Arial" w:cs="Arial"/>
                <w:sz w:val="20"/>
                <w:szCs w:val="20"/>
              </w:rPr>
              <w:t xml:space="preserve"> Circular y Estática.</w:t>
            </w:r>
          </w:p>
        </w:tc>
        <w:tc>
          <w:tcPr>
            <w:tcW w:w="2268" w:type="dxa"/>
            <w:vAlign w:val="center"/>
          </w:tcPr>
          <w:p w14:paraId="135E6A65" w14:textId="6BD435ED" w:rsidR="001E4508" w:rsidRPr="00B32EF9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Align w:val="center"/>
          </w:tcPr>
          <w:p w14:paraId="73837FE7" w14:textId="367283E0" w:rsidR="001E4508" w:rsidRPr="00B32EF9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623A056F" w14:textId="66EF6417" w:rsidR="00204634" w:rsidRPr="00B32EF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DFAE5C" w14:textId="2F07677C" w:rsidR="00204634" w:rsidRPr="00B32EF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19D8B0" w14:textId="5C9AAD34" w:rsidR="00927CB6" w:rsidRPr="00B32EF9" w:rsidRDefault="00927CB6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F86B77" w14:textId="77777777" w:rsidR="00204634" w:rsidRPr="00B32EF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246E59" w14:textId="63A86F84" w:rsidR="001E4508" w:rsidRPr="00B32EF9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611B7BD" w14:textId="77777777" w:rsidR="00B32EF9" w:rsidRDefault="00B32EF9" w:rsidP="00B32EF9">
            <w:pPr>
              <w:pStyle w:val="Prrafodelista"/>
              <w:autoSpaceDE w:val="0"/>
              <w:autoSpaceDN w:val="0"/>
              <w:adjustRightInd w:val="0"/>
              <w:ind w:left="3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CBBF00" w14:textId="08BAEC8E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0C6B575E" w14:textId="77777777" w:rsidR="001E4508" w:rsidRPr="00B32EF9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1E4508" w:rsidRPr="00B32EF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1E4508" w:rsidRPr="00B32EF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1E4508" w:rsidRPr="00B32EF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18AA1504" w14:textId="77777777" w:rsidR="001E4508" w:rsidRPr="00B32EF9" w:rsidRDefault="001E4508" w:rsidP="00204634">
            <w:pPr>
              <w:spacing w:line="276" w:lineRule="auto"/>
              <w:ind w:left="113" w:right="11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1E4508" w:rsidRPr="00B32EF9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2EF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</w:tbl>
    <w:p w14:paraId="4458F6EE" w14:textId="77777777" w:rsidR="00EA2B94" w:rsidRDefault="00EA2B94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34AAD3B0" w:rsidR="00306C8D" w:rsidRDefault="00306C8D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887D324" w14:textId="70C29151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734DD173" w14:textId="0B6920E4" w:rsidR="00B32EF9" w:rsidRDefault="00B32EF9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5B1F84E5" w14:textId="77777777" w:rsidR="00B32EF9" w:rsidRDefault="00B32EF9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AE0AC06" w14:textId="38341296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4"/>
        <w:gridCol w:w="2099"/>
        <w:gridCol w:w="7709"/>
        <w:gridCol w:w="1072"/>
        <w:gridCol w:w="1072"/>
        <w:gridCol w:w="1254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927CB6" w:rsidRPr="005E7E5C" w14:paraId="5052796C" w14:textId="77777777" w:rsidTr="00127858">
        <w:trPr>
          <w:cantSplit/>
          <w:trHeight w:val="454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287F7FED" w:rsidR="00927CB6" w:rsidRPr="00B32EF9" w:rsidRDefault="00927CB6" w:rsidP="0041230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B32EF9">
              <w:rPr>
                <w:rFonts w:ascii="Arial" w:eastAsia="Calibri" w:hAnsi="Arial" w:cs="Arial"/>
                <w:b/>
              </w:rPr>
              <w:t>C y T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15DEE" w14:textId="79F5A020" w:rsidR="00927CB6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B32EF9">
              <w:rPr>
                <w:rFonts w:ascii="Arial" w:hAnsi="Arial" w:cs="Arial"/>
                <w:b/>
                <w:bCs/>
              </w:rPr>
              <w:t>INDAGA MEDIANTE MÉTODOS CIENTÍFICOS PARA CONSTRUIR CONOCIMIENTOS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139A804E" w:rsidR="00927CB6" w:rsidRPr="00B32EF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Problematiza situaciones.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1EBD4933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34B0E266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40455310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3DB22980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927CB6" w:rsidRPr="00B32EF9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8A2DF" w14:textId="77777777" w:rsidR="00927CB6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7CDE6385" w:rsidR="00927CB6" w:rsidRPr="00B32EF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Diseña estrategias para hacer indagación.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5EADF6B4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00EA2DFD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3E9059B0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386EFF3E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927CB6" w:rsidRPr="00B32EF9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8F23C" w14:textId="77777777" w:rsidR="00927CB6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135789D4" w:rsidR="00927CB6" w:rsidRPr="00B32EF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Genera y registra datos e información.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52DE34AD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32F2E89A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42CD9CB7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70EE6CF8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927CB6" w:rsidRPr="00B32EF9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927CB6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52A45408" w:rsidR="00927CB6" w:rsidRPr="00B32EF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Analiza datos e información.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3197B028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2BD21D6F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6501E1E9" w:rsidR="00927CB6" w:rsidRPr="00B32EF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1F218950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E84A02" w14:textId="77777777" w:rsidR="00927CB6" w:rsidRPr="00B32EF9" w:rsidRDefault="00927CB6" w:rsidP="00927CB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C039F" w14:textId="77777777" w:rsidR="00927CB6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3BCE1" w14:textId="58C44C55" w:rsidR="00927CB6" w:rsidRPr="00B32EF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Evalúa y comunica el proceso y resultados de su indagación.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206F0" w14:textId="146C9786" w:rsidR="00927CB6" w:rsidRPr="00B32EF9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D1011F" w14:textId="24FDB4C4" w:rsidR="00927CB6" w:rsidRPr="00B32EF9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24FD98" w14:textId="340C88D0" w:rsidR="00927CB6" w:rsidRPr="00B32EF9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3EF910" w14:textId="77777777" w:rsidTr="00747B54">
        <w:trPr>
          <w:trHeight w:val="157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412302" w:rsidRPr="00B32EF9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AA520" w14:textId="791A1DC9" w:rsidR="00412302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B32EF9">
              <w:rPr>
                <w:rFonts w:ascii="Arial" w:hAnsi="Arial" w:cs="Arial"/>
                <w:b/>
                <w:bCs/>
              </w:rPr>
              <w:t>EXPLICA EL MUNDO FÍSICO BASÁNDOSE EN CONOCIMIENTOS SOBRE LOS SERES VIVOS, MATERIA Y ENERGÍA, BIODIVERSIDAD, TIERRA Y UNIVERSO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2861989D" w:rsidR="00412302" w:rsidRPr="00B32EF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Comprende y usa conocimientos sobre los seres vivos, materia y energía, biodiversidad, Tierra y universo.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563EE122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7BF08C2F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785BFC72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02" w:rsidRPr="005E7E5C" w14:paraId="5601C344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412302" w:rsidRPr="00B32EF9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412302" w:rsidRPr="00B32EF9" w:rsidRDefault="00412302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29B76C33" w:rsidR="00412302" w:rsidRPr="00B32EF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Evalúa las implicancias del saber y del quehacer científico y tecnológico.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7A51B314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7FE1FA5F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2333C334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2C037D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412302" w:rsidRPr="00B32EF9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77EDCE8E" w:rsidR="00412302" w:rsidRPr="00B32EF9" w:rsidRDefault="00927CB6" w:rsidP="00B32EF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B32EF9">
              <w:rPr>
                <w:rFonts w:ascii="Arial" w:hAnsi="Arial" w:cs="Arial"/>
                <w:b/>
                <w:bCs/>
              </w:rPr>
              <w:t>DISEÑA Y CONSTRUYE SOLUCIONES TECNOLÓGICAS PARA RESOLVER PROBLEMAS DE SU ENTORNO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649D2668" w:rsidR="00412302" w:rsidRPr="00B32EF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Determina una alternativa de solución tecnológica.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4EBD8246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20ABF093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28C2E55C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C96707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44980C21" w:rsidR="00412302" w:rsidRPr="00B32EF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Diseña la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573B9A1C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7F38F4D7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57E5B610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E584923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014E4003" w:rsidR="00412302" w:rsidRPr="00B32EF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Implementa y valida la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2494067B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4715DA36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22867422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16B125EA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35601FA8" w:rsidR="00412302" w:rsidRPr="00B32EF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EF9">
              <w:rPr>
                <w:rFonts w:ascii="Arial" w:hAnsi="Arial" w:cs="Arial"/>
                <w:color w:val="000000"/>
                <w:sz w:val="20"/>
                <w:szCs w:val="20"/>
              </w:rPr>
              <w:t>Evalúa y comunica el funcionamiento y los impactos de su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5DC95C25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2C611812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1B21FA8B" w:rsidR="00412302" w:rsidRPr="00B32EF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64702AFB" w:rsidR="004111ED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E2DCB75" w14:textId="7DE30D09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A7801B1" w14:textId="38E59AAC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B6B9B3D" w14:textId="4A2F5C6F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F9F009" w14:textId="307A375A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BAA465E" w14:textId="2E5A79B6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FFC14BB" w14:textId="64B42D10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F31A490" w14:textId="5E831BC7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6CD77AF" w14:textId="73755EF8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8C94D98" w14:textId="5DB2CA03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EFCB06E" w14:textId="2F092F8C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E71E18F" w14:textId="41E6DA4E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051B462" w14:textId="6981E978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E68094" w14:textId="20DF7B65" w:rsidR="00B32EF9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88D8C10" w14:textId="77777777" w:rsidR="00B32EF9" w:rsidRPr="005E7E5C" w:rsidRDefault="00B32EF9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B36FA7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B36FA7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134ECEB8" w:rsidR="00E77877" w:rsidRPr="005E7E5C" w:rsidRDefault="00F66600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 y T</w:t>
            </w:r>
          </w:p>
        </w:tc>
        <w:tc>
          <w:tcPr>
            <w:tcW w:w="3260" w:type="dxa"/>
            <w:vAlign w:val="center"/>
          </w:tcPr>
          <w:p w14:paraId="0DC4A9ED" w14:textId="5D1466C9" w:rsidR="00D311BD" w:rsidRPr="00B32EF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24474450" w:rsidR="00D311BD" w:rsidRPr="00B32EF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560F4E9A" w:rsidR="00D311BD" w:rsidRPr="00B32EF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5F8A41E8" w:rsidR="000847B5" w:rsidRPr="00B32EF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B32EF9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B32EF9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B32EF9" w:rsidRDefault="0046521E" w:rsidP="00F42D5B">
            <w:pPr>
              <w:spacing w:line="360" w:lineRule="auto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72B80FEC" w:rsidR="00C82315" w:rsidRPr="00B32EF9" w:rsidRDefault="00C82315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Intervención oral</w:t>
            </w:r>
          </w:p>
          <w:p w14:paraId="01B1B863" w14:textId="1A47C7F3" w:rsidR="00C82315" w:rsidRPr="00B32EF9" w:rsidRDefault="00D311BD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4ECE6874" w:rsidR="00D311BD" w:rsidRPr="00B32EF9" w:rsidRDefault="00D311BD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juegos lúdicos, aplicaciones virtuales</w:t>
            </w:r>
          </w:p>
          <w:p w14:paraId="46B33611" w14:textId="5F8A064D" w:rsidR="00F42D5B" w:rsidRPr="00B32EF9" w:rsidRDefault="00F42D5B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Grupos de trabajo</w:t>
            </w:r>
          </w:p>
          <w:p w14:paraId="2C8CC0E0" w14:textId="4D20A1D9" w:rsidR="00F42D5B" w:rsidRPr="00B32EF9" w:rsidRDefault="00F42D5B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Resolución de problemas</w:t>
            </w:r>
          </w:p>
          <w:p w14:paraId="5F70D7A4" w14:textId="070D88B8" w:rsidR="0025701C" w:rsidRPr="00B32EF9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B32EF9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78408DBB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32EF9">
              <w:rPr>
                <w:rFonts w:ascii="Arial" w:hAnsi="Arial" w:cs="Arial"/>
                <w:bCs/>
                <w:sz w:val="20"/>
                <w:szCs w:val="20"/>
              </w:rPr>
              <w:t>Formulario de Google</w:t>
            </w:r>
          </w:p>
          <w:p w14:paraId="1873EC8C" w14:textId="36EA0F19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2EF9">
              <w:rPr>
                <w:rFonts w:ascii="Arial" w:hAnsi="Arial" w:cs="Arial"/>
                <w:bCs/>
                <w:sz w:val="20"/>
                <w:szCs w:val="20"/>
              </w:rPr>
              <w:t>Kahoot</w:t>
            </w:r>
            <w:proofErr w:type="spellEnd"/>
          </w:p>
          <w:p w14:paraId="4C520241" w14:textId="64BE693A" w:rsidR="00C82315" w:rsidRPr="00B32EF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2EF9">
              <w:rPr>
                <w:rFonts w:ascii="Arial" w:hAnsi="Arial" w:cs="Arial"/>
                <w:bCs/>
                <w:sz w:val="20"/>
                <w:szCs w:val="20"/>
              </w:rPr>
              <w:t>Padlet</w:t>
            </w:r>
            <w:proofErr w:type="spellEnd"/>
          </w:p>
          <w:p w14:paraId="77D7B47A" w14:textId="7813F75E" w:rsidR="00973EB9" w:rsidRPr="00B32EF9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2EF9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  <w:proofErr w:type="spellEnd"/>
          </w:p>
          <w:p w14:paraId="70D23739" w14:textId="77777777" w:rsidR="00E77877" w:rsidRPr="00B32EF9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2EF9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  <w:proofErr w:type="spellEnd"/>
          </w:p>
          <w:p w14:paraId="7AAC4887" w14:textId="6FA2C662" w:rsidR="00973EB9" w:rsidRPr="00B32EF9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2EF9">
              <w:rPr>
                <w:rFonts w:ascii="Arial" w:hAnsi="Arial" w:cs="Arial"/>
                <w:bCs/>
                <w:sz w:val="20"/>
                <w:szCs w:val="20"/>
              </w:rPr>
              <w:t>Nearpod</w:t>
            </w:r>
            <w:proofErr w:type="spellEnd"/>
            <w:r w:rsidRPr="00B32E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6E3486" w14:textId="1CA2DFFF" w:rsidR="000847B5" w:rsidRDefault="000847B5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F7804B7" w14:textId="77777777" w:rsidR="00973EB9" w:rsidRDefault="00973EB9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B32EF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B32EF9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B32EF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B32EF9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B32EF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B32EF9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B32EF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B32EF9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6CA81EC1" w:rsidR="00E77877" w:rsidRPr="00B32EF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B32EF9">
        <w:rPr>
          <w:rFonts w:ascii="Arial" w:hAnsi="Arial" w:cs="Arial"/>
          <w:sz w:val="20"/>
          <w:szCs w:val="20"/>
        </w:rPr>
        <w:t>Se utilizarán diversas técnicas e instrumentos.</w:t>
      </w:r>
    </w:p>
    <w:p w14:paraId="08B0B420" w14:textId="7DFAD336" w:rsid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1A85C989" w14:textId="09A3D8E1" w:rsid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6DC3F438" w14:textId="77777777" w:rsidR="00B32EF9" w:rsidRDefault="00B32EF9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78C14FDC" w14:textId="77777777" w:rsidR="00DB4CB8" w:rsidRP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DB469E">
            <w:pPr>
              <w:tabs>
                <w:tab w:val="num" w:pos="87"/>
                <w:tab w:val="num" w:pos="36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B32EF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14:paraId="1B50AF9B" w14:textId="061E2751" w:rsidR="00E77877" w:rsidRPr="00B32EF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Laptop</w:t>
            </w:r>
            <w:r w:rsidR="001371D5" w:rsidRPr="00B32EF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371D5" w:rsidRPr="00B32EF9">
              <w:rPr>
                <w:rFonts w:ascii="Arial" w:hAnsi="Arial" w:cs="Arial"/>
                <w:sz w:val="20"/>
                <w:szCs w:val="20"/>
              </w:rPr>
              <w:t>PCs</w:t>
            </w:r>
            <w:proofErr w:type="spellEnd"/>
            <w:r w:rsidR="001371D5" w:rsidRPr="00B32EF9">
              <w:rPr>
                <w:rFonts w:ascii="Arial" w:hAnsi="Arial" w:cs="Arial"/>
                <w:sz w:val="20"/>
                <w:szCs w:val="20"/>
              </w:rPr>
              <w:t xml:space="preserve">, celulares, </w:t>
            </w:r>
            <w:proofErr w:type="spellStart"/>
            <w:r w:rsidR="001371D5" w:rsidRPr="00B32EF9">
              <w:rPr>
                <w:rFonts w:ascii="Arial" w:hAnsi="Arial" w:cs="Arial"/>
                <w:sz w:val="20"/>
                <w:szCs w:val="20"/>
              </w:rPr>
              <w:t>tablets</w:t>
            </w:r>
            <w:proofErr w:type="spellEnd"/>
            <w:r w:rsidRPr="00B32E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D81FD" w14:textId="77777777" w:rsidR="00E77877" w:rsidRPr="00B32EF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 xml:space="preserve">Vídeo </w:t>
            </w:r>
          </w:p>
          <w:p w14:paraId="61206E9F" w14:textId="77777777" w:rsidR="00E77877" w:rsidRPr="00B32EF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14:paraId="3440ADF1" w14:textId="77777777" w:rsidR="00E77877" w:rsidRPr="00B32EF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B32EF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305DD63C" w14:textId="1FE78E81" w:rsidR="00CB6713" w:rsidRPr="005E7E5C" w:rsidRDefault="001371D5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proofErr w:type="spellStart"/>
            <w:r w:rsidRPr="00B32EF9">
              <w:rPr>
                <w:rFonts w:ascii="Arial" w:hAnsi="Arial" w:cs="Arial"/>
                <w:sz w:val="20"/>
                <w:szCs w:val="20"/>
              </w:rPr>
              <w:t>TICs</w:t>
            </w:r>
            <w:proofErr w:type="spellEnd"/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633880E2" w:rsidR="002B0A9A" w:rsidRPr="00B32EF9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MINISTERIO DE EDUCACIÓN. (20</w:t>
      </w:r>
      <w:r w:rsidR="008E7FC1" w:rsidRPr="00B32EF9">
        <w:rPr>
          <w:rFonts w:ascii="Arial" w:eastAsia="SimSun" w:hAnsi="Arial" w:cs="Arial"/>
          <w:sz w:val="20"/>
          <w:szCs w:val="20"/>
          <w:lang w:val="es-ES" w:eastAsia="zh-CN"/>
        </w:rPr>
        <w:t>19</w:t>
      </w:r>
      <w:r w:rsidR="002B0A9A" w:rsidRPr="00B32EF9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Básica. Lima</w:t>
      </w:r>
    </w:p>
    <w:p w14:paraId="5B722E7B" w14:textId="77777777" w:rsidR="002B0A9A" w:rsidRPr="00B32EF9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94F8A31" w14:textId="4B65EF2C" w:rsidR="003E2985" w:rsidRPr="00B32EF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EDITORIAL SM, Texto de Física.</w:t>
      </w:r>
    </w:p>
    <w:p w14:paraId="1703AC27" w14:textId="718661E1" w:rsidR="003E2985" w:rsidRPr="00B32EF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Gómez, J. (1998) Física, Editorial Gómez, Lima.</w:t>
      </w:r>
    </w:p>
    <w:p w14:paraId="6EA4809F" w14:textId="53CC5176" w:rsidR="003E2985" w:rsidRPr="00B32EF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Mendoza, J (2004) Física. Lima 2004</w:t>
      </w:r>
    </w:p>
    <w:p w14:paraId="605E0178" w14:textId="09F80476" w:rsidR="003E2985" w:rsidRPr="00B32EF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Aucallanchi</w:t>
      </w:r>
      <w:proofErr w:type="spellEnd"/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, F (2009) Física, Editorial San Marcos. Colección curso Básico. Lima, Perú.</w:t>
      </w:r>
    </w:p>
    <w:p w14:paraId="0ACFD333" w14:textId="2BB402CE" w:rsidR="003E2985" w:rsidRPr="00B32EF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Giancoli</w:t>
      </w:r>
      <w:proofErr w:type="spellEnd"/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, D (2008) Física para ciencias e ingenierías, 2008</w:t>
      </w: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311F30B2" w:rsidR="00465C4F" w:rsidRPr="00B32EF9" w:rsidRDefault="005F3638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M</w:t>
      </w:r>
      <w:r w:rsidR="00DB4CB8" w:rsidRPr="00B32EF9">
        <w:rPr>
          <w:rFonts w:ascii="Arial" w:eastAsia="SimSun" w:hAnsi="Arial" w:cs="Arial"/>
          <w:sz w:val="20"/>
          <w:szCs w:val="20"/>
          <w:lang w:val="es-ES" w:eastAsia="zh-CN"/>
        </w:rPr>
        <w:t>ódulo</w:t>
      </w: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 xml:space="preserve"> 3°</w:t>
      </w:r>
    </w:p>
    <w:p w14:paraId="149BF741" w14:textId="1EBEDEB5" w:rsidR="003E2985" w:rsidRPr="00B32EF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De La Cruz, G, (2014) Física para educación secundaria. Editorial Coveñas SAC, Lima, Perú.</w:t>
      </w:r>
    </w:p>
    <w:p w14:paraId="1B728393" w14:textId="77241DEF" w:rsidR="003E2985" w:rsidRPr="00B32EF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proofErr w:type="spellStart"/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Aucallanchi</w:t>
      </w:r>
      <w:proofErr w:type="spellEnd"/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, F. (2009) Física. Editorial San Marcos. Colección curso Básico. Lima, Perú.</w:t>
      </w:r>
    </w:p>
    <w:p w14:paraId="3F9D5575" w14:textId="3DA8EE63" w:rsidR="003E2985" w:rsidRPr="00B32EF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Valero, M. (1984) Física Fundamental I y II, Editorial Norma, México.</w:t>
      </w:r>
    </w:p>
    <w:p w14:paraId="14CE0ECE" w14:textId="2802BA60" w:rsidR="003E2985" w:rsidRPr="00B32EF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Fascículos de Física. Editorial San Marcos.</w:t>
      </w:r>
    </w:p>
    <w:p w14:paraId="3C0676C7" w14:textId="28370A68" w:rsidR="008E7FC1" w:rsidRPr="00B32EF9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B32EF9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0967AC62" w14:textId="4326D9C8" w:rsidR="004C1C82" w:rsidRPr="001F0FBB" w:rsidRDefault="004C1C82" w:rsidP="001F0FBB">
      <w:pPr>
        <w:spacing w:after="0" w:line="240" w:lineRule="auto"/>
        <w:rPr>
          <w:rFonts w:ascii="Arial" w:hAnsi="Arial" w:cs="Arial"/>
        </w:rPr>
      </w:pPr>
    </w:p>
    <w:p w14:paraId="7FB05BC9" w14:textId="77777777" w:rsidR="00CB20E7" w:rsidRDefault="00CB20E7" w:rsidP="005E7E5C">
      <w:pPr>
        <w:spacing w:after="0" w:line="240" w:lineRule="auto"/>
        <w:ind w:left="9926" w:firstLine="709"/>
        <w:rPr>
          <w:rFonts w:ascii="Arial" w:hAnsi="Arial" w:cs="Arial"/>
        </w:rPr>
      </w:pPr>
    </w:p>
    <w:p w14:paraId="6BAC6A64" w14:textId="715C5EDE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74E94" w14:textId="77777777" w:rsidR="009957FD" w:rsidRDefault="009957FD" w:rsidP="00EE645E">
      <w:pPr>
        <w:spacing w:after="0" w:line="240" w:lineRule="auto"/>
      </w:pPr>
      <w:r>
        <w:separator/>
      </w:r>
    </w:p>
  </w:endnote>
  <w:endnote w:type="continuationSeparator" w:id="0">
    <w:p w14:paraId="23EADE4B" w14:textId="77777777" w:rsidR="009957FD" w:rsidRDefault="009957FD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5667C" w14:textId="77777777" w:rsidR="009957FD" w:rsidRDefault="009957FD" w:rsidP="00EE645E">
      <w:pPr>
        <w:spacing w:after="0" w:line="240" w:lineRule="auto"/>
      </w:pPr>
      <w:r>
        <w:separator/>
      </w:r>
    </w:p>
  </w:footnote>
  <w:footnote w:type="continuationSeparator" w:id="0">
    <w:p w14:paraId="539E5B69" w14:textId="77777777" w:rsidR="009957FD" w:rsidRDefault="009957FD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66C12AD"/>
    <w:multiLevelType w:val="multilevel"/>
    <w:tmpl w:val="67D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887717F"/>
    <w:multiLevelType w:val="multilevel"/>
    <w:tmpl w:val="CB6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B0A"/>
    <w:multiLevelType w:val="multilevel"/>
    <w:tmpl w:val="14A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5"/>
  </w:num>
  <w:num w:numId="4">
    <w:abstractNumId w:val="4"/>
  </w:num>
  <w:num w:numId="5">
    <w:abstractNumId w:val="13"/>
  </w:num>
  <w:num w:numId="6">
    <w:abstractNumId w:val="40"/>
  </w:num>
  <w:num w:numId="7">
    <w:abstractNumId w:val="12"/>
  </w:num>
  <w:num w:numId="8">
    <w:abstractNumId w:val="41"/>
  </w:num>
  <w:num w:numId="9">
    <w:abstractNumId w:val="14"/>
  </w:num>
  <w:num w:numId="10">
    <w:abstractNumId w:val="30"/>
  </w:num>
  <w:num w:numId="11">
    <w:abstractNumId w:val="27"/>
  </w:num>
  <w:num w:numId="12">
    <w:abstractNumId w:val="28"/>
  </w:num>
  <w:num w:numId="13">
    <w:abstractNumId w:val="42"/>
  </w:num>
  <w:num w:numId="14">
    <w:abstractNumId w:val="7"/>
  </w:num>
  <w:num w:numId="15">
    <w:abstractNumId w:val="36"/>
  </w:num>
  <w:num w:numId="16">
    <w:abstractNumId w:val="31"/>
  </w:num>
  <w:num w:numId="17">
    <w:abstractNumId w:val="16"/>
  </w:num>
  <w:num w:numId="18">
    <w:abstractNumId w:val="9"/>
  </w:num>
  <w:num w:numId="19">
    <w:abstractNumId w:val="26"/>
  </w:num>
  <w:num w:numId="20">
    <w:abstractNumId w:val="22"/>
  </w:num>
  <w:num w:numId="21">
    <w:abstractNumId w:val="10"/>
  </w:num>
  <w:num w:numId="22">
    <w:abstractNumId w:val="43"/>
  </w:num>
  <w:num w:numId="23">
    <w:abstractNumId w:val="23"/>
  </w:num>
  <w:num w:numId="24">
    <w:abstractNumId w:val="39"/>
  </w:num>
  <w:num w:numId="25">
    <w:abstractNumId w:val="21"/>
  </w:num>
  <w:num w:numId="26">
    <w:abstractNumId w:val="29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5"/>
  </w:num>
  <w:num w:numId="31">
    <w:abstractNumId w:val="0"/>
  </w:num>
  <w:num w:numId="32">
    <w:abstractNumId w:val="32"/>
  </w:num>
  <w:num w:numId="33">
    <w:abstractNumId w:val="15"/>
  </w:num>
  <w:num w:numId="34">
    <w:abstractNumId w:val="24"/>
  </w:num>
  <w:num w:numId="35">
    <w:abstractNumId w:val="8"/>
  </w:num>
  <w:num w:numId="36">
    <w:abstractNumId w:val="38"/>
  </w:num>
  <w:num w:numId="37">
    <w:abstractNumId w:val="6"/>
  </w:num>
  <w:num w:numId="38">
    <w:abstractNumId w:val="17"/>
  </w:num>
  <w:num w:numId="39">
    <w:abstractNumId w:val="11"/>
  </w:num>
  <w:num w:numId="40">
    <w:abstractNumId w:val="40"/>
  </w:num>
  <w:num w:numId="41">
    <w:abstractNumId w:val="2"/>
  </w:num>
  <w:num w:numId="42">
    <w:abstractNumId w:val="1"/>
  </w:num>
  <w:num w:numId="43">
    <w:abstractNumId w:val="20"/>
  </w:num>
  <w:num w:numId="44">
    <w:abstractNumId w:val="33"/>
  </w:num>
  <w:num w:numId="4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402C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82C78"/>
    <w:rsid w:val="0019311D"/>
    <w:rsid w:val="001B3DA9"/>
    <w:rsid w:val="001D495E"/>
    <w:rsid w:val="001E4508"/>
    <w:rsid w:val="001E6820"/>
    <w:rsid w:val="001F0FBB"/>
    <w:rsid w:val="002037B1"/>
    <w:rsid w:val="00204634"/>
    <w:rsid w:val="00221C81"/>
    <w:rsid w:val="00225EC9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202"/>
    <w:rsid w:val="002D57CE"/>
    <w:rsid w:val="002D6777"/>
    <w:rsid w:val="002E1EAD"/>
    <w:rsid w:val="002F06EC"/>
    <w:rsid w:val="00306C8D"/>
    <w:rsid w:val="00321285"/>
    <w:rsid w:val="00323142"/>
    <w:rsid w:val="003402EF"/>
    <w:rsid w:val="00340FBD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2985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616E8"/>
    <w:rsid w:val="0046259C"/>
    <w:rsid w:val="0046521E"/>
    <w:rsid w:val="00465C4F"/>
    <w:rsid w:val="00466EA0"/>
    <w:rsid w:val="00477F94"/>
    <w:rsid w:val="00481916"/>
    <w:rsid w:val="004A3045"/>
    <w:rsid w:val="004A3B5F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76A9F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3638"/>
    <w:rsid w:val="005F5764"/>
    <w:rsid w:val="00601430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1DA2"/>
    <w:rsid w:val="00665E72"/>
    <w:rsid w:val="00675D86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44F21"/>
    <w:rsid w:val="00747B54"/>
    <w:rsid w:val="0076316D"/>
    <w:rsid w:val="00764760"/>
    <w:rsid w:val="00767757"/>
    <w:rsid w:val="00767BEC"/>
    <w:rsid w:val="0077019A"/>
    <w:rsid w:val="00787951"/>
    <w:rsid w:val="0079216C"/>
    <w:rsid w:val="007B2D53"/>
    <w:rsid w:val="007D2DA2"/>
    <w:rsid w:val="007E0595"/>
    <w:rsid w:val="007E0D6A"/>
    <w:rsid w:val="007E2D59"/>
    <w:rsid w:val="007E6873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67098"/>
    <w:rsid w:val="00874527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237C3"/>
    <w:rsid w:val="00927CB6"/>
    <w:rsid w:val="00931120"/>
    <w:rsid w:val="009459BC"/>
    <w:rsid w:val="00952A42"/>
    <w:rsid w:val="009617D5"/>
    <w:rsid w:val="00961AF1"/>
    <w:rsid w:val="009633CE"/>
    <w:rsid w:val="0096525F"/>
    <w:rsid w:val="00973EB9"/>
    <w:rsid w:val="00976464"/>
    <w:rsid w:val="00980290"/>
    <w:rsid w:val="0099520E"/>
    <w:rsid w:val="009957FD"/>
    <w:rsid w:val="009965D4"/>
    <w:rsid w:val="009C0382"/>
    <w:rsid w:val="009C45FC"/>
    <w:rsid w:val="009C7BE4"/>
    <w:rsid w:val="009E0717"/>
    <w:rsid w:val="009E6C95"/>
    <w:rsid w:val="00A0528A"/>
    <w:rsid w:val="00A06416"/>
    <w:rsid w:val="00A11232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E1559"/>
    <w:rsid w:val="00AF2271"/>
    <w:rsid w:val="00AF7A84"/>
    <w:rsid w:val="00B00591"/>
    <w:rsid w:val="00B12912"/>
    <w:rsid w:val="00B32EF9"/>
    <w:rsid w:val="00B3443C"/>
    <w:rsid w:val="00B36FA7"/>
    <w:rsid w:val="00B517E8"/>
    <w:rsid w:val="00B55F13"/>
    <w:rsid w:val="00B71D20"/>
    <w:rsid w:val="00B749B4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20E7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4CB8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0D08"/>
    <w:rsid w:val="00E435AB"/>
    <w:rsid w:val="00E527F8"/>
    <w:rsid w:val="00E64BF1"/>
    <w:rsid w:val="00E64E2F"/>
    <w:rsid w:val="00E65991"/>
    <w:rsid w:val="00E755D3"/>
    <w:rsid w:val="00E77877"/>
    <w:rsid w:val="00E86115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66600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FC91-7B76-4FDE-AFBF-25B88E17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1129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6</cp:revision>
  <dcterms:created xsi:type="dcterms:W3CDTF">2021-02-26T03:29:00Z</dcterms:created>
  <dcterms:modified xsi:type="dcterms:W3CDTF">2021-02-26T15:11:00Z</dcterms:modified>
</cp:coreProperties>
</file>