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F16494">
        <w:rPr>
          <w:rFonts w:ascii="Renfrew" w:hAnsi="Renfrew"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 w:rsidRPr="00A63740">
        <w:rPr>
          <w:rFonts w:asciiTheme="majorHAnsi" w:hAnsiTheme="majorHAnsi"/>
          <w:sz w:val="18"/>
          <w:szCs w:val="18"/>
        </w:rPr>
        <w:t xml:space="preserve">                Coordinación </w:t>
      </w:r>
      <w:r w:rsidR="002323D3" w:rsidRPr="00A63740">
        <w:rPr>
          <w:rFonts w:asciiTheme="majorHAnsi" w:hAnsiTheme="majorHAnsi" w:cs="Arial"/>
          <w:sz w:val="18"/>
          <w:szCs w:val="18"/>
        </w:rPr>
        <w:t>I</w:t>
      </w:r>
      <w:r w:rsidR="00D345B8">
        <w:rPr>
          <w:rFonts w:asciiTheme="majorHAnsi" w:hAnsiTheme="majorHAnsi" w:cs="Arial"/>
          <w:sz w:val="18"/>
          <w:szCs w:val="18"/>
        </w:rPr>
        <w:t>I</w:t>
      </w:r>
      <w:r w:rsidR="002323D3" w:rsidRPr="00A63740">
        <w:rPr>
          <w:rFonts w:asciiTheme="majorHAnsi" w:hAnsiTheme="majorHAnsi" w:cs="Arial"/>
          <w:sz w:val="18"/>
          <w:szCs w:val="18"/>
        </w:rPr>
        <w:t xml:space="preserve">I </w:t>
      </w:r>
      <w:r w:rsidR="002323D3" w:rsidRPr="00A63740">
        <w:rPr>
          <w:rFonts w:asciiTheme="majorHAnsi" w:hAnsiTheme="majorHAnsi"/>
          <w:sz w:val="18"/>
          <w:szCs w:val="18"/>
        </w:rPr>
        <w:t>Nivel</w:t>
      </w:r>
      <w:r w:rsidR="00D50264" w:rsidRPr="001D3F10">
        <w:rPr>
          <w:rFonts w:ascii="Cambria" w:hAnsi="Cambria" w:cs="Arial"/>
          <w:sz w:val="18"/>
          <w:szCs w:val="18"/>
        </w:rPr>
        <w:t xml:space="preserve">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E476C2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776804">
        <w:rPr>
          <w:rFonts w:ascii="Cambria" w:hAnsi="Cambria" w:cs="Arial"/>
          <w:sz w:val="18"/>
          <w:szCs w:val="18"/>
        </w:rPr>
        <w:t>:</w:t>
      </w:r>
      <w:proofErr w:type="gramEnd"/>
      <w:r w:rsidR="00776804">
        <w:rPr>
          <w:rFonts w:ascii="Cambria" w:hAnsi="Cambria" w:cs="Arial"/>
          <w:sz w:val="18"/>
          <w:szCs w:val="18"/>
        </w:rPr>
        <w:t xml:space="preserve">             </w:t>
      </w:r>
      <w:r w:rsidR="00801A45" w:rsidRPr="00557824">
        <w:rPr>
          <w:rFonts w:ascii="Cambria" w:hAnsi="Cambria" w:cs="Arial"/>
          <w:sz w:val="18"/>
          <w:szCs w:val="18"/>
        </w:rPr>
        <w:t>I</w:t>
      </w:r>
    </w:p>
    <w:p w:rsidR="00801A45" w:rsidRPr="00D50264" w:rsidRDefault="00776804" w:rsidP="00D77B1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            DESARROLLO PERSONAL, CIUDADANÍA Y C</w:t>
      </w:r>
      <w:r w:rsidR="0062492A">
        <w:rPr>
          <w:rFonts w:ascii="Cambria" w:hAnsi="Cambria" w:cs="Arial"/>
          <w:sz w:val="18"/>
          <w:szCs w:val="18"/>
        </w:rPr>
        <w:t>Í</w:t>
      </w:r>
      <w:r>
        <w:rPr>
          <w:rFonts w:ascii="Cambria" w:hAnsi="Cambria" w:cs="Arial"/>
          <w:sz w:val="18"/>
          <w:szCs w:val="18"/>
        </w:rPr>
        <w:t>VICA</w:t>
      </w:r>
    </w:p>
    <w:p w:rsidR="00801A45" w:rsidRPr="00D50264" w:rsidRDefault="00776804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            </w:t>
      </w:r>
      <w:r w:rsidR="004079D1">
        <w:rPr>
          <w:rFonts w:ascii="Cambria" w:hAnsi="Cambria" w:cs="Arial"/>
          <w:sz w:val="18"/>
          <w:szCs w:val="18"/>
        </w:rPr>
        <w:t>SEGUNDO</w:t>
      </w:r>
      <w:r w:rsidR="00D77B13">
        <w:rPr>
          <w:rFonts w:ascii="Cambria" w:hAnsi="Cambria" w:cs="Arial"/>
          <w:sz w:val="18"/>
          <w:szCs w:val="18"/>
        </w:rPr>
        <w:t xml:space="preserve"> DE SECUNDARIA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776804">
        <w:rPr>
          <w:rFonts w:ascii="Cambria" w:hAnsi="Cambria" w:cs="Arial"/>
          <w:sz w:val="18"/>
          <w:szCs w:val="18"/>
        </w:rPr>
        <w:t xml:space="preserve">             </w:t>
      </w:r>
      <w:r w:rsidR="00774837">
        <w:rPr>
          <w:rFonts w:ascii="Cambria" w:hAnsi="Cambria" w:cs="Arial"/>
          <w:sz w:val="18"/>
          <w:szCs w:val="18"/>
        </w:rPr>
        <w:t>CRISTIAN RAFAEL REYES GUERRERO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CD7BAD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</w:t>
      </w:r>
      <w:r w:rsidR="00EC17FB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776804">
        <w:rPr>
          <w:rFonts w:ascii="Cambria" w:hAnsi="Cambria" w:cs="Arial"/>
          <w:sz w:val="18"/>
          <w:szCs w:val="18"/>
        </w:rPr>
        <w:t xml:space="preserve">              </w:t>
      </w:r>
      <w:r w:rsidR="00165A20">
        <w:rPr>
          <w:rFonts w:ascii="Cambria" w:hAnsi="Cambria" w:cs="Arial"/>
          <w:sz w:val="18"/>
          <w:szCs w:val="18"/>
        </w:rPr>
        <w:t>2</w:t>
      </w:r>
      <w:r w:rsidR="00774837">
        <w:rPr>
          <w:rFonts w:ascii="Cambria" w:hAnsi="Cambria" w:cs="Arial"/>
          <w:sz w:val="18"/>
          <w:szCs w:val="18"/>
        </w:rPr>
        <w:t xml:space="preserve"> HORAS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E00081" w:rsidRDefault="00E00081" w:rsidP="00E00081">
            <w:pPr>
              <w:jc w:val="center"/>
              <w:rPr>
                <w:rFonts w:asciiTheme="majorHAnsi" w:eastAsia="Calibri" w:hAnsiTheme="majorHAnsi" w:cstheme="minorHAnsi"/>
                <w:b/>
              </w:rPr>
            </w:pPr>
            <w:r w:rsidRPr="00E00081">
              <w:rPr>
                <w:rFonts w:asciiTheme="majorHAnsi" w:eastAsia="Calibri" w:hAnsiTheme="majorHAnsi" w:cstheme="minorHAnsi"/>
                <w:b/>
                <w:sz w:val="18"/>
              </w:rPr>
              <w:t>“</w:t>
            </w:r>
            <w:r w:rsidR="000A5DB5">
              <w:rPr>
                <w:rFonts w:asciiTheme="majorHAnsi" w:hAnsiTheme="majorHAnsi" w:cstheme="minorHAnsi"/>
                <w:b/>
                <w:bCs/>
                <w:sz w:val="18"/>
                <w:szCs w:val="16"/>
              </w:rPr>
              <w:t>CONSTRUYO MI IDENTIDAD PERSONAL</w:t>
            </w:r>
            <w:r w:rsidR="00A5358A">
              <w:rPr>
                <w:rFonts w:asciiTheme="majorHAnsi" w:hAnsiTheme="majorHAnsi" w:cstheme="minorHAnsi"/>
                <w:b/>
                <w:bCs/>
                <w:sz w:val="18"/>
                <w:szCs w:val="16"/>
              </w:rPr>
              <w:t>”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3B5F75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17"/>
      </w:tblGrid>
      <w:tr w:rsidR="00165A20" w:rsidTr="00BB64A5">
        <w:trPr>
          <w:trHeight w:val="267"/>
          <w:jc w:val="center"/>
        </w:trPr>
        <w:tc>
          <w:tcPr>
            <w:tcW w:w="2689" w:type="dxa"/>
            <w:vAlign w:val="center"/>
          </w:tcPr>
          <w:p w:rsidR="00165A20" w:rsidRPr="00CF68D7" w:rsidRDefault="00165A20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17" w:type="dxa"/>
            <w:vAlign w:val="center"/>
          </w:tcPr>
          <w:p w:rsidR="00165A20" w:rsidRPr="00CF68D7" w:rsidRDefault="00165A20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 w:val="restart"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CONSTRUYE SU IDENTIDAD</w:t>
            </w: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0" w:name="_Hlk507580915"/>
            <w:r w:rsidRPr="00F26523">
              <w:rPr>
                <w:rFonts w:ascii="Cambria" w:hAnsi="Cambria"/>
                <w:sz w:val="18"/>
                <w:szCs w:val="18"/>
              </w:rPr>
              <w:t>Se valora a sí mismo</w:t>
            </w:r>
            <w:bookmarkEnd w:id="0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Default="00F26523" w:rsidP="00F26523">
            <w:pPr>
              <w:rPr>
                <w:rFonts w:ascii="Cambria" w:hAnsi="Cambria" w:cs="Arial"/>
                <w:b/>
                <w:sz w:val="18"/>
                <w:szCs w:val="18"/>
              </w:rPr>
            </w:pPr>
            <w:bookmarkStart w:id="1" w:name="_Hlk507580926"/>
            <w:r w:rsidRPr="00F26523">
              <w:rPr>
                <w:rFonts w:ascii="Cambria" w:hAnsi="Cambria"/>
                <w:sz w:val="18"/>
                <w:szCs w:val="18"/>
              </w:rPr>
              <w:t>Autorregula sus emociones</w:t>
            </w:r>
            <w:bookmarkEnd w:id="1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2" w:name="_Hlk507580940"/>
            <w:r w:rsidRPr="00F26523">
              <w:rPr>
                <w:rFonts w:ascii="Cambria" w:hAnsi="Cambria"/>
                <w:sz w:val="18"/>
                <w:szCs w:val="18"/>
              </w:rPr>
              <w:t>Reflexiona y argumenta éticamente</w:t>
            </w:r>
            <w:bookmarkEnd w:id="2"/>
          </w:p>
        </w:tc>
      </w:tr>
      <w:tr w:rsidR="00F26523" w:rsidTr="00BB64A5">
        <w:trPr>
          <w:trHeight w:val="267"/>
          <w:jc w:val="center"/>
        </w:trPr>
        <w:tc>
          <w:tcPr>
            <w:tcW w:w="2689" w:type="dxa"/>
            <w:vMerge/>
            <w:vAlign w:val="center"/>
          </w:tcPr>
          <w:p w:rsidR="00F26523" w:rsidRDefault="00F26523" w:rsidP="00E5291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917" w:type="dxa"/>
            <w:vAlign w:val="center"/>
          </w:tcPr>
          <w:p w:rsidR="00F26523" w:rsidRPr="00F26523" w:rsidRDefault="00F26523" w:rsidP="00F26523">
            <w:pPr>
              <w:rPr>
                <w:rFonts w:ascii="Cambria" w:hAnsi="Cambria"/>
                <w:sz w:val="18"/>
                <w:szCs w:val="18"/>
              </w:rPr>
            </w:pPr>
            <w:bookmarkStart w:id="3" w:name="_Hlk507580947"/>
            <w:r w:rsidRPr="00F26523">
              <w:rPr>
                <w:rFonts w:ascii="Cambria" w:hAnsi="Cambria"/>
                <w:sz w:val="18"/>
                <w:szCs w:val="18"/>
              </w:rPr>
              <w:t>Vive su sexualidad de manera plena y responsable</w:t>
            </w:r>
            <w:bookmarkEnd w:id="3"/>
            <w:r w:rsidRPr="00F26523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165A20" w:rsidTr="00BB64A5">
        <w:trPr>
          <w:trHeight w:val="180"/>
          <w:jc w:val="center"/>
        </w:trPr>
        <w:tc>
          <w:tcPr>
            <w:tcW w:w="2689" w:type="dxa"/>
            <w:vAlign w:val="center"/>
          </w:tcPr>
          <w:p w:rsidR="00165A20" w:rsidRPr="00165A20" w:rsidRDefault="00165A20" w:rsidP="00165A20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557CB0">
              <w:rPr>
                <w:rFonts w:ascii="Cambria" w:hAnsi="Cambria"/>
                <w:b/>
                <w:sz w:val="18"/>
                <w:szCs w:val="18"/>
              </w:rPr>
              <w:t>CONVIVE Y PARTICIPA DEMOCRÁTICAMENTE</w:t>
            </w:r>
          </w:p>
        </w:tc>
        <w:tc>
          <w:tcPr>
            <w:tcW w:w="3917" w:type="dxa"/>
          </w:tcPr>
          <w:p w:rsidR="00165A20" w:rsidRPr="00165A20" w:rsidRDefault="00165A20" w:rsidP="00E52914">
            <w:pPr>
              <w:rPr>
                <w:rFonts w:ascii="Cambria" w:hAnsi="Cambria" w:cs="Arial"/>
                <w:sz w:val="18"/>
                <w:szCs w:val="18"/>
              </w:rPr>
            </w:pPr>
            <w:r w:rsidRPr="00165A20">
              <w:rPr>
                <w:rFonts w:ascii="Cambria" w:hAnsi="Cambria"/>
                <w:sz w:val="18"/>
                <w:szCs w:val="18"/>
              </w:rPr>
              <w:t>Interactúa con todas las personas.</w:t>
            </w: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D50264" w:rsidP="009306E0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6A17B5" w:rsidRDefault="00314335" w:rsidP="009306E0">
      <w:pPr>
        <w:tabs>
          <w:tab w:val="left" w:pos="4440"/>
        </w:tabs>
        <w:ind w:left="426"/>
        <w:rPr>
          <w:rFonts w:ascii="Cambria" w:eastAsia="Arial Unicode MS" w:hAnsi="Cambria" w:cs="Arial"/>
          <w:b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="006A17B5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6A17B5" w:rsidRPr="006A17B5">
        <w:rPr>
          <w:rFonts w:ascii="Cambria" w:eastAsia="Arial Unicode MS" w:hAnsi="Cambria" w:cs="Arial"/>
          <w:sz w:val="18"/>
          <w:szCs w:val="18"/>
        </w:rPr>
        <w:t>0</w:t>
      </w:r>
      <w:r w:rsidR="009306E0">
        <w:rPr>
          <w:rFonts w:ascii="Cambria" w:eastAsia="Arial Unicode MS" w:hAnsi="Cambria" w:cs="Arial"/>
          <w:sz w:val="18"/>
          <w:szCs w:val="18"/>
        </w:rPr>
        <w:t>2</w:t>
      </w:r>
      <w:r w:rsidR="006A17B5" w:rsidRPr="006A17B5">
        <w:rPr>
          <w:rFonts w:ascii="Cambria" w:eastAsia="Arial Unicode MS" w:hAnsi="Cambria" w:cs="Arial"/>
          <w:sz w:val="18"/>
          <w:szCs w:val="18"/>
        </w:rPr>
        <w:t xml:space="preserve"> de marzo – 1</w:t>
      </w:r>
      <w:r w:rsidR="009306E0">
        <w:rPr>
          <w:rFonts w:ascii="Cambria" w:eastAsia="Arial Unicode MS" w:hAnsi="Cambria" w:cs="Arial"/>
          <w:sz w:val="18"/>
          <w:szCs w:val="18"/>
        </w:rPr>
        <w:t>0</w:t>
      </w:r>
      <w:r w:rsidR="006A17B5" w:rsidRPr="006A17B5">
        <w:rPr>
          <w:rFonts w:ascii="Cambria" w:eastAsia="Arial Unicode MS" w:hAnsi="Cambria" w:cs="Arial"/>
          <w:sz w:val="18"/>
          <w:szCs w:val="18"/>
        </w:rPr>
        <w:t xml:space="preserve"> de abril (6 semanas)</w:t>
      </w:r>
    </w:p>
    <w:p w:rsidR="00B128F2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B128F2" w:rsidRDefault="00B128F2" w:rsidP="009E1003">
      <w:pPr>
        <w:ind w:left="426" w:hanging="24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675"/>
      </w:tblGrid>
      <w:tr w:rsidR="00A5358A" w:rsidTr="008B4534">
        <w:trPr>
          <w:trHeight w:val="563"/>
        </w:trPr>
        <w:tc>
          <w:tcPr>
            <w:tcW w:w="5245" w:type="dxa"/>
          </w:tcPr>
          <w:p w:rsidR="008B4534" w:rsidRPr="008B4534" w:rsidRDefault="008B4534" w:rsidP="008B4534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8B4534">
              <w:rPr>
                <w:rFonts w:ascii="Cambria" w:hAnsi="Cambria"/>
                <w:sz w:val="18"/>
                <w:szCs w:val="18"/>
              </w:rPr>
              <w:t>Normas, leyes y constitución.</w:t>
            </w:r>
          </w:p>
          <w:p w:rsidR="008B4534" w:rsidRPr="008B4534" w:rsidRDefault="008B4534" w:rsidP="008B4534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8B4534">
              <w:rPr>
                <w:rFonts w:ascii="Cambria" w:hAnsi="Cambria"/>
                <w:sz w:val="18"/>
                <w:szCs w:val="18"/>
              </w:rPr>
              <w:t>Las normas y la convivencia democrática.</w:t>
            </w:r>
          </w:p>
          <w:p w:rsidR="008B4534" w:rsidRPr="008B4534" w:rsidRDefault="008B4534" w:rsidP="008B4534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8B4534">
              <w:rPr>
                <w:rFonts w:ascii="Cambria" w:hAnsi="Cambria"/>
                <w:sz w:val="18"/>
                <w:szCs w:val="18"/>
              </w:rPr>
              <w:t>Problemas que afectan la convivencia: la discriminación.</w:t>
            </w:r>
          </w:p>
          <w:p w:rsidR="008B4534" w:rsidRPr="008B4534" w:rsidRDefault="008B4534" w:rsidP="008B4534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8B4534">
              <w:rPr>
                <w:rFonts w:ascii="Cambria" w:hAnsi="Cambria"/>
                <w:sz w:val="18"/>
                <w:szCs w:val="18"/>
              </w:rPr>
              <w:t>El conflicto durante la adolescencia.</w:t>
            </w:r>
          </w:p>
          <w:p w:rsidR="008B4534" w:rsidRPr="008B4534" w:rsidRDefault="008B4534" w:rsidP="008B4534">
            <w:pPr>
              <w:pStyle w:val="Prrafodelista"/>
              <w:numPr>
                <w:ilvl w:val="0"/>
                <w:numId w:val="35"/>
              </w:numPr>
              <w:rPr>
                <w:rFonts w:ascii="Cambria" w:hAnsi="Cambria"/>
                <w:sz w:val="18"/>
                <w:szCs w:val="18"/>
              </w:rPr>
            </w:pPr>
            <w:r w:rsidRPr="008B4534">
              <w:rPr>
                <w:rFonts w:ascii="Cambria" w:hAnsi="Cambria"/>
                <w:sz w:val="18"/>
                <w:szCs w:val="18"/>
              </w:rPr>
              <w:t>Habilidades para prevenir y resolver los conflictos.</w:t>
            </w:r>
          </w:p>
          <w:p w:rsidR="00A5358A" w:rsidRPr="008B4534" w:rsidRDefault="00A5358A" w:rsidP="008B4534">
            <w:pPr>
              <w:rPr>
                <w:rFonts w:ascii="Cambria" w:hAnsi="Cambria"/>
                <w:sz w:val="18"/>
                <w:szCs w:val="18"/>
              </w:rPr>
            </w:pPr>
            <w:bookmarkStart w:id="4" w:name="_GoBack"/>
            <w:bookmarkEnd w:id="4"/>
          </w:p>
        </w:tc>
        <w:tc>
          <w:tcPr>
            <w:tcW w:w="1675" w:type="dxa"/>
          </w:tcPr>
          <w:p w:rsidR="00A5358A" w:rsidRPr="002323D3" w:rsidRDefault="00A5358A" w:rsidP="002323D3">
            <w:pPr>
              <w:spacing w:after="160" w:line="259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0611A" w:rsidRPr="00F0611A" w:rsidRDefault="00F0611A" w:rsidP="00F0611A">
      <w:pPr>
        <w:pStyle w:val="Prrafodelista"/>
        <w:rPr>
          <w:rFonts w:ascii="Cambria" w:hAnsi="Cambria"/>
          <w:b/>
          <w:sz w:val="18"/>
          <w:szCs w:val="18"/>
        </w:rPr>
      </w:pPr>
    </w:p>
    <w:p w:rsidR="00883683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39419F" w:rsidRPr="009861AB" w:rsidRDefault="0039419F" w:rsidP="009E1003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Influencia de la cultura moderna en la identidad de los jóvenes.</w:t>
      </w:r>
    </w:p>
    <w:p w:rsidR="006A17B5" w:rsidRDefault="006A17B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Default="00801A45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FC141C">
      <w:pPr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62492A">
        <w:rPr>
          <w:rFonts w:ascii="Cambria" w:hAnsi="Cambria" w:cs="Arial"/>
          <w:sz w:val="18"/>
          <w:szCs w:val="18"/>
        </w:rPr>
        <w:t xml:space="preserve">ngas en consideración </w:t>
      </w:r>
      <w:r w:rsidRPr="00D50264">
        <w:rPr>
          <w:rFonts w:ascii="Cambria" w:hAnsi="Cambria" w:cs="Arial"/>
          <w:sz w:val="18"/>
          <w:szCs w:val="18"/>
        </w:rPr>
        <w:t>l</w:t>
      </w:r>
      <w:r w:rsidR="0062492A">
        <w:rPr>
          <w:rFonts w:ascii="Cambria" w:hAnsi="Cambria" w:cs="Arial"/>
          <w:sz w:val="18"/>
          <w:szCs w:val="18"/>
        </w:rPr>
        <w:t>a</w:t>
      </w:r>
      <w:r w:rsidRPr="00D50264">
        <w:rPr>
          <w:rFonts w:ascii="Cambria" w:hAnsi="Cambria" w:cs="Arial"/>
          <w:sz w:val="18"/>
          <w:szCs w:val="18"/>
        </w:rPr>
        <w:t xml:space="preserve">s siguientes </w:t>
      </w:r>
      <w:r w:rsidR="0062492A">
        <w:rPr>
          <w:rFonts w:ascii="Cambria" w:hAnsi="Cambria" w:cs="Arial"/>
          <w:sz w:val="18"/>
          <w:szCs w:val="18"/>
        </w:rPr>
        <w:t>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lastRenderedPageBreak/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Escuchar atentamente </w:t>
      </w:r>
      <w:r>
        <w:rPr>
          <w:rFonts w:ascii="Cambria" w:hAnsi="Cambria" w:cs="Arial"/>
          <w:sz w:val="18"/>
          <w:szCs w:val="18"/>
        </w:rPr>
        <w:t xml:space="preserve">y activamente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:rsidR="00557CB0" w:rsidRPr="007D2848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557CB0" w:rsidRPr="0082320A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Usa el cuaderno para el desarrollo de </w:t>
      </w:r>
      <w:r>
        <w:rPr>
          <w:rFonts w:ascii="Cambria" w:hAnsi="Cambria" w:cs="Arial"/>
          <w:color w:val="000000"/>
          <w:sz w:val="18"/>
          <w:szCs w:val="20"/>
        </w:rPr>
        <w:t xml:space="preserve">las clases y las </w:t>
      </w:r>
      <w:r w:rsidRPr="0063626D">
        <w:rPr>
          <w:rFonts w:ascii="Cambria" w:hAnsi="Cambria" w:cs="Arial"/>
          <w:color w:val="000000"/>
          <w:sz w:val="18"/>
          <w:szCs w:val="20"/>
        </w:rPr>
        <w:t>tareas que se te indique</w:t>
      </w:r>
      <w:r>
        <w:rPr>
          <w:rFonts w:ascii="Cambria" w:hAnsi="Cambria" w:cs="Arial"/>
          <w:color w:val="000000"/>
          <w:sz w:val="18"/>
          <w:szCs w:val="20"/>
        </w:rPr>
        <w:t xml:space="preserve">, en un folder deberás colocar el módulo, prácticas calificadas y material adicional que se te indique. Todo esto siempre deberá estar desarrollado,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presentable. Usa una correcta ortografía y utiliza lapicero azul o negro.</w:t>
      </w:r>
    </w:p>
    <w:p w:rsidR="00557CB0" w:rsidRPr="00A877EA" w:rsidRDefault="00557CB0" w:rsidP="00557CB0">
      <w:pPr>
        <w:numPr>
          <w:ilvl w:val="2"/>
          <w:numId w:val="1"/>
        </w:numPr>
        <w:tabs>
          <w:tab w:val="clear" w:pos="234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impartidas, según sean programadas.</w:t>
      </w:r>
    </w:p>
    <w:p w:rsidR="00557CB0" w:rsidRPr="00B325D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20"/>
        </w:rPr>
      </w:pPr>
      <w:r w:rsidRPr="00B325DF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aula, y de acuerdo al tiempo total asignado.</w:t>
      </w:r>
    </w:p>
    <w:p w:rsidR="00557CB0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DC4BA7">
        <w:rPr>
          <w:rFonts w:ascii="Cambria" w:hAnsi="Cambria" w:cs="Arial"/>
          <w:sz w:val="18"/>
          <w:szCs w:val="20"/>
        </w:rPr>
        <w:t xml:space="preserve">El área de </w:t>
      </w:r>
      <w:r>
        <w:rPr>
          <w:rFonts w:ascii="Cambria" w:hAnsi="Cambria" w:cs="Arial"/>
          <w:sz w:val="18"/>
          <w:szCs w:val="20"/>
        </w:rPr>
        <w:t>Desarrollo Personal, Ciudadanía y Cívica</w:t>
      </w:r>
      <w:r w:rsidRPr="00DC4BA7">
        <w:rPr>
          <w:rFonts w:ascii="Cambria" w:hAnsi="Cambria" w:cs="Arial"/>
          <w:sz w:val="18"/>
          <w:szCs w:val="20"/>
        </w:rPr>
        <w:t xml:space="preserve"> se subdivide en </w:t>
      </w:r>
      <w:r>
        <w:rPr>
          <w:rFonts w:ascii="Cambria" w:hAnsi="Cambria" w:cs="Arial"/>
          <w:sz w:val="18"/>
          <w:szCs w:val="20"/>
        </w:rPr>
        <w:t>dos</w:t>
      </w:r>
      <w:r w:rsidRPr="00DC4BA7">
        <w:rPr>
          <w:rFonts w:ascii="Cambria" w:hAnsi="Cambria" w:cs="Arial"/>
          <w:sz w:val="18"/>
          <w:szCs w:val="20"/>
        </w:rPr>
        <w:t xml:space="preserve"> competencias: </w:t>
      </w:r>
      <w:r w:rsidRPr="00557CB0">
        <w:rPr>
          <w:rFonts w:ascii="Cambria" w:hAnsi="Cambria" w:cs="Arial"/>
          <w:b/>
          <w:sz w:val="18"/>
          <w:szCs w:val="20"/>
        </w:rPr>
        <w:t>Construye su identidad</w:t>
      </w:r>
      <w:r>
        <w:rPr>
          <w:rFonts w:ascii="Cambria" w:hAnsi="Cambria" w:cs="Arial"/>
          <w:sz w:val="18"/>
          <w:szCs w:val="20"/>
        </w:rPr>
        <w:t xml:space="preserve"> (s</w:t>
      </w:r>
      <w:r w:rsidRPr="00BB2FC0">
        <w:rPr>
          <w:rFonts w:ascii="Cambria" w:hAnsi="Cambria"/>
          <w:sz w:val="18"/>
          <w:szCs w:val="18"/>
        </w:rPr>
        <w:t>e valora a sí mismo</w:t>
      </w:r>
      <w:r>
        <w:rPr>
          <w:rFonts w:ascii="Cambria" w:hAnsi="Cambria"/>
          <w:sz w:val="18"/>
          <w:szCs w:val="18"/>
        </w:rPr>
        <w:t>, a</w:t>
      </w:r>
      <w:r w:rsidRPr="00BB2FC0">
        <w:rPr>
          <w:rFonts w:ascii="Cambria" w:hAnsi="Cambria"/>
          <w:sz w:val="18"/>
          <w:szCs w:val="18"/>
        </w:rPr>
        <w:t>utorregula sus emociones</w:t>
      </w:r>
      <w:r>
        <w:rPr>
          <w:rFonts w:ascii="Cambria" w:hAnsi="Cambria"/>
          <w:sz w:val="18"/>
          <w:szCs w:val="18"/>
        </w:rPr>
        <w:t>, r</w:t>
      </w:r>
      <w:r w:rsidRPr="00BB2FC0">
        <w:rPr>
          <w:rFonts w:ascii="Cambria" w:hAnsi="Cambria"/>
          <w:sz w:val="18"/>
          <w:szCs w:val="18"/>
        </w:rPr>
        <w:t>eflexiona y argumenta éticamente</w:t>
      </w:r>
      <w:r>
        <w:rPr>
          <w:rFonts w:ascii="Cambria" w:hAnsi="Cambria"/>
          <w:sz w:val="18"/>
          <w:szCs w:val="18"/>
        </w:rPr>
        <w:t>, v</w:t>
      </w:r>
      <w:r w:rsidRPr="00BB2FC0">
        <w:rPr>
          <w:rFonts w:ascii="Cambria" w:hAnsi="Cambria"/>
          <w:sz w:val="18"/>
          <w:szCs w:val="18"/>
        </w:rPr>
        <w:t>ive su sexualidad de manera plena y responsable</w:t>
      </w:r>
      <w:r>
        <w:rPr>
          <w:rFonts w:ascii="Cambria" w:hAnsi="Cambria"/>
          <w:sz w:val="18"/>
          <w:szCs w:val="18"/>
        </w:rPr>
        <w:t>),</w:t>
      </w:r>
      <w:r w:rsidRPr="00557CB0">
        <w:rPr>
          <w:rFonts w:ascii="Cambria" w:hAnsi="Cambria"/>
          <w:b/>
          <w:sz w:val="18"/>
          <w:szCs w:val="18"/>
        </w:rPr>
        <w:t xml:space="preserve"> Convive y participa democráticamente </w:t>
      </w:r>
      <w:r>
        <w:rPr>
          <w:rFonts w:ascii="Cambria" w:hAnsi="Cambria"/>
          <w:sz w:val="18"/>
          <w:szCs w:val="18"/>
        </w:rPr>
        <w:t>(i</w:t>
      </w:r>
      <w:r w:rsidRPr="00BB2FC0">
        <w:rPr>
          <w:rFonts w:ascii="Cambria" w:hAnsi="Cambria"/>
          <w:sz w:val="18"/>
          <w:szCs w:val="18"/>
        </w:rPr>
        <w:t>nteractúa con todas las personas</w:t>
      </w:r>
      <w:r>
        <w:rPr>
          <w:rFonts w:ascii="Cambria" w:hAnsi="Cambria"/>
          <w:sz w:val="18"/>
          <w:szCs w:val="18"/>
        </w:rPr>
        <w:t>, c</w:t>
      </w:r>
      <w:r w:rsidRPr="00BB2FC0">
        <w:rPr>
          <w:rFonts w:ascii="Cambria" w:hAnsi="Cambria"/>
          <w:sz w:val="18"/>
          <w:szCs w:val="18"/>
        </w:rPr>
        <w:t>onstruye normas y asume acuerdos y leyes</w:t>
      </w:r>
      <w:r>
        <w:rPr>
          <w:rFonts w:ascii="Cambria" w:hAnsi="Cambria"/>
          <w:sz w:val="18"/>
          <w:szCs w:val="18"/>
        </w:rPr>
        <w:t>, m</w:t>
      </w:r>
      <w:r w:rsidRPr="00BB2FC0">
        <w:rPr>
          <w:rFonts w:ascii="Cambria" w:hAnsi="Cambria"/>
          <w:sz w:val="18"/>
          <w:szCs w:val="18"/>
        </w:rPr>
        <w:t>aneja conflictos de manera constructiva</w:t>
      </w:r>
      <w:r>
        <w:rPr>
          <w:rFonts w:ascii="Cambria" w:hAnsi="Cambria"/>
          <w:sz w:val="18"/>
          <w:szCs w:val="18"/>
        </w:rPr>
        <w:t>, d</w:t>
      </w:r>
      <w:r w:rsidRPr="00BB2FC0">
        <w:rPr>
          <w:rFonts w:ascii="Cambria" w:hAnsi="Cambria"/>
          <w:sz w:val="18"/>
          <w:szCs w:val="18"/>
        </w:rPr>
        <w:t>elibera sobre asuntos públicos</w:t>
      </w:r>
      <w:r>
        <w:rPr>
          <w:rFonts w:ascii="Cambria" w:hAnsi="Cambria"/>
          <w:sz w:val="18"/>
          <w:szCs w:val="18"/>
        </w:rPr>
        <w:t xml:space="preserve"> y p</w:t>
      </w:r>
      <w:r w:rsidRPr="00BB2FC0">
        <w:rPr>
          <w:rFonts w:ascii="Cambria" w:hAnsi="Cambria"/>
          <w:sz w:val="18"/>
          <w:szCs w:val="18"/>
        </w:rPr>
        <w:t>articipa en acciones que promueven el bienestar común</w:t>
      </w:r>
      <w:r>
        <w:rPr>
          <w:rFonts w:ascii="Cambria" w:hAnsi="Cambria"/>
          <w:sz w:val="18"/>
          <w:szCs w:val="18"/>
        </w:rPr>
        <w:t xml:space="preserve">). </w:t>
      </w:r>
    </w:p>
    <w:p w:rsidR="00557CB0" w:rsidRPr="00CA350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DC4BA7">
        <w:rPr>
          <w:rFonts w:ascii="Cambria" w:hAnsi="Cambria" w:cs="Arial"/>
          <w:sz w:val="18"/>
          <w:szCs w:val="18"/>
        </w:rPr>
        <w:t>Los alumnos vendrán previamente leyendo sobre el tema que contin</w:t>
      </w:r>
      <w:r w:rsidR="00B60B43">
        <w:rPr>
          <w:rFonts w:ascii="Cambria" w:hAnsi="Cambria" w:cs="Arial"/>
          <w:sz w:val="18"/>
          <w:szCs w:val="18"/>
        </w:rPr>
        <w:t>ú</w:t>
      </w:r>
      <w:r w:rsidRPr="00DC4BA7">
        <w:rPr>
          <w:rFonts w:ascii="Cambria" w:hAnsi="Cambria" w:cs="Arial"/>
          <w:sz w:val="18"/>
          <w:szCs w:val="18"/>
        </w:rPr>
        <w:t>a, ya que será evaluado durante</w:t>
      </w:r>
      <w:r w:rsidR="00B60B43">
        <w:rPr>
          <w:rFonts w:ascii="Cambria" w:hAnsi="Cambria" w:cs="Arial"/>
          <w:sz w:val="18"/>
          <w:szCs w:val="18"/>
        </w:rPr>
        <w:t xml:space="preserve"> la</w:t>
      </w:r>
      <w:r w:rsidRPr="00DC4BA7">
        <w:rPr>
          <w:rFonts w:ascii="Cambria" w:hAnsi="Cambria" w:cs="Arial"/>
          <w:sz w:val="18"/>
          <w:szCs w:val="18"/>
        </w:rPr>
        <w:t xml:space="preserve"> clase.</w:t>
      </w:r>
    </w:p>
    <w:p w:rsidR="00557CB0" w:rsidRPr="00CA350F" w:rsidRDefault="00557CB0" w:rsidP="00557CB0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CA350F">
        <w:rPr>
          <w:rFonts w:ascii="Cambria" w:hAnsi="Cambria" w:cs="Arial"/>
          <w:sz w:val="18"/>
          <w:szCs w:val="20"/>
        </w:rPr>
        <w:t>Recursos</w:t>
      </w:r>
      <w:r w:rsidRPr="00CA350F">
        <w:rPr>
          <w:rFonts w:asciiTheme="majorHAnsi" w:hAnsiTheme="majorHAnsi" w:cs="Arial"/>
          <w:sz w:val="18"/>
          <w:szCs w:val="18"/>
        </w:rPr>
        <w:t xml:space="preserve"> y medios: material impreso y audiovisual.</w:t>
      </w:r>
    </w:p>
    <w:p w:rsidR="00346658" w:rsidRDefault="00346658" w:rsidP="00EB0A3A">
      <w:pPr>
        <w:jc w:val="both"/>
        <w:rPr>
          <w:rFonts w:ascii="Rockwell" w:hAnsi="Rockwell" w:cs="Arial"/>
          <w:sz w:val="20"/>
          <w:szCs w:val="20"/>
        </w:rPr>
      </w:pPr>
    </w:p>
    <w:p w:rsidR="00D82F80" w:rsidRPr="00333D46" w:rsidRDefault="00777547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333D46">
        <w:rPr>
          <w:rFonts w:ascii="Cambria" w:hAnsi="Cambria" w:cs="Arial"/>
          <w:b/>
          <w:i/>
          <w:sz w:val="18"/>
          <w:szCs w:val="18"/>
        </w:rPr>
        <w:t>PÁGINA</w:t>
      </w:r>
      <w:r w:rsidR="00346658" w:rsidRPr="00333D46">
        <w:rPr>
          <w:rFonts w:ascii="Cambria" w:hAnsi="Cambria" w:cs="Arial"/>
          <w:b/>
          <w:i/>
          <w:sz w:val="18"/>
          <w:szCs w:val="18"/>
        </w:rPr>
        <w:t>S DE CONSULTA LINKOGRAFIA</w:t>
      </w:r>
    </w:p>
    <w:p w:rsidR="00084A78" w:rsidRDefault="00084A78" w:rsidP="00557CB0">
      <w:pPr>
        <w:ind w:left="360"/>
        <w:jc w:val="both"/>
        <w:rPr>
          <w:rFonts w:ascii="Cambria" w:hAnsi="Cambria" w:cs="Arial"/>
          <w:sz w:val="18"/>
          <w:szCs w:val="18"/>
        </w:rPr>
      </w:pP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HTTP:/adolescentes por la vida.com</w:t>
      </w: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http:/cedro.org.pehttp://www.revistapediatria.cl/</w:t>
      </w:r>
    </w:p>
    <w:p w:rsidR="00391862" w:rsidRPr="000E6E3F" w:rsidRDefault="00391862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r w:rsidRPr="000E6E3F">
        <w:rPr>
          <w:rFonts w:ascii="Cambria" w:hAnsi="Cambria" w:cs="Arial"/>
          <w:sz w:val="18"/>
          <w:szCs w:val="18"/>
        </w:rPr>
        <w:t>http//www.autoestima-y-éxito-personal.com/</w:t>
      </w:r>
    </w:p>
    <w:p w:rsidR="00391862" w:rsidRPr="000E6E3F" w:rsidRDefault="008B4534" w:rsidP="00391862">
      <w:pPr>
        <w:pStyle w:val="Prrafodelista"/>
        <w:numPr>
          <w:ilvl w:val="0"/>
          <w:numId w:val="27"/>
        </w:numPr>
        <w:rPr>
          <w:rFonts w:ascii="Cambria" w:hAnsi="Cambria" w:cs="Arial"/>
          <w:sz w:val="18"/>
          <w:szCs w:val="18"/>
        </w:rPr>
      </w:pPr>
      <w:hyperlink r:id="rId5" w:history="1">
        <w:r w:rsidR="00391862" w:rsidRPr="000E6E3F">
          <w:rPr>
            <w:rFonts w:ascii="Cambria" w:hAnsi="Cambria" w:cs="Arial"/>
            <w:sz w:val="18"/>
            <w:szCs w:val="18"/>
          </w:rPr>
          <w:t>http://.e-mexico.gob.mx/wb2/eMex/eMex_Adolescencia_y_proyecto_de_Vida</w:t>
        </w:r>
      </w:hyperlink>
    </w:p>
    <w:p w:rsidR="00391862" w:rsidRDefault="00391862" w:rsidP="00557CB0">
      <w:pPr>
        <w:ind w:left="360"/>
        <w:jc w:val="both"/>
        <w:rPr>
          <w:rFonts w:ascii="Cambria" w:hAnsi="Cambria" w:cs="Arial"/>
          <w:sz w:val="18"/>
          <w:szCs w:val="18"/>
        </w:rPr>
      </w:pPr>
    </w:p>
    <w:p w:rsidR="00873C3B" w:rsidRPr="009E1003" w:rsidRDefault="00801A45" w:rsidP="009E100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9E1003">
        <w:rPr>
          <w:rFonts w:ascii="Cambria" w:hAnsi="Cambria" w:cs="Arial"/>
          <w:b/>
          <w:i/>
          <w:sz w:val="18"/>
          <w:szCs w:val="18"/>
        </w:rPr>
        <w:t>SISTEMA DE EVALUACIÓN.</w:t>
      </w:r>
    </w:p>
    <w:p w:rsidR="009E1003" w:rsidRPr="009E1003" w:rsidRDefault="009E1003" w:rsidP="009E1003">
      <w:pPr>
        <w:pStyle w:val="Prrafodelista"/>
        <w:ind w:left="360"/>
        <w:jc w:val="both"/>
        <w:rPr>
          <w:rFonts w:ascii="Cambria" w:hAnsi="Cambria" w:cs="Arial"/>
          <w:sz w:val="18"/>
          <w:szCs w:val="18"/>
        </w:rPr>
      </w:pPr>
    </w:p>
    <w:p w:rsidR="005D20BC" w:rsidRPr="002F1B2E" w:rsidRDefault="009A464C" w:rsidP="00A40071">
      <w:pPr>
        <w:pStyle w:val="Prrafodelista"/>
        <w:numPr>
          <w:ilvl w:val="0"/>
          <w:numId w:val="28"/>
        </w:numPr>
        <w:jc w:val="both"/>
        <w:rPr>
          <w:rFonts w:ascii="Cambria" w:hAnsi="Cambria" w:cs="Arial"/>
          <w:sz w:val="18"/>
          <w:szCs w:val="18"/>
        </w:rPr>
      </w:pPr>
      <w:r w:rsidRPr="002F1B2E">
        <w:rPr>
          <w:rFonts w:ascii="Cambria" w:hAnsi="Cambria" w:cs="Arial"/>
          <w:b/>
          <w:sz w:val="18"/>
          <w:szCs w:val="18"/>
        </w:rPr>
        <w:t>Inicio</w:t>
      </w:r>
      <w:r w:rsidRPr="002F1B2E">
        <w:rPr>
          <w:rFonts w:ascii="Cambria" w:hAnsi="Cambria" w:cs="Arial"/>
          <w:sz w:val="18"/>
          <w:szCs w:val="18"/>
        </w:rPr>
        <w:t xml:space="preserve">: </w:t>
      </w:r>
      <w:r w:rsidR="00A40071">
        <w:rPr>
          <w:rFonts w:ascii="Cambria" w:hAnsi="Cambria" w:cs="Arial"/>
          <w:sz w:val="18"/>
          <w:szCs w:val="18"/>
        </w:rPr>
        <w:t>I</w:t>
      </w:r>
      <w:r w:rsidRPr="002F1B2E">
        <w:rPr>
          <w:rFonts w:ascii="Cambria" w:hAnsi="Cambria" w:cs="Arial"/>
          <w:sz w:val="18"/>
          <w:szCs w:val="18"/>
        </w:rPr>
        <w:t>ntervención oral</w:t>
      </w:r>
      <w:r w:rsidR="0048258F" w:rsidRPr="002F1B2E">
        <w:rPr>
          <w:rFonts w:ascii="Cambria" w:hAnsi="Cambria" w:cs="Arial"/>
          <w:sz w:val="18"/>
          <w:szCs w:val="18"/>
        </w:rPr>
        <w:t>,</w:t>
      </w:r>
      <w:r w:rsidRPr="002F1B2E">
        <w:rPr>
          <w:rFonts w:ascii="Cambria" w:hAnsi="Cambria" w:cs="Arial"/>
          <w:sz w:val="18"/>
          <w:szCs w:val="18"/>
        </w:rPr>
        <w:t xml:space="preserve"> lluvias de ideas, lectura dirigida, comentario crítico, observació</w:t>
      </w:r>
      <w:r w:rsidR="00411C03">
        <w:rPr>
          <w:rFonts w:ascii="Cambria" w:hAnsi="Cambria" w:cs="Arial"/>
          <w:sz w:val="18"/>
          <w:szCs w:val="18"/>
        </w:rPr>
        <w:t>n de video, revisión de fichas de trabajo</w:t>
      </w:r>
      <w:r w:rsidR="0009449D">
        <w:rPr>
          <w:rFonts w:ascii="Cambria" w:hAnsi="Cambria" w:cs="Arial"/>
          <w:sz w:val="18"/>
          <w:szCs w:val="18"/>
        </w:rPr>
        <w:t>, revisión de cuadernos (tareas asignadas)</w:t>
      </w:r>
    </w:p>
    <w:p w:rsidR="009A464C" w:rsidRPr="002F1B2E" w:rsidRDefault="00CF6E74" w:rsidP="00A40071">
      <w:pPr>
        <w:pStyle w:val="Prrafodelista"/>
        <w:numPr>
          <w:ilvl w:val="0"/>
          <w:numId w:val="28"/>
        </w:numPr>
        <w:jc w:val="both"/>
        <w:rPr>
          <w:rFonts w:ascii="Cambria" w:hAnsi="Cambria"/>
          <w:sz w:val="18"/>
          <w:szCs w:val="18"/>
        </w:rPr>
      </w:pPr>
      <w:r w:rsidRPr="002F1B2E">
        <w:rPr>
          <w:rFonts w:ascii="Cambria" w:hAnsi="Cambria" w:cs="Arial"/>
          <w:b/>
          <w:sz w:val="18"/>
          <w:szCs w:val="18"/>
        </w:rPr>
        <w:t>P</w:t>
      </w:r>
      <w:r w:rsidR="009A464C" w:rsidRPr="002F1B2E">
        <w:rPr>
          <w:rFonts w:ascii="Cambria" w:hAnsi="Cambria" w:cs="Arial"/>
          <w:b/>
          <w:sz w:val="18"/>
          <w:szCs w:val="18"/>
        </w:rPr>
        <w:t>roceso:</w:t>
      </w:r>
      <w:r w:rsidR="00A40071">
        <w:rPr>
          <w:rFonts w:ascii="Cambria" w:hAnsi="Cambria"/>
          <w:sz w:val="18"/>
          <w:szCs w:val="18"/>
        </w:rPr>
        <w:t xml:space="preserve"> A</w:t>
      </w:r>
      <w:r w:rsidR="00B7595F" w:rsidRPr="002F1B2E">
        <w:rPr>
          <w:rFonts w:ascii="Cambria" w:hAnsi="Cambria"/>
          <w:sz w:val="18"/>
          <w:szCs w:val="18"/>
        </w:rPr>
        <w:t>nálisis de casos</w:t>
      </w:r>
      <w:r w:rsidR="009A464C" w:rsidRPr="002F1B2E">
        <w:rPr>
          <w:rFonts w:ascii="Cambria" w:hAnsi="Cambria"/>
          <w:sz w:val="18"/>
          <w:szCs w:val="18"/>
        </w:rPr>
        <w:t>, resúmenes, sí</w:t>
      </w:r>
      <w:r w:rsidR="00411C03">
        <w:rPr>
          <w:rFonts w:ascii="Cambria" w:hAnsi="Cambria"/>
          <w:sz w:val="18"/>
          <w:szCs w:val="18"/>
        </w:rPr>
        <w:t>ntesis, organizadores visuales.</w:t>
      </w:r>
    </w:p>
    <w:p w:rsidR="009A464C" w:rsidRDefault="00CF6E74" w:rsidP="00801A45">
      <w:pPr>
        <w:pStyle w:val="Prrafodelista"/>
        <w:numPr>
          <w:ilvl w:val="0"/>
          <w:numId w:val="28"/>
        </w:numPr>
        <w:jc w:val="both"/>
        <w:rPr>
          <w:rFonts w:ascii="Cambria" w:hAnsi="Cambria"/>
          <w:sz w:val="18"/>
          <w:szCs w:val="18"/>
        </w:rPr>
      </w:pPr>
      <w:r w:rsidRPr="002F1B2E">
        <w:rPr>
          <w:rFonts w:ascii="Cambria" w:hAnsi="Cambria"/>
          <w:b/>
          <w:sz w:val="18"/>
          <w:szCs w:val="18"/>
        </w:rPr>
        <w:t>S</w:t>
      </w:r>
      <w:r w:rsidR="009A464C" w:rsidRPr="002F1B2E">
        <w:rPr>
          <w:rFonts w:ascii="Cambria" w:hAnsi="Cambria"/>
          <w:b/>
          <w:sz w:val="18"/>
          <w:szCs w:val="18"/>
        </w:rPr>
        <w:t xml:space="preserve">alida: </w:t>
      </w:r>
      <w:r w:rsidR="00A40071" w:rsidRPr="00A40071">
        <w:rPr>
          <w:rFonts w:ascii="Cambria" w:hAnsi="Cambria"/>
          <w:sz w:val="18"/>
          <w:szCs w:val="18"/>
        </w:rPr>
        <w:t>P</w:t>
      </w:r>
      <w:r w:rsidR="009A464C" w:rsidRPr="002F1B2E">
        <w:rPr>
          <w:rFonts w:ascii="Cambria" w:hAnsi="Cambria"/>
          <w:sz w:val="18"/>
          <w:szCs w:val="18"/>
        </w:rPr>
        <w:t>ruebas de unidad y prácticas calificadas, trabajos de investigación, ensayos, tareas</w:t>
      </w:r>
      <w:r w:rsidR="00A40071">
        <w:rPr>
          <w:rFonts w:ascii="Cambria" w:hAnsi="Cambria"/>
          <w:sz w:val="18"/>
          <w:szCs w:val="18"/>
        </w:rPr>
        <w:t>.</w:t>
      </w:r>
    </w:p>
    <w:p w:rsidR="009E1003" w:rsidRPr="00084A78" w:rsidRDefault="009E1003" w:rsidP="009E1003">
      <w:pPr>
        <w:pStyle w:val="Prrafodelista"/>
        <w:ind w:left="360"/>
        <w:jc w:val="both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48258F">
        <w:tc>
          <w:tcPr>
            <w:tcW w:w="1413" w:type="dxa"/>
          </w:tcPr>
          <w:p w:rsidR="009A464C" w:rsidRDefault="00FC141C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48258F" w:rsidRDefault="00830C2D" w:rsidP="00724890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CF6E74">
              <w:rPr>
                <w:rFonts w:ascii="Cambria" w:hAnsi="Cambria" w:cs="Arial"/>
                <w:sz w:val="18"/>
                <w:szCs w:val="18"/>
              </w:rPr>
              <w:t>ntervención oral, lluvi</w:t>
            </w:r>
            <w:r w:rsidR="0028732F">
              <w:rPr>
                <w:rFonts w:ascii="Cambria" w:hAnsi="Cambria" w:cs="Arial"/>
                <w:sz w:val="18"/>
                <w:szCs w:val="18"/>
              </w:rPr>
              <w:t>a</w:t>
            </w:r>
            <w:r w:rsidRPr="00CF6E74">
              <w:rPr>
                <w:rFonts w:ascii="Cambria" w:hAnsi="Cambria" w:cs="Arial"/>
                <w:sz w:val="18"/>
                <w:szCs w:val="18"/>
              </w:rPr>
              <w:t xml:space="preserve"> de ideas, lectura dirigida, comentario crítico, observació</w:t>
            </w:r>
            <w:r w:rsidR="003E2775">
              <w:rPr>
                <w:rFonts w:ascii="Cambria" w:hAnsi="Cambria" w:cs="Arial"/>
                <w:sz w:val="18"/>
                <w:szCs w:val="18"/>
              </w:rPr>
              <w:t>n de video, revisión de fichas de trabajo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Pr="00CF6E74">
              <w:rPr>
                <w:rFonts w:ascii="Cambria" w:hAnsi="Cambria"/>
                <w:sz w:val="18"/>
                <w:szCs w:val="18"/>
              </w:rPr>
              <w:t xml:space="preserve">análisis de </w:t>
            </w:r>
            <w:r w:rsidR="008C64B0">
              <w:rPr>
                <w:rFonts w:ascii="Cambria" w:hAnsi="Cambria"/>
                <w:sz w:val="18"/>
                <w:szCs w:val="18"/>
              </w:rPr>
              <w:t>casos</w:t>
            </w:r>
            <w:r w:rsidRPr="00CF6E74">
              <w:rPr>
                <w:rFonts w:ascii="Cambria" w:hAnsi="Cambria"/>
                <w:sz w:val="18"/>
                <w:szCs w:val="18"/>
              </w:rPr>
              <w:t xml:space="preserve">, resúmenes, síntesis, organizadores </w:t>
            </w:r>
            <w:r w:rsidR="00A66CD4" w:rsidRPr="00CF6E74">
              <w:rPr>
                <w:rFonts w:ascii="Cambria" w:hAnsi="Cambria"/>
                <w:sz w:val="18"/>
                <w:szCs w:val="18"/>
              </w:rPr>
              <w:t>vi</w:t>
            </w:r>
            <w:r w:rsidR="00A66CD4">
              <w:rPr>
                <w:rFonts w:ascii="Cambria" w:hAnsi="Cambria"/>
                <w:sz w:val="18"/>
                <w:szCs w:val="18"/>
              </w:rPr>
              <w:t xml:space="preserve">suales, </w:t>
            </w:r>
            <w:r w:rsidR="00A66CD4" w:rsidRPr="00A66CD4">
              <w:rPr>
                <w:rFonts w:ascii="Cambria" w:hAnsi="Cambria"/>
                <w:sz w:val="18"/>
                <w:szCs w:val="18"/>
              </w:rPr>
              <w:t>práctica</w:t>
            </w:r>
            <w:r w:rsidR="00A66CD4" w:rsidRPr="00A66CD4">
              <w:rPr>
                <w:rFonts w:ascii="Cambria" w:hAnsi="Cambria" w:cs="Arial"/>
                <w:bCs/>
                <w:sz w:val="18"/>
                <w:szCs w:val="18"/>
              </w:rPr>
              <w:t xml:space="preserve"> califica</w:t>
            </w:r>
            <w:r w:rsidR="00A66CD4">
              <w:rPr>
                <w:rFonts w:ascii="Cambria" w:hAnsi="Cambria" w:cs="Arial"/>
                <w:bCs/>
                <w:sz w:val="18"/>
                <w:szCs w:val="18"/>
              </w:rPr>
              <w:t>.</w:t>
            </w:r>
          </w:p>
        </w:tc>
      </w:tr>
      <w:tr w:rsidR="009A464C" w:rsidTr="0048258F">
        <w:tc>
          <w:tcPr>
            <w:tcW w:w="1413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Pr="00A66CD4" w:rsidRDefault="00A66CD4" w:rsidP="009A464C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A66CD4">
              <w:rPr>
                <w:rFonts w:ascii="Cambria" w:hAnsi="Cambria" w:cs="Arial"/>
                <w:bCs/>
                <w:iCs/>
                <w:sz w:val="18"/>
                <w:szCs w:val="18"/>
              </w:rPr>
              <w:t>E</w:t>
            </w:r>
            <w:r w:rsidR="0048258F" w:rsidRPr="00A66CD4">
              <w:rPr>
                <w:rFonts w:ascii="Cambria" w:hAnsi="Cambria" w:cs="Arial"/>
                <w:bCs/>
                <w:iCs/>
                <w:sz w:val="18"/>
                <w:szCs w:val="18"/>
              </w:rPr>
              <w:t>valuación de unidad</w:t>
            </w:r>
          </w:p>
        </w:tc>
      </w:tr>
      <w:tr w:rsidR="0048258F" w:rsidTr="0048258F">
        <w:tc>
          <w:tcPr>
            <w:tcW w:w="1413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DB5897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D77B13">
      <w:pgSz w:w="16838" w:h="11906" w:orient="landscape" w:code="9"/>
      <w:pgMar w:top="425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3CA"/>
    <w:multiLevelType w:val="hybridMultilevel"/>
    <w:tmpl w:val="A3E28A3A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FC4D1E"/>
    <w:multiLevelType w:val="hybridMultilevel"/>
    <w:tmpl w:val="81E2459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E2861"/>
    <w:multiLevelType w:val="hybridMultilevel"/>
    <w:tmpl w:val="A3DA80A8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775"/>
    <w:multiLevelType w:val="hybridMultilevel"/>
    <w:tmpl w:val="4A9E26F6"/>
    <w:lvl w:ilvl="0" w:tplc="2D44DF5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90305C7"/>
    <w:multiLevelType w:val="hybridMultilevel"/>
    <w:tmpl w:val="8B10597E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6F25"/>
    <w:multiLevelType w:val="hybridMultilevel"/>
    <w:tmpl w:val="5C42BA64"/>
    <w:lvl w:ilvl="0" w:tplc="280A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028"/>
    <w:multiLevelType w:val="hybridMultilevel"/>
    <w:tmpl w:val="CCD8171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B4729"/>
    <w:multiLevelType w:val="hybridMultilevel"/>
    <w:tmpl w:val="45D6B98A"/>
    <w:lvl w:ilvl="0" w:tplc="97FADDA8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5" w15:restartNumberingAfterBreak="0">
    <w:nsid w:val="65FF4270"/>
    <w:multiLevelType w:val="hybridMultilevel"/>
    <w:tmpl w:val="DFE4C1EE"/>
    <w:lvl w:ilvl="0" w:tplc="69DA3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D3A03"/>
    <w:multiLevelType w:val="hybridMultilevel"/>
    <w:tmpl w:val="85AED03E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7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110CD"/>
    <w:multiLevelType w:val="hybridMultilevel"/>
    <w:tmpl w:val="4C4C81F8"/>
    <w:lvl w:ilvl="0" w:tplc="8500BB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1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F1B62"/>
    <w:multiLevelType w:val="hybridMultilevel"/>
    <w:tmpl w:val="07A6C888"/>
    <w:lvl w:ilvl="0" w:tplc="EB72F3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3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6"/>
  </w:num>
  <w:num w:numId="3">
    <w:abstractNumId w:val="32"/>
  </w:num>
  <w:num w:numId="4">
    <w:abstractNumId w:val="20"/>
  </w:num>
  <w:num w:numId="5">
    <w:abstractNumId w:val="19"/>
  </w:num>
  <w:num w:numId="6">
    <w:abstractNumId w:val="7"/>
  </w:num>
  <w:num w:numId="7">
    <w:abstractNumId w:val="23"/>
  </w:num>
  <w:num w:numId="8">
    <w:abstractNumId w:val="17"/>
  </w:num>
  <w:num w:numId="9">
    <w:abstractNumId w:val="30"/>
  </w:num>
  <w:num w:numId="10">
    <w:abstractNumId w:val="1"/>
  </w:num>
  <w:num w:numId="11">
    <w:abstractNumId w:val="21"/>
  </w:num>
  <w:num w:numId="12">
    <w:abstractNumId w:val="27"/>
  </w:num>
  <w:num w:numId="13">
    <w:abstractNumId w:val="33"/>
  </w:num>
  <w:num w:numId="14">
    <w:abstractNumId w:val="31"/>
  </w:num>
  <w:num w:numId="15">
    <w:abstractNumId w:val="0"/>
  </w:num>
  <w:num w:numId="16">
    <w:abstractNumId w:val="22"/>
  </w:num>
  <w:num w:numId="17">
    <w:abstractNumId w:val="11"/>
  </w:num>
  <w:num w:numId="18">
    <w:abstractNumId w:val="18"/>
  </w:num>
  <w:num w:numId="19">
    <w:abstractNumId w:val="34"/>
  </w:num>
  <w:num w:numId="20">
    <w:abstractNumId w:val="5"/>
  </w:num>
  <w:num w:numId="21">
    <w:abstractNumId w:val="15"/>
  </w:num>
  <w:num w:numId="22">
    <w:abstractNumId w:val="12"/>
  </w:num>
  <w:num w:numId="23">
    <w:abstractNumId w:val="9"/>
  </w:num>
  <w:num w:numId="24">
    <w:abstractNumId w:val="4"/>
  </w:num>
  <w:num w:numId="25">
    <w:abstractNumId w:val="29"/>
  </w:num>
  <w:num w:numId="26">
    <w:abstractNumId w:val="14"/>
  </w:num>
  <w:num w:numId="27">
    <w:abstractNumId w:val="3"/>
  </w:num>
  <w:num w:numId="28">
    <w:abstractNumId w:val="8"/>
  </w:num>
  <w:num w:numId="29">
    <w:abstractNumId w:val="24"/>
  </w:num>
  <w:num w:numId="30">
    <w:abstractNumId w:val="10"/>
  </w:num>
  <w:num w:numId="31">
    <w:abstractNumId w:val="2"/>
  </w:num>
  <w:num w:numId="32">
    <w:abstractNumId w:val="26"/>
  </w:num>
  <w:num w:numId="33">
    <w:abstractNumId w:val="13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410"/>
    <w:rsid w:val="00004D69"/>
    <w:rsid w:val="000226AC"/>
    <w:rsid w:val="00025150"/>
    <w:rsid w:val="00084A78"/>
    <w:rsid w:val="0009449D"/>
    <w:rsid w:val="00097AC3"/>
    <w:rsid w:val="000A5DB5"/>
    <w:rsid w:val="000B176B"/>
    <w:rsid w:val="000C768A"/>
    <w:rsid w:val="000E6E3F"/>
    <w:rsid w:val="000F2B1A"/>
    <w:rsid w:val="000F69D5"/>
    <w:rsid w:val="001100F2"/>
    <w:rsid w:val="00127044"/>
    <w:rsid w:val="0014571E"/>
    <w:rsid w:val="0015166E"/>
    <w:rsid w:val="00155F5C"/>
    <w:rsid w:val="00162755"/>
    <w:rsid w:val="00165A20"/>
    <w:rsid w:val="001932F4"/>
    <w:rsid w:val="00196FB3"/>
    <w:rsid w:val="001A0860"/>
    <w:rsid w:val="001C0D93"/>
    <w:rsid w:val="001D3F10"/>
    <w:rsid w:val="001D4DAC"/>
    <w:rsid w:val="001E118A"/>
    <w:rsid w:val="002323D3"/>
    <w:rsid w:val="00232683"/>
    <w:rsid w:val="002434C4"/>
    <w:rsid w:val="0028732F"/>
    <w:rsid w:val="0029438A"/>
    <w:rsid w:val="002A5AD9"/>
    <w:rsid w:val="002B78BB"/>
    <w:rsid w:val="002F1B2E"/>
    <w:rsid w:val="00314335"/>
    <w:rsid w:val="00333D46"/>
    <w:rsid w:val="00334390"/>
    <w:rsid w:val="003416EA"/>
    <w:rsid w:val="0034352F"/>
    <w:rsid w:val="00346658"/>
    <w:rsid w:val="0036309A"/>
    <w:rsid w:val="00391862"/>
    <w:rsid w:val="0039419F"/>
    <w:rsid w:val="003B4608"/>
    <w:rsid w:val="003B5F75"/>
    <w:rsid w:val="003C04B5"/>
    <w:rsid w:val="003C27A5"/>
    <w:rsid w:val="003D737D"/>
    <w:rsid w:val="003E2775"/>
    <w:rsid w:val="003E55C3"/>
    <w:rsid w:val="003E5C3E"/>
    <w:rsid w:val="003E670C"/>
    <w:rsid w:val="004079D1"/>
    <w:rsid w:val="00411C03"/>
    <w:rsid w:val="004320A0"/>
    <w:rsid w:val="00450870"/>
    <w:rsid w:val="00461383"/>
    <w:rsid w:val="00470C76"/>
    <w:rsid w:val="0048258F"/>
    <w:rsid w:val="00482E32"/>
    <w:rsid w:val="004B0DD1"/>
    <w:rsid w:val="004B4DC4"/>
    <w:rsid w:val="004D1596"/>
    <w:rsid w:val="004E4036"/>
    <w:rsid w:val="004E42DB"/>
    <w:rsid w:val="004F5A7A"/>
    <w:rsid w:val="0050114D"/>
    <w:rsid w:val="00513648"/>
    <w:rsid w:val="00557824"/>
    <w:rsid w:val="00557CB0"/>
    <w:rsid w:val="00594FEA"/>
    <w:rsid w:val="0059549B"/>
    <w:rsid w:val="005A1E01"/>
    <w:rsid w:val="005B77C6"/>
    <w:rsid w:val="005D20BC"/>
    <w:rsid w:val="005E21F0"/>
    <w:rsid w:val="00610F1A"/>
    <w:rsid w:val="0061408F"/>
    <w:rsid w:val="00620938"/>
    <w:rsid w:val="0062492A"/>
    <w:rsid w:val="00640EDD"/>
    <w:rsid w:val="006827A1"/>
    <w:rsid w:val="006A17B5"/>
    <w:rsid w:val="006C1D20"/>
    <w:rsid w:val="006C3D44"/>
    <w:rsid w:val="006E46FD"/>
    <w:rsid w:val="006F59DF"/>
    <w:rsid w:val="007070B3"/>
    <w:rsid w:val="00723DFB"/>
    <w:rsid w:val="00724890"/>
    <w:rsid w:val="0072736E"/>
    <w:rsid w:val="00750578"/>
    <w:rsid w:val="00774837"/>
    <w:rsid w:val="00776804"/>
    <w:rsid w:val="00777547"/>
    <w:rsid w:val="00782223"/>
    <w:rsid w:val="00786142"/>
    <w:rsid w:val="00791C62"/>
    <w:rsid w:val="007957CB"/>
    <w:rsid w:val="007B6160"/>
    <w:rsid w:val="007B76B7"/>
    <w:rsid w:val="007C4ED4"/>
    <w:rsid w:val="007C7130"/>
    <w:rsid w:val="007D097D"/>
    <w:rsid w:val="007D1D2C"/>
    <w:rsid w:val="007E7D0C"/>
    <w:rsid w:val="007F7AF6"/>
    <w:rsid w:val="00801A45"/>
    <w:rsid w:val="0080711E"/>
    <w:rsid w:val="00817AD2"/>
    <w:rsid w:val="00830C2D"/>
    <w:rsid w:val="008650F7"/>
    <w:rsid w:val="008678B3"/>
    <w:rsid w:val="00873C3B"/>
    <w:rsid w:val="00883683"/>
    <w:rsid w:val="008B4534"/>
    <w:rsid w:val="008C64B0"/>
    <w:rsid w:val="008C7490"/>
    <w:rsid w:val="008E5899"/>
    <w:rsid w:val="00910B2F"/>
    <w:rsid w:val="009306E0"/>
    <w:rsid w:val="009656FB"/>
    <w:rsid w:val="009861AB"/>
    <w:rsid w:val="009A464C"/>
    <w:rsid w:val="009A46A3"/>
    <w:rsid w:val="009B37F4"/>
    <w:rsid w:val="009B5050"/>
    <w:rsid w:val="009E1003"/>
    <w:rsid w:val="009F495C"/>
    <w:rsid w:val="00A11EE0"/>
    <w:rsid w:val="00A11F21"/>
    <w:rsid w:val="00A161EF"/>
    <w:rsid w:val="00A40071"/>
    <w:rsid w:val="00A5358A"/>
    <w:rsid w:val="00A63740"/>
    <w:rsid w:val="00A66CD4"/>
    <w:rsid w:val="00A75D91"/>
    <w:rsid w:val="00A77D5F"/>
    <w:rsid w:val="00A9303E"/>
    <w:rsid w:val="00AB1D3E"/>
    <w:rsid w:val="00AF13D5"/>
    <w:rsid w:val="00AF5266"/>
    <w:rsid w:val="00AF706B"/>
    <w:rsid w:val="00B003B0"/>
    <w:rsid w:val="00B128F2"/>
    <w:rsid w:val="00B2770C"/>
    <w:rsid w:val="00B325DF"/>
    <w:rsid w:val="00B46440"/>
    <w:rsid w:val="00B60B43"/>
    <w:rsid w:val="00B7595F"/>
    <w:rsid w:val="00B8116E"/>
    <w:rsid w:val="00BB64A5"/>
    <w:rsid w:val="00BD44D7"/>
    <w:rsid w:val="00BE574E"/>
    <w:rsid w:val="00BF2F80"/>
    <w:rsid w:val="00C815C8"/>
    <w:rsid w:val="00C86DEE"/>
    <w:rsid w:val="00CA1370"/>
    <w:rsid w:val="00CB5876"/>
    <w:rsid w:val="00CC0134"/>
    <w:rsid w:val="00CC0BA0"/>
    <w:rsid w:val="00CC55CA"/>
    <w:rsid w:val="00CD2028"/>
    <w:rsid w:val="00CD7BAD"/>
    <w:rsid w:val="00CE2A5B"/>
    <w:rsid w:val="00CF1E84"/>
    <w:rsid w:val="00CF6E74"/>
    <w:rsid w:val="00D0419A"/>
    <w:rsid w:val="00D06398"/>
    <w:rsid w:val="00D14EF2"/>
    <w:rsid w:val="00D345B8"/>
    <w:rsid w:val="00D50264"/>
    <w:rsid w:val="00D51F76"/>
    <w:rsid w:val="00D77B13"/>
    <w:rsid w:val="00D82F80"/>
    <w:rsid w:val="00D85DEF"/>
    <w:rsid w:val="00DB5897"/>
    <w:rsid w:val="00DC14A7"/>
    <w:rsid w:val="00DD2759"/>
    <w:rsid w:val="00E00081"/>
    <w:rsid w:val="00E152AD"/>
    <w:rsid w:val="00E476C2"/>
    <w:rsid w:val="00E73D4F"/>
    <w:rsid w:val="00E73F26"/>
    <w:rsid w:val="00E778A6"/>
    <w:rsid w:val="00EA31EF"/>
    <w:rsid w:val="00EB0A3A"/>
    <w:rsid w:val="00EB3079"/>
    <w:rsid w:val="00EC17FB"/>
    <w:rsid w:val="00EC4545"/>
    <w:rsid w:val="00ED1A80"/>
    <w:rsid w:val="00EE3DDF"/>
    <w:rsid w:val="00F0611A"/>
    <w:rsid w:val="00F14FF8"/>
    <w:rsid w:val="00F16494"/>
    <w:rsid w:val="00F21C13"/>
    <w:rsid w:val="00F26523"/>
    <w:rsid w:val="00F61366"/>
    <w:rsid w:val="00FA23D3"/>
    <w:rsid w:val="00FC141C"/>
    <w:rsid w:val="00FF42B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E291"/>
  <w15:docId w15:val="{695D1384-1EB3-49A0-9B96-ABDAA5C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E670C"/>
    <w:rPr>
      <w:color w:val="800080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3E670C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0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0B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7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e-mexico.gob.mx/wb2/eMex/eMex_Adolescencia_y_proyecto_de_Vi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Cristian Rafael Reyes Guerrero</cp:lastModifiedBy>
  <cp:revision>3</cp:revision>
  <cp:lastPrinted>2017-03-31T17:16:00Z</cp:lastPrinted>
  <dcterms:created xsi:type="dcterms:W3CDTF">2020-10-04T22:16:00Z</dcterms:created>
  <dcterms:modified xsi:type="dcterms:W3CDTF">2020-10-04T22:17:00Z</dcterms:modified>
</cp:coreProperties>
</file>