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Coordinación </w:t>
      </w:r>
      <w:r w:rsidR="00237A6A">
        <w:rPr>
          <w:rFonts w:ascii="Cambria" w:hAnsi="Cambria" w:cs="Arial"/>
          <w:sz w:val="18"/>
          <w:szCs w:val="18"/>
        </w:rPr>
        <w:t>III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5774DC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</w:t>
      </w:r>
      <w:r w:rsidR="00ED5840">
        <w:rPr>
          <w:rFonts w:ascii="Cambria" w:hAnsi="Cambria" w:cs="Arial"/>
          <w:b/>
          <w:i/>
          <w:sz w:val="18"/>
          <w:szCs w:val="18"/>
        </w:rPr>
        <w:t xml:space="preserve"> VIRTUAL</w:t>
      </w:r>
      <w:r w:rsidRPr="00D50264">
        <w:rPr>
          <w:rFonts w:ascii="Cambria" w:hAnsi="Cambria" w:cs="Arial"/>
          <w:b/>
          <w:i/>
          <w:sz w:val="18"/>
          <w:szCs w:val="18"/>
        </w:rPr>
        <w:t xml:space="preserve"> DEL  ALUMNO</w:t>
      </w:r>
    </w:p>
    <w:p w:rsidR="00801A45" w:rsidRPr="00D50264" w:rsidRDefault="00801A45" w:rsidP="005774DC">
      <w:pPr>
        <w:rPr>
          <w:rFonts w:ascii="Cambria" w:hAnsi="Cambria" w:cs="Arial"/>
          <w:sz w:val="18"/>
          <w:szCs w:val="18"/>
        </w:rPr>
      </w:pPr>
    </w:p>
    <w:p w:rsidR="009656FB" w:rsidRPr="002D3BC5" w:rsidRDefault="00801A45" w:rsidP="005774DC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5774DC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ED584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5774DC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CF4EF8">
        <w:rPr>
          <w:rFonts w:ascii="Cambria" w:hAnsi="Cambria" w:cs="Arial"/>
          <w:sz w:val="18"/>
          <w:szCs w:val="18"/>
        </w:rPr>
        <w:t xml:space="preserve">CIUDADANÍA Y CÍVICA </w:t>
      </w:r>
    </w:p>
    <w:p w:rsidR="00801A45" w:rsidRPr="00D50264" w:rsidRDefault="003416EA" w:rsidP="005774DC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072D2E">
        <w:rPr>
          <w:rFonts w:ascii="Cambria" w:hAnsi="Cambria" w:cs="Arial"/>
          <w:sz w:val="18"/>
          <w:szCs w:val="18"/>
        </w:rPr>
        <w:t>QUINTO</w:t>
      </w:r>
    </w:p>
    <w:p w:rsidR="00801A45" w:rsidRPr="00D50264" w:rsidRDefault="00801A45" w:rsidP="005774DC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CF4EF8">
        <w:rPr>
          <w:rFonts w:ascii="Cambria" w:hAnsi="Cambria" w:cs="Arial"/>
          <w:sz w:val="18"/>
          <w:szCs w:val="18"/>
        </w:rPr>
        <w:t>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:rsidR="002D3BC5" w:rsidRDefault="00D50264" w:rsidP="005774DC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0B176B" w:rsidRPr="00D50264">
        <w:rPr>
          <w:rFonts w:ascii="Cambria" w:hAnsi="Cambria" w:cs="Arial"/>
          <w:sz w:val="18"/>
          <w:szCs w:val="18"/>
        </w:rPr>
        <w:t xml:space="preserve">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ED5840">
        <w:rPr>
          <w:rFonts w:ascii="Cambria" w:hAnsi="Cambria" w:cs="Arial"/>
          <w:sz w:val="18"/>
          <w:szCs w:val="18"/>
        </w:rPr>
        <w:t>1</w:t>
      </w:r>
    </w:p>
    <w:p w:rsidR="009656FB" w:rsidRPr="00D50264" w:rsidRDefault="00801A45" w:rsidP="005774DC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ab/>
      </w:r>
    </w:p>
    <w:p w:rsidR="00801A45" w:rsidRPr="002D3BC5" w:rsidRDefault="00801A45" w:rsidP="002D3BC5">
      <w:pPr>
        <w:numPr>
          <w:ilvl w:val="0"/>
          <w:numId w:val="1"/>
        </w:numPr>
        <w:tabs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ED5840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5774DC">
        <w:trPr>
          <w:trHeight w:val="312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D584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072D2E" w:rsidRDefault="00B821FD" w:rsidP="00ED5840">
            <w:pPr>
              <w:autoSpaceDE w:val="0"/>
              <w:autoSpaceDN w:val="0"/>
              <w:adjustRightInd w:val="0"/>
              <w:rPr>
                <w:rFonts w:asciiTheme="majorHAnsi" w:hAnsiTheme="majorHAnsi" w:cs="Helvetica-Bold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Helvetica-Bold"/>
                <w:b/>
                <w:bCs/>
                <w:sz w:val="18"/>
                <w:szCs w:val="18"/>
              </w:rPr>
              <w:t xml:space="preserve"> </w:t>
            </w:r>
            <w:r w:rsidR="00ED5840">
              <w:rPr>
                <w:rFonts w:asciiTheme="majorHAnsi" w:hAnsiTheme="majorHAnsi" w:cs="Helvetica-Bold"/>
                <w:b/>
                <w:bCs/>
                <w:sz w:val="18"/>
                <w:szCs w:val="18"/>
              </w:rPr>
              <w:t>LOS DERECHOS HUMANOS EN LA SOCIEDAD MUNDIAL Y LA PARTICIPACIÓN GLOBAL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CF4EF8" w:rsidRPr="002D3BC5" w:rsidRDefault="005D20BC" w:rsidP="00CF4EF8">
      <w:pPr>
        <w:pStyle w:val="Prrafodelista"/>
        <w:numPr>
          <w:ilvl w:val="0"/>
          <w:numId w:val="1"/>
        </w:numPr>
        <w:tabs>
          <w:tab w:val="num" w:pos="426"/>
        </w:tabs>
        <w:ind w:hanging="1080"/>
        <w:rPr>
          <w:rFonts w:ascii="Cambria" w:hAnsi="Cambria" w:cs="Arial"/>
          <w:b/>
          <w:i/>
          <w:sz w:val="18"/>
          <w:szCs w:val="18"/>
        </w:rPr>
      </w:pPr>
      <w:r w:rsidRPr="00CF4EF8">
        <w:rPr>
          <w:rFonts w:ascii="Cambria" w:hAnsi="Cambria" w:cs="Arial"/>
          <w:b/>
          <w:i/>
          <w:sz w:val="18"/>
          <w:szCs w:val="18"/>
        </w:rPr>
        <w:t>COMPETE</w:t>
      </w:r>
      <w:r w:rsidR="005774DC">
        <w:rPr>
          <w:rFonts w:ascii="Cambria" w:hAnsi="Cambria" w:cs="Arial"/>
          <w:b/>
          <w:i/>
          <w:sz w:val="18"/>
          <w:szCs w:val="18"/>
        </w:rPr>
        <w:t>NCIA Y CAPACIDA</w:t>
      </w:r>
      <w:r w:rsidR="00D50264" w:rsidRPr="00CF4EF8">
        <w:rPr>
          <w:rFonts w:ascii="Cambria" w:hAnsi="Cambria" w:cs="Arial"/>
          <w:b/>
          <w:i/>
          <w:sz w:val="18"/>
          <w:szCs w:val="18"/>
        </w:rPr>
        <w:t>DES A EVALUAR:</w:t>
      </w:r>
      <w:r w:rsidR="001D3F10" w:rsidRPr="00CF4EF8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3260"/>
      </w:tblGrid>
      <w:tr w:rsidR="00CF4EF8" w:rsidTr="005774DC">
        <w:tc>
          <w:tcPr>
            <w:tcW w:w="3402" w:type="dxa"/>
          </w:tcPr>
          <w:p w:rsidR="00CF4EF8" w:rsidRDefault="00CF4EF8" w:rsidP="00CF4EF8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260" w:type="dxa"/>
          </w:tcPr>
          <w:p w:rsidR="00CF4EF8" w:rsidRDefault="00CF4EF8" w:rsidP="00CF4EF8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CAPACIDADES     </w:t>
            </w:r>
          </w:p>
        </w:tc>
      </w:tr>
      <w:tr w:rsidR="00827EE0" w:rsidTr="00EE1AAA">
        <w:trPr>
          <w:trHeight w:val="1529"/>
        </w:trPr>
        <w:tc>
          <w:tcPr>
            <w:tcW w:w="3402" w:type="dxa"/>
            <w:vAlign w:val="center"/>
          </w:tcPr>
          <w:p w:rsidR="00827EE0" w:rsidRDefault="00827EE0" w:rsidP="00827EE0">
            <w:pPr>
              <w:rPr>
                <w:rFonts w:ascii="Cambria" w:hAnsi="Cambria" w:cs="Arial"/>
                <w:sz w:val="18"/>
                <w:szCs w:val="18"/>
              </w:rPr>
            </w:pPr>
            <w:r w:rsidRPr="00681222">
              <w:rPr>
                <w:rFonts w:ascii="Cambria" w:hAnsi="Cambria" w:cs="Arial"/>
                <w:sz w:val="18"/>
                <w:szCs w:val="18"/>
              </w:rPr>
              <w:t>Convive y participa democráticamente</w:t>
            </w:r>
          </w:p>
          <w:p w:rsidR="00827EE0" w:rsidRDefault="00827EE0" w:rsidP="00391A5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827EE0" w:rsidRPr="00EE1AAA" w:rsidRDefault="00827EE0" w:rsidP="00827EE0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681222">
              <w:rPr>
                <w:rFonts w:ascii="Cambria" w:eastAsia="Calibri" w:hAnsi="Cambria"/>
                <w:sz w:val="18"/>
                <w:szCs w:val="18"/>
                <w:lang w:val="es-PE" w:eastAsia="en-US"/>
              </w:rPr>
              <w:t>Interactúa con todas las personas.</w:t>
            </w:r>
          </w:p>
          <w:p w:rsidR="00827EE0" w:rsidRPr="00681222" w:rsidRDefault="00827EE0" w:rsidP="00072D2E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681222">
              <w:rPr>
                <w:rFonts w:ascii="Cambria" w:eastAsia="Calibri" w:hAnsi="Cambria"/>
                <w:sz w:val="18"/>
                <w:szCs w:val="18"/>
                <w:lang w:val="es-PE" w:eastAsia="en-US"/>
              </w:rPr>
              <w:t>Delibera sobre asuntos públicos.</w:t>
            </w:r>
          </w:p>
          <w:p w:rsidR="00827EE0" w:rsidRPr="00827EE0" w:rsidRDefault="00827EE0" w:rsidP="00072D2E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681222">
              <w:rPr>
                <w:rFonts w:ascii="Cambria" w:eastAsia="Calibri" w:hAnsi="Cambria"/>
                <w:sz w:val="18"/>
                <w:szCs w:val="18"/>
                <w:lang w:val="es-PE" w:eastAsia="en-US"/>
              </w:rPr>
              <w:t>Participa en acciones que promueven el bienestar común.</w:t>
            </w:r>
          </w:p>
        </w:tc>
      </w:tr>
    </w:tbl>
    <w:p w:rsidR="00082E6A" w:rsidRPr="00391A5B" w:rsidRDefault="00082E6A" w:rsidP="00391A5B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ED5840" w:rsidRDefault="00D50264" w:rsidP="00D50264">
      <w:pPr>
        <w:pStyle w:val="Prrafodelista"/>
        <w:numPr>
          <w:ilvl w:val="0"/>
          <w:numId w:val="1"/>
        </w:numPr>
        <w:tabs>
          <w:tab w:val="clear" w:pos="1004"/>
          <w:tab w:val="num" w:pos="426"/>
        </w:tabs>
        <w:ind w:hanging="1004"/>
        <w:rPr>
          <w:rFonts w:ascii="Cambria" w:hAnsi="Cambria" w:cs="Arial"/>
          <w:sz w:val="18"/>
          <w:szCs w:val="18"/>
          <w:lang w:val="es-MX"/>
        </w:rPr>
      </w:pPr>
      <w:r w:rsidRPr="00391A5B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:rsidR="00ED5840" w:rsidRPr="002D3BC5" w:rsidRDefault="00ED5840" w:rsidP="00ED5840">
      <w:pPr>
        <w:pStyle w:val="Prrafodelista"/>
        <w:ind w:left="1004"/>
        <w:rPr>
          <w:rFonts w:ascii="Cambria" w:hAnsi="Cambria" w:cs="Arial"/>
          <w:sz w:val="18"/>
          <w:szCs w:val="18"/>
          <w:lang w:val="es-MX"/>
        </w:rPr>
      </w:pPr>
    </w:p>
    <w:p w:rsidR="00801A45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ED5840">
        <w:rPr>
          <w:rFonts w:ascii="Cambria" w:hAnsi="Cambria" w:cs="Arial"/>
          <w:sz w:val="18"/>
          <w:szCs w:val="18"/>
          <w:lang w:val="es-MX"/>
        </w:rPr>
        <w:t>22 de junio-</w:t>
      </w:r>
      <w:r w:rsidR="00ED5840">
        <w:rPr>
          <w:rFonts w:ascii="Cambria" w:eastAsia="Arial Unicode MS" w:hAnsi="Cambria" w:cs="Arial"/>
          <w:sz w:val="18"/>
          <w:szCs w:val="18"/>
        </w:rPr>
        <w:t xml:space="preserve"> 18 de setiembre </w:t>
      </w:r>
      <w:r w:rsidR="00391A5B">
        <w:rPr>
          <w:rFonts w:ascii="Cambria" w:eastAsia="Arial Unicode MS" w:hAnsi="Cambria" w:cs="Arial"/>
          <w:sz w:val="18"/>
          <w:szCs w:val="18"/>
        </w:rPr>
        <w:t>(</w:t>
      </w:r>
      <w:r w:rsidR="00B821FD">
        <w:rPr>
          <w:rFonts w:ascii="Cambria" w:eastAsia="Arial Unicode MS" w:hAnsi="Cambria" w:cs="Arial"/>
          <w:sz w:val="18"/>
          <w:szCs w:val="18"/>
        </w:rPr>
        <w:t>13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semanas)</w:t>
      </w:r>
    </w:p>
    <w:p w:rsidR="00B128F2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072D2E" w:rsidRDefault="00B128F2" w:rsidP="00827EE0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D12694" w:rsidRPr="00827EE0" w:rsidRDefault="00D12694" w:rsidP="00827EE0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Derechos como fundamento del orden social y la democracia.</w:t>
      </w: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El Estado al servicio de los DD.HH.</w:t>
      </w: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Protección internacional de los DD.HH.</w:t>
      </w:r>
    </w:p>
    <w:p w:rsidR="00072D2E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DD.HH. y Medios de comunicación.</w:t>
      </w: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Organismos internacionales para defensa de los DD.HH.</w:t>
      </w: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Derecho Internacional Humanitario I-II.</w:t>
      </w:r>
    </w:p>
    <w:p w:rsid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La Carta Democrática Interamericana.</w:t>
      </w: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Redes de investigación I-II.</w:t>
      </w:r>
    </w:p>
    <w:p w:rsidR="00ED5840" w:rsidRP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ONG, movimientos y asociaciones.</w:t>
      </w:r>
    </w:p>
    <w:p w:rsidR="00ED5840" w:rsidRDefault="00ED5840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  <w:r w:rsidRPr="00ED5840">
        <w:rPr>
          <w:rFonts w:ascii="Cambria" w:hAnsi="Cambria" w:cs="Arial"/>
          <w:sz w:val="18"/>
          <w:szCs w:val="18"/>
        </w:rPr>
        <w:t>Participación juvenil a través de medios no convencionales.</w:t>
      </w:r>
    </w:p>
    <w:p w:rsidR="00D12694" w:rsidRPr="00D50264" w:rsidRDefault="00D12694" w:rsidP="00ED5840">
      <w:pPr>
        <w:pStyle w:val="Prrafodelista"/>
        <w:jc w:val="both"/>
        <w:rPr>
          <w:rFonts w:ascii="Cambria" w:hAnsi="Cambria" w:cs="Arial"/>
          <w:sz w:val="18"/>
          <w:szCs w:val="18"/>
        </w:rPr>
      </w:pPr>
    </w:p>
    <w:p w:rsidR="00072D2E" w:rsidRDefault="00072D2E" w:rsidP="00072D2E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072D2E" w:rsidRPr="00827EE0" w:rsidRDefault="00D12694" w:rsidP="00072D2E">
      <w:pPr>
        <w:pStyle w:val="Prrafodelista"/>
        <w:numPr>
          <w:ilvl w:val="0"/>
          <w:numId w:val="26"/>
        </w:numPr>
        <w:ind w:left="426" w:right="71" w:firstLine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 COVID-19 y los derechos humanos.</w:t>
      </w:r>
    </w:p>
    <w:p w:rsidR="00681222" w:rsidRPr="00072D2E" w:rsidRDefault="00681222" w:rsidP="00072D2E">
      <w:pPr>
        <w:ind w:right="71"/>
        <w:jc w:val="both"/>
        <w:rPr>
          <w:rFonts w:ascii="Cambria" w:hAnsi="Cambria" w:cs="Arial"/>
          <w:b/>
          <w:sz w:val="18"/>
          <w:szCs w:val="18"/>
        </w:rPr>
      </w:pPr>
    </w:p>
    <w:p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D12694" w:rsidRPr="00D12694" w:rsidRDefault="00D12694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12694">
        <w:rPr>
          <w:rFonts w:ascii="Cambria" w:hAnsi="Cambria" w:cs="Arial"/>
          <w:sz w:val="18"/>
          <w:szCs w:val="18"/>
        </w:rPr>
        <w:t>Es importante que tengas en consideración las siguientes observaciones:</w:t>
      </w:r>
    </w:p>
    <w:p w:rsidR="00D12694" w:rsidRPr="00D12694" w:rsidRDefault="00D12694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12694">
        <w:rPr>
          <w:rFonts w:ascii="Cambria" w:hAnsi="Cambria" w:cs="Arial"/>
          <w:sz w:val="18"/>
          <w:szCs w:val="18"/>
        </w:rPr>
        <w:t>1.</w:t>
      </w:r>
      <w:r w:rsidRPr="00D12694">
        <w:rPr>
          <w:rFonts w:ascii="Cambria" w:hAnsi="Cambria" w:cs="Arial"/>
          <w:sz w:val="18"/>
          <w:szCs w:val="18"/>
        </w:rPr>
        <w:tab/>
        <w:t xml:space="preserve">Se tendrá en cuenta los conocimientos previos del estudiante para sus nuevos aprendizajes y conocimientos. </w:t>
      </w:r>
    </w:p>
    <w:p w:rsidR="00D12694" w:rsidRPr="00D12694" w:rsidRDefault="00D12694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12694">
        <w:rPr>
          <w:rFonts w:ascii="Cambria" w:hAnsi="Cambria" w:cs="Arial"/>
          <w:sz w:val="18"/>
          <w:szCs w:val="18"/>
        </w:rPr>
        <w:t>2.</w:t>
      </w:r>
      <w:r w:rsidRPr="00D12694">
        <w:rPr>
          <w:rFonts w:ascii="Cambria" w:hAnsi="Cambria" w:cs="Arial"/>
          <w:sz w:val="18"/>
          <w:szCs w:val="18"/>
        </w:rPr>
        <w:tab/>
        <w:t>Escucha atentamente la clase virtual  y colabora  en su desarrollo de ella  sin interrumpir, y respetando la opinión de los demás compañeros</w:t>
      </w:r>
      <w:proofErr w:type="gramStart"/>
      <w:r w:rsidRPr="00D12694">
        <w:rPr>
          <w:rFonts w:ascii="Cambria" w:hAnsi="Cambria" w:cs="Arial"/>
          <w:sz w:val="18"/>
          <w:szCs w:val="18"/>
        </w:rPr>
        <w:t>..</w:t>
      </w:r>
      <w:proofErr w:type="gramEnd"/>
    </w:p>
    <w:p w:rsidR="00D12694" w:rsidRPr="00D12694" w:rsidRDefault="00605055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 xml:space="preserve">3. </w:t>
      </w:r>
      <w:r w:rsidR="00D12694" w:rsidRPr="00D12694">
        <w:rPr>
          <w:rFonts w:ascii="Cambria" w:hAnsi="Cambria" w:cs="Arial"/>
          <w:sz w:val="18"/>
          <w:szCs w:val="18"/>
        </w:rPr>
        <w:t>En el trabajo virtual de los objetivos individuales se tomará en cuenta el esfuerzo, responsabilidad y trabajo que pongan los estudiantes para superar sus deficiencias académicas o para aprender más del tema.</w:t>
      </w:r>
    </w:p>
    <w:p w:rsidR="00D12694" w:rsidRPr="00D50264" w:rsidRDefault="00605055" w:rsidP="00D12694">
      <w:pPr>
        <w:ind w:left="426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4. </w:t>
      </w:r>
      <w:r w:rsidR="00D12694">
        <w:rPr>
          <w:rFonts w:ascii="Cambria" w:hAnsi="Cambria" w:cs="Arial"/>
          <w:sz w:val="18"/>
          <w:szCs w:val="18"/>
        </w:rPr>
        <w:t>Usa e</w:t>
      </w:r>
      <w:r w:rsidR="00D12694">
        <w:rPr>
          <w:rFonts w:ascii="Cambria" w:hAnsi="Cambria" w:cs="Arial"/>
          <w:sz w:val="18"/>
          <w:szCs w:val="18"/>
        </w:rPr>
        <w:t>n los trabajos d</w:t>
      </w:r>
      <w:r w:rsidR="00D12694">
        <w:rPr>
          <w:rFonts w:ascii="Cambria" w:hAnsi="Cambria" w:cs="Arial"/>
          <w:sz w:val="18"/>
          <w:szCs w:val="18"/>
        </w:rPr>
        <w:t>e investigación,</w:t>
      </w:r>
      <w:r w:rsidR="00D12694">
        <w:rPr>
          <w:rFonts w:ascii="Cambria" w:hAnsi="Cambria" w:cs="Arial"/>
          <w:sz w:val="18"/>
          <w:szCs w:val="18"/>
        </w:rPr>
        <w:t xml:space="preserve"> hasta  3 fuentes, que serán presentadas como links.</w:t>
      </w:r>
    </w:p>
    <w:p w:rsidR="00D12694" w:rsidRPr="00D12694" w:rsidRDefault="00D12694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5. Usa tu </w:t>
      </w:r>
      <w:r w:rsidRPr="00D12694">
        <w:rPr>
          <w:rFonts w:ascii="Cambria" w:hAnsi="Cambria" w:cs="Arial"/>
          <w:sz w:val="18"/>
          <w:szCs w:val="18"/>
        </w:rPr>
        <w:t xml:space="preserve">cuaderno para tomar apuntes del desarrollo de la clase virtual y  en un fólder deberás colocar todo material que sirva como evidencia de las clases. Todo esto siempre </w:t>
      </w:r>
      <w:bookmarkStart w:id="0" w:name="_GoBack"/>
      <w:bookmarkEnd w:id="0"/>
      <w:r w:rsidRPr="00D12694">
        <w:rPr>
          <w:rFonts w:ascii="Cambria" w:hAnsi="Cambria" w:cs="Arial"/>
          <w:sz w:val="18"/>
          <w:szCs w:val="18"/>
        </w:rPr>
        <w:t xml:space="preserve">deberá estar limpio y presentable (ordenado). </w:t>
      </w:r>
    </w:p>
    <w:p w:rsidR="00D12694" w:rsidRPr="00D12694" w:rsidRDefault="00605055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5.  </w:t>
      </w:r>
      <w:r w:rsidR="00D12694" w:rsidRPr="00D12694">
        <w:rPr>
          <w:rFonts w:ascii="Cambria" w:hAnsi="Cambria" w:cs="Arial"/>
          <w:sz w:val="18"/>
          <w:szCs w:val="18"/>
        </w:rPr>
        <w:t xml:space="preserve">Se tomarán prácticas, evaluaciones y desarrollaran trabajos grupales virtuales. </w:t>
      </w:r>
    </w:p>
    <w:p w:rsidR="00D12694" w:rsidRPr="00D12694" w:rsidRDefault="00605055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6. </w:t>
      </w:r>
      <w:r w:rsidR="00D12694" w:rsidRPr="00D12694">
        <w:rPr>
          <w:rFonts w:ascii="Cambria" w:hAnsi="Cambria" w:cs="Arial"/>
          <w:sz w:val="18"/>
          <w:szCs w:val="18"/>
        </w:rPr>
        <w:t>El incumplimiento de tareas en la fecha señalada,  generará la nota 01, debiendo presentar el trabajo posteriormente para ser promediado con la nota  ya adquirida.</w:t>
      </w:r>
    </w:p>
    <w:p w:rsidR="00D12694" w:rsidRPr="00D12694" w:rsidRDefault="00605055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7. </w:t>
      </w:r>
      <w:r w:rsidR="00D12694" w:rsidRPr="00D12694">
        <w:rPr>
          <w:rFonts w:ascii="Cambria" w:hAnsi="Cambria" w:cs="Arial"/>
          <w:sz w:val="18"/>
          <w:szCs w:val="18"/>
        </w:rPr>
        <w:t xml:space="preserve">Solamente el medio para enviar los trabajos y toda calificación es la asignación de tareas. </w:t>
      </w:r>
    </w:p>
    <w:p w:rsidR="000142EB" w:rsidRPr="00BC786D" w:rsidRDefault="00605055" w:rsidP="00D12694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8. </w:t>
      </w:r>
      <w:r w:rsidR="00BB1FF0">
        <w:rPr>
          <w:rFonts w:ascii="Cambria" w:hAnsi="Cambria" w:cs="Arial"/>
          <w:sz w:val="18"/>
          <w:szCs w:val="18"/>
        </w:rPr>
        <w:t xml:space="preserve">El área de Desarrollo Personal, Ciudadanía y Cívica tiene 2 competencias: </w:t>
      </w:r>
      <w:r w:rsidR="00BB1FF0" w:rsidRPr="00605055">
        <w:rPr>
          <w:rFonts w:ascii="Cambria" w:hAnsi="Cambria" w:cs="Arial"/>
          <w:sz w:val="18"/>
          <w:szCs w:val="18"/>
        </w:rPr>
        <w:t>Construye su Identidad</w:t>
      </w:r>
      <w:r w:rsidR="00BB1FF0">
        <w:rPr>
          <w:rFonts w:ascii="Cambria" w:hAnsi="Cambria" w:cs="Arial"/>
          <w:sz w:val="18"/>
          <w:szCs w:val="18"/>
        </w:rPr>
        <w:t xml:space="preserve"> (se valora </w:t>
      </w:r>
      <w:r w:rsidR="00BC786D">
        <w:rPr>
          <w:rFonts w:ascii="Cambria" w:hAnsi="Cambria" w:cs="Arial"/>
          <w:sz w:val="18"/>
          <w:szCs w:val="18"/>
        </w:rPr>
        <w:t>así</w:t>
      </w:r>
      <w:r w:rsidR="00BB1FF0">
        <w:rPr>
          <w:rFonts w:ascii="Cambria" w:hAnsi="Cambria" w:cs="Arial"/>
          <w:sz w:val="18"/>
          <w:szCs w:val="18"/>
        </w:rPr>
        <w:t xml:space="preserve"> mismo, autorregula sus emociones, reflexiona y argumenta éticamente y vive </w:t>
      </w:r>
      <w:r w:rsidR="00BC786D">
        <w:rPr>
          <w:rFonts w:ascii="Cambria" w:hAnsi="Cambria" w:cs="Arial"/>
          <w:sz w:val="18"/>
          <w:szCs w:val="18"/>
        </w:rPr>
        <w:t xml:space="preserve">su sexualidad de manera plena y responsable) y </w:t>
      </w:r>
      <w:r w:rsidR="00BC786D" w:rsidRPr="00605055">
        <w:rPr>
          <w:rFonts w:ascii="Cambria" w:hAnsi="Cambria" w:cs="Arial"/>
          <w:b/>
          <w:sz w:val="18"/>
          <w:szCs w:val="18"/>
        </w:rPr>
        <w:t>Convive y participa democráticamente (interactúa con todas las personas, construye normas y asume acuerdos y leyes, maneja conflictos de manera constructiva, delibera sobre asuntos públicos y participa en acciones que promueven el bienestar común).</w:t>
      </w:r>
      <w:r w:rsidR="00BC786D">
        <w:rPr>
          <w:rFonts w:ascii="Cambria" w:hAnsi="Cambria" w:cs="Arial"/>
          <w:sz w:val="18"/>
          <w:szCs w:val="18"/>
        </w:rPr>
        <w:t xml:space="preserve"> </w:t>
      </w:r>
      <w:r w:rsidR="00D12694">
        <w:rPr>
          <w:rFonts w:ascii="Cambria" w:hAnsi="Cambria" w:cs="Arial"/>
          <w:sz w:val="18"/>
          <w:szCs w:val="18"/>
        </w:rPr>
        <w:t>Cada capacidad</w:t>
      </w:r>
      <w:r w:rsidR="00D12694" w:rsidRPr="00D12694">
        <w:rPr>
          <w:rFonts w:ascii="Cambria" w:hAnsi="Cambria" w:cs="Arial"/>
          <w:sz w:val="18"/>
          <w:szCs w:val="18"/>
        </w:rPr>
        <w:t xml:space="preserve"> tiene una calificación  y la suma de ellas,  arrojará el promedio trimestral del  área. </w:t>
      </w:r>
    </w:p>
    <w:p w:rsidR="00605055" w:rsidRDefault="00605055" w:rsidP="00605055">
      <w:p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9. </w:t>
      </w:r>
      <w:r w:rsidR="00BC786D">
        <w:rPr>
          <w:rFonts w:ascii="Cambria" w:hAnsi="Cambria" w:cs="Arial"/>
          <w:sz w:val="18"/>
          <w:szCs w:val="18"/>
        </w:rPr>
        <w:t xml:space="preserve">Recursos y medios: </w:t>
      </w:r>
      <w:r w:rsidR="002D3BC5">
        <w:rPr>
          <w:rFonts w:ascii="Cambria" w:hAnsi="Cambria" w:cs="Arial"/>
          <w:sz w:val="18"/>
          <w:szCs w:val="18"/>
        </w:rPr>
        <w:t>C</w:t>
      </w:r>
      <w:r w:rsidR="005774DC">
        <w:rPr>
          <w:rFonts w:ascii="Cambria" w:hAnsi="Cambria" w:cs="Arial"/>
          <w:sz w:val="18"/>
          <w:szCs w:val="18"/>
        </w:rPr>
        <w:t xml:space="preserve">onstitución </w:t>
      </w:r>
      <w:r w:rsidR="002D3BC5">
        <w:rPr>
          <w:rFonts w:ascii="Cambria" w:hAnsi="Cambria" w:cs="Arial"/>
          <w:sz w:val="18"/>
          <w:szCs w:val="18"/>
        </w:rPr>
        <w:t>Política</w:t>
      </w:r>
      <w:r>
        <w:rPr>
          <w:rFonts w:ascii="Cambria" w:hAnsi="Cambria" w:cs="Arial"/>
          <w:sz w:val="18"/>
          <w:szCs w:val="18"/>
        </w:rPr>
        <w:t xml:space="preserve">, periódicos, revistas, </w:t>
      </w:r>
      <w:r w:rsidRPr="00605055">
        <w:rPr>
          <w:rFonts w:ascii="Cambria" w:hAnsi="Cambria" w:cs="Arial"/>
          <w:sz w:val="18"/>
          <w:szCs w:val="18"/>
        </w:rPr>
        <w:t>PPT</w:t>
      </w:r>
      <w:r>
        <w:rPr>
          <w:rFonts w:ascii="Cambria" w:hAnsi="Cambria" w:cs="Arial"/>
          <w:sz w:val="18"/>
          <w:szCs w:val="18"/>
        </w:rPr>
        <w:t xml:space="preserve">, imágenes,  </w:t>
      </w:r>
    </w:p>
    <w:p w:rsidR="00251C01" w:rsidRPr="00B128F2" w:rsidRDefault="00605055" w:rsidP="00605055">
      <w:p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</w:t>
      </w:r>
      <w:proofErr w:type="gramStart"/>
      <w:r w:rsidRPr="00605055">
        <w:rPr>
          <w:rFonts w:ascii="Cambria" w:hAnsi="Cambria" w:cs="Arial"/>
          <w:sz w:val="18"/>
          <w:szCs w:val="18"/>
        </w:rPr>
        <w:t>esquemas</w:t>
      </w:r>
      <w:proofErr w:type="gramEnd"/>
      <w:r>
        <w:rPr>
          <w:rFonts w:ascii="Cambria" w:hAnsi="Cambria" w:cs="Arial"/>
          <w:sz w:val="18"/>
          <w:szCs w:val="18"/>
        </w:rPr>
        <w:t>, l</w:t>
      </w:r>
      <w:r w:rsidRPr="00605055">
        <w:rPr>
          <w:rFonts w:ascii="Cambria" w:hAnsi="Cambria" w:cs="Arial"/>
          <w:sz w:val="18"/>
          <w:szCs w:val="18"/>
        </w:rPr>
        <w:t>ecturas</w:t>
      </w:r>
      <w:r>
        <w:rPr>
          <w:rFonts w:ascii="Cambria" w:hAnsi="Cambria" w:cs="Arial"/>
          <w:sz w:val="18"/>
          <w:szCs w:val="18"/>
        </w:rPr>
        <w:t xml:space="preserve"> y  v</w:t>
      </w:r>
      <w:r w:rsidRPr="00605055">
        <w:rPr>
          <w:rFonts w:ascii="Cambria" w:hAnsi="Cambria" w:cs="Arial"/>
          <w:sz w:val="18"/>
          <w:szCs w:val="18"/>
        </w:rPr>
        <w:t>ideos</w:t>
      </w:r>
    </w:p>
    <w:p w:rsidR="00CC0134" w:rsidRPr="00EB0A3A" w:rsidRDefault="00CC0134" w:rsidP="00EB0A3A">
      <w:pPr>
        <w:jc w:val="both"/>
        <w:rPr>
          <w:rFonts w:ascii="Rockwell" w:hAnsi="Rockwell" w:cs="Arial"/>
          <w:sz w:val="20"/>
          <w:szCs w:val="20"/>
        </w:rPr>
      </w:pPr>
    </w:p>
    <w:p w:rsidR="0036655B" w:rsidRPr="00A55E79" w:rsidRDefault="00777547" w:rsidP="00251C01">
      <w:pPr>
        <w:pStyle w:val="Prrafodelista"/>
        <w:numPr>
          <w:ilvl w:val="0"/>
          <w:numId w:val="1"/>
        </w:numPr>
        <w:tabs>
          <w:tab w:val="num" w:pos="426"/>
        </w:tabs>
        <w:ind w:hanging="1080"/>
        <w:jc w:val="both"/>
        <w:rPr>
          <w:rFonts w:asciiTheme="majorHAnsi" w:hAnsiTheme="majorHAnsi" w:cs="Arial"/>
          <w:b/>
          <w:sz w:val="18"/>
          <w:szCs w:val="18"/>
        </w:rPr>
      </w:pPr>
      <w:r w:rsidRPr="00A55E79">
        <w:rPr>
          <w:rFonts w:asciiTheme="majorHAnsi" w:hAnsiTheme="majorHAnsi" w:cs="Arial"/>
          <w:b/>
          <w:sz w:val="18"/>
          <w:szCs w:val="18"/>
        </w:rPr>
        <w:t>PÁGINA</w:t>
      </w:r>
      <w:r w:rsidR="00346658" w:rsidRPr="00A55E79">
        <w:rPr>
          <w:rFonts w:asciiTheme="majorHAnsi" w:hAnsiTheme="majorHAnsi" w:cs="Arial"/>
          <w:b/>
          <w:sz w:val="18"/>
          <w:szCs w:val="18"/>
        </w:rPr>
        <w:t>S DE CONSULTA LINKOGRAFIA</w:t>
      </w:r>
    </w:p>
    <w:p w:rsidR="00605055" w:rsidRPr="00A55E79" w:rsidRDefault="00605055" w:rsidP="00605055">
      <w:pPr>
        <w:pStyle w:val="Prrafodelista"/>
        <w:ind w:left="1004"/>
        <w:jc w:val="both"/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</w:pPr>
    </w:p>
    <w:p w:rsidR="00B128F2" w:rsidRPr="00A55E79" w:rsidRDefault="00827EE0" w:rsidP="00605055">
      <w:pPr>
        <w:tabs>
          <w:tab w:val="left" w:pos="426"/>
          <w:tab w:val="num" w:pos="2160"/>
        </w:tabs>
        <w:jc w:val="both"/>
        <w:rPr>
          <w:rFonts w:asciiTheme="majorHAnsi" w:hAnsiTheme="majorHAnsi" w:cs="Arial"/>
          <w:sz w:val="18"/>
          <w:szCs w:val="18"/>
        </w:rPr>
      </w:pPr>
      <w:r w:rsidRPr="00A55E79">
        <w:rPr>
          <w:rFonts w:asciiTheme="majorHAnsi" w:hAnsiTheme="majorHAnsi" w:cs="Arial"/>
          <w:b/>
          <w:i/>
          <w:sz w:val="18"/>
          <w:szCs w:val="18"/>
        </w:rPr>
        <w:tab/>
      </w:r>
      <w:r w:rsidR="00605055" w:rsidRPr="00A55E79">
        <w:rPr>
          <w:rFonts w:asciiTheme="majorHAnsi" w:hAnsiTheme="majorHAnsi" w:cs="Arial"/>
          <w:sz w:val="18"/>
          <w:szCs w:val="18"/>
        </w:rPr>
        <w:t>Tomadas del libro, Mejores Ciudadanos 5to. ETM (varias).</w:t>
      </w:r>
    </w:p>
    <w:p w:rsidR="00EE1AAA" w:rsidRPr="00786142" w:rsidRDefault="00EE1AAA" w:rsidP="00827EE0">
      <w:pPr>
        <w:tabs>
          <w:tab w:val="left" w:pos="426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:rsidR="005D20BC" w:rsidRPr="0036655B" w:rsidRDefault="00801A45" w:rsidP="00801A45">
      <w:pPr>
        <w:numPr>
          <w:ilvl w:val="0"/>
          <w:numId w:val="1"/>
        </w:numPr>
        <w:tabs>
          <w:tab w:val="num" w:pos="360"/>
        </w:tabs>
        <w:ind w:left="357" w:hanging="357"/>
        <w:rPr>
          <w:rFonts w:ascii="Rockwell" w:hAnsi="Rockwell" w:cs="Arial"/>
          <w:b/>
          <w:i/>
          <w:sz w:val="20"/>
          <w:szCs w:val="20"/>
        </w:rPr>
      </w:pPr>
      <w:r w:rsidRPr="00AA3227">
        <w:rPr>
          <w:rFonts w:ascii="Rockwell" w:hAnsi="Rockwell" w:cs="Arial"/>
          <w:b/>
          <w:i/>
          <w:sz w:val="20"/>
          <w:szCs w:val="20"/>
        </w:rPr>
        <w:t>SISTEMA DE EVALUACIÓN.</w:t>
      </w:r>
    </w:p>
    <w:p w:rsidR="003A7811" w:rsidRDefault="003A7811" w:rsidP="00801A45">
      <w:pPr>
        <w:rPr>
          <w:rFonts w:ascii="Cambria" w:hAnsi="Cambria"/>
          <w:sz w:val="18"/>
          <w:szCs w:val="18"/>
        </w:rPr>
      </w:pPr>
    </w:p>
    <w:p w:rsidR="00A55E79" w:rsidRDefault="00A55E79" w:rsidP="00A55E79">
      <w:pPr>
        <w:rPr>
          <w:rFonts w:ascii="Cambria" w:hAnsi="Cambria" w:cs="Arial"/>
          <w:sz w:val="18"/>
          <w:szCs w:val="18"/>
        </w:rPr>
      </w:pPr>
      <w:r w:rsidRPr="00F54930">
        <w:rPr>
          <w:rFonts w:ascii="Cambria" w:hAnsi="Cambria" w:cs="Arial"/>
          <w:sz w:val="18"/>
          <w:szCs w:val="18"/>
        </w:rPr>
        <w:t xml:space="preserve">a) Inicio: intervención oral, lluvias de ideas, lectura dirigida, comentario crítico, observación </w:t>
      </w:r>
      <w:r>
        <w:rPr>
          <w:rFonts w:ascii="Cambria" w:hAnsi="Cambria" w:cs="Arial"/>
          <w:sz w:val="18"/>
          <w:szCs w:val="18"/>
        </w:rPr>
        <w:t xml:space="preserve">  </w:t>
      </w:r>
    </w:p>
    <w:p w:rsidR="00A55E79" w:rsidRPr="00F54930" w:rsidRDefault="00A55E79" w:rsidP="00A55E79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</w:t>
      </w:r>
      <w:proofErr w:type="gramStart"/>
      <w:r w:rsidRPr="00F54930">
        <w:rPr>
          <w:rFonts w:ascii="Cambria" w:hAnsi="Cambria" w:cs="Arial"/>
          <w:sz w:val="18"/>
          <w:szCs w:val="18"/>
        </w:rPr>
        <w:t>de</w:t>
      </w:r>
      <w:proofErr w:type="gramEnd"/>
      <w:r w:rsidRPr="00F54930">
        <w:rPr>
          <w:rFonts w:ascii="Cambria" w:hAnsi="Cambria" w:cs="Arial"/>
          <w:sz w:val="18"/>
          <w:szCs w:val="18"/>
        </w:rPr>
        <w:t xml:space="preserve"> videos y análisis. </w:t>
      </w:r>
    </w:p>
    <w:p w:rsidR="00A55E79" w:rsidRDefault="00A55E79" w:rsidP="00A55E79">
      <w:pPr>
        <w:rPr>
          <w:rFonts w:ascii="Cambria" w:hAnsi="Cambria" w:cs="Arial"/>
          <w:sz w:val="18"/>
          <w:szCs w:val="18"/>
        </w:rPr>
      </w:pPr>
      <w:r w:rsidRPr="00F54930">
        <w:rPr>
          <w:rFonts w:ascii="Cambria" w:hAnsi="Cambria" w:cs="Arial"/>
          <w:sz w:val="18"/>
          <w:szCs w:val="18"/>
        </w:rPr>
        <w:t xml:space="preserve">b) Proceso: análisis de documentos, resúmenes, síntesis, organizadores visuales, análisis de </w:t>
      </w:r>
      <w:r>
        <w:rPr>
          <w:rFonts w:ascii="Cambria" w:hAnsi="Cambria" w:cs="Arial"/>
          <w:sz w:val="18"/>
          <w:szCs w:val="18"/>
        </w:rPr>
        <w:t xml:space="preserve"> </w:t>
      </w:r>
    </w:p>
    <w:p w:rsidR="00A55E79" w:rsidRPr="00F54930" w:rsidRDefault="00A55E79" w:rsidP="00A55E79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</w:t>
      </w:r>
      <w:r w:rsidRPr="00F54930">
        <w:rPr>
          <w:rFonts w:ascii="Cambria" w:hAnsi="Cambria" w:cs="Arial"/>
          <w:sz w:val="18"/>
          <w:szCs w:val="18"/>
        </w:rPr>
        <w:t>documentales-videos</w:t>
      </w:r>
    </w:p>
    <w:p w:rsidR="00A55E79" w:rsidRPr="00F54930" w:rsidRDefault="00A55E79" w:rsidP="00A55E79">
      <w:pPr>
        <w:rPr>
          <w:rFonts w:ascii="Cambria" w:hAnsi="Cambria" w:cs="Arial"/>
          <w:sz w:val="18"/>
          <w:szCs w:val="18"/>
        </w:rPr>
      </w:pPr>
      <w:r w:rsidRPr="00F54930">
        <w:rPr>
          <w:rFonts w:ascii="Cambria" w:hAnsi="Cambria" w:cs="Arial"/>
          <w:sz w:val="18"/>
          <w:szCs w:val="18"/>
        </w:rPr>
        <w:t>c) Salida: prácticas calificadas, trabajos de investigación, tareas.</w:t>
      </w:r>
    </w:p>
    <w:p w:rsidR="00A55E79" w:rsidRPr="00F54930" w:rsidRDefault="00A55E79" w:rsidP="00A55E79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A55E79" w:rsidTr="00AB61DA">
        <w:tc>
          <w:tcPr>
            <w:tcW w:w="1413" w:type="dxa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A55E79" w:rsidRPr="0048258F" w:rsidTr="00AB61DA">
        <w:tc>
          <w:tcPr>
            <w:tcW w:w="1413" w:type="dxa"/>
            <w:vAlign w:val="center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A55E79" w:rsidRPr="0048258F" w:rsidRDefault="00A55E79" w:rsidP="00AB61DA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>Interve</w:t>
            </w:r>
            <w:r>
              <w:rPr>
                <w:rFonts w:ascii="Cambria" w:hAnsi="Cambria" w:cs="Arial"/>
                <w:i/>
                <w:sz w:val="18"/>
                <w:szCs w:val="18"/>
              </w:rPr>
              <w:t>nción oral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>, lluvias de ideas, comentario crítico,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 lectura dirigida,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a</w:t>
            </w:r>
            <w:r>
              <w:rPr>
                <w:rFonts w:ascii="Cambria" w:hAnsi="Cambria"/>
                <w:sz w:val="18"/>
                <w:szCs w:val="18"/>
              </w:rPr>
              <w:t>nálisis de documentos,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resúmenes, síntesis,</w:t>
            </w:r>
            <w:r>
              <w:rPr>
                <w:rFonts w:ascii="Cambria" w:hAnsi="Cambria"/>
                <w:sz w:val="18"/>
                <w:szCs w:val="18"/>
              </w:rPr>
              <w:t xml:space="preserve"> organizadores visuales.</w:t>
            </w:r>
          </w:p>
        </w:tc>
      </w:tr>
      <w:tr w:rsidR="00A55E79" w:rsidRPr="00B228CA" w:rsidTr="00AB61DA">
        <w:tc>
          <w:tcPr>
            <w:tcW w:w="1413" w:type="dxa"/>
            <w:vAlign w:val="center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vAlign w:val="center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A55E79" w:rsidRPr="00B228CA" w:rsidRDefault="00A55E79" w:rsidP="00AB61DA">
            <w:pPr>
              <w:rPr>
                <w:rFonts w:ascii="Cambria" w:hAnsi="Cambria" w:cs="Arial"/>
                <w:sz w:val="18"/>
                <w:szCs w:val="18"/>
              </w:rPr>
            </w:pPr>
            <w:r w:rsidRPr="00B228CA">
              <w:rPr>
                <w:rFonts w:ascii="Cambria" w:hAnsi="Cambria" w:cs="Arial"/>
                <w:sz w:val="18"/>
                <w:szCs w:val="18"/>
              </w:rPr>
              <w:t>Practica calificada, evaluación.</w:t>
            </w:r>
          </w:p>
        </w:tc>
      </w:tr>
      <w:tr w:rsidR="00A55E79" w:rsidTr="00AB61DA">
        <w:tc>
          <w:tcPr>
            <w:tcW w:w="1413" w:type="dxa"/>
            <w:vAlign w:val="center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A55E79" w:rsidRDefault="00A55E79" w:rsidP="00AB61D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A55E79" w:rsidRDefault="00A55E79" w:rsidP="00AB61DA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A55E79" w:rsidRPr="00827EE0" w:rsidRDefault="00A55E79" w:rsidP="00801A45">
      <w:pPr>
        <w:rPr>
          <w:rFonts w:ascii="Cambria" w:hAnsi="Cambria"/>
          <w:sz w:val="18"/>
          <w:szCs w:val="18"/>
        </w:rPr>
      </w:pPr>
    </w:p>
    <w:sectPr w:rsidR="00A55E79" w:rsidRPr="00827EE0" w:rsidSect="005774DC">
      <w:pgSz w:w="16838" w:h="11906" w:orient="landscape" w:code="9"/>
      <w:pgMar w:top="284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7A23C65"/>
    <w:multiLevelType w:val="hybridMultilevel"/>
    <w:tmpl w:val="4074045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53176"/>
    <w:multiLevelType w:val="hybridMultilevel"/>
    <w:tmpl w:val="8FDEB12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B204D3"/>
    <w:multiLevelType w:val="hybridMultilevel"/>
    <w:tmpl w:val="A74E0060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844A5"/>
    <w:multiLevelType w:val="hybridMultilevel"/>
    <w:tmpl w:val="91389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E1BFB"/>
    <w:multiLevelType w:val="hybridMultilevel"/>
    <w:tmpl w:val="30C6A3B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A110CD"/>
    <w:multiLevelType w:val="hybridMultilevel"/>
    <w:tmpl w:val="6708FBFA"/>
    <w:lvl w:ilvl="0" w:tplc="70D623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F664806"/>
    <w:multiLevelType w:val="hybridMultilevel"/>
    <w:tmpl w:val="876C9950"/>
    <w:lvl w:ilvl="0" w:tplc="0C0A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6"/>
  </w:num>
  <w:num w:numId="5">
    <w:abstractNumId w:val="15"/>
  </w:num>
  <w:num w:numId="6">
    <w:abstractNumId w:val="4"/>
  </w:num>
  <w:num w:numId="7">
    <w:abstractNumId w:val="19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1"/>
  </w:num>
  <w:num w:numId="13">
    <w:abstractNumId w:val="27"/>
  </w:num>
  <w:num w:numId="14">
    <w:abstractNumId w:val="25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3"/>
  </w:num>
  <w:num w:numId="21">
    <w:abstractNumId w:val="11"/>
  </w:num>
  <w:num w:numId="22">
    <w:abstractNumId w:val="8"/>
  </w:num>
  <w:num w:numId="23">
    <w:abstractNumId w:val="5"/>
  </w:num>
  <w:num w:numId="24">
    <w:abstractNumId w:val="2"/>
  </w:num>
  <w:num w:numId="25">
    <w:abstractNumId w:val="22"/>
  </w:num>
  <w:num w:numId="26">
    <w:abstractNumId w:val="9"/>
  </w:num>
  <w:num w:numId="27">
    <w:abstractNumId w:val="20"/>
  </w:num>
  <w:num w:numId="28">
    <w:abstractNumId w:val="6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2EB"/>
    <w:rsid w:val="000226AC"/>
    <w:rsid w:val="00072D2E"/>
    <w:rsid w:val="0008152E"/>
    <w:rsid w:val="00082E6A"/>
    <w:rsid w:val="000841AA"/>
    <w:rsid w:val="00097AC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D3F10"/>
    <w:rsid w:val="00237A6A"/>
    <w:rsid w:val="00251C01"/>
    <w:rsid w:val="002A5AD9"/>
    <w:rsid w:val="002B78BB"/>
    <w:rsid w:val="002C2314"/>
    <w:rsid w:val="002D3BC5"/>
    <w:rsid w:val="002E30E7"/>
    <w:rsid w:val="003007B9"/>
    <w:rsid w:val="00314335"/>
    <w:rsid w:val="003416EA"/>
    <w:rsid w:val="0034352F"/>
    <w:rsid w:val="00346658"/>
    <w:rsid w:val="0036655B"/>
    <w:rsid w:val="00391A5B"/>
    <w:rsid w:val="003A7811"/>
    <w:rsid w:val="003B4608"/>
    <w:rsid w:val="003C5600"/>
    <w:rsid w:val="003D737D"/>
    <w:rsid w:val="003E55C3"/>
    <w:rsid w:val="003E5C3E"/>
    <w:rsid w:val="004036FB"/>
    <w:rsid w:val="004320A0"/>
    <w:rsid w:val="00444A54"/>
    <w:rsid w:val="00450870"/>
    <w:rsid w:val="0048258F"/>
    <w:rsid w:val="00482E32"/>
    <w:rsid w:val="004B0DD1"/>
    <w:rsid w:val="004E4036"/>
    <w:rsid w:val="004F5A7A"/>
    <w:rsid w:val="00513648"/>
    <w:rsid w:val="0054623A"/>
    <w:rsid w:val="005774DC"/>
    <w:rsid w:val="005925D7"/>
    <w:rsid w:val="00594FEA"/>
    <w:rsid w:val="005A1E01"/>
    <w:rsid w:val="005B77C6"/>
    <w:rsid w:val="005D20BC"/>
    <w:rsid w:val="005E21F0"/>
    <w:rsid w:val="00605055"/>
    <w:rsid w:val="0061408F"/>
    <w:rsid w:val="00620938"/>
    <w:rsid w:val="00681222"/>
    <w:rsid w:val="006C3D44"/>
    <w:rsid w:val="006E46FD"/>
    <w:rsid w:val="006F42C1"/>
    <w:rsid w:val="006F59DF"/>
    <w:rsid w:val="0071359F"/>
    <w:rsid w:val="00723DFB"/>
    <w:rsid w:val="00750578"/>
    <w:rsid w:val="00772C3E"/>
    <w:rsid w:val="00777547"/>
    <w:rsid w:val="00786142"/>
    <w:rsid w:val="00791C62"/>
    <w:rsid w:val="007B76B7"/>
    <w:rsid w:val="007C03EB"/>
    <w:rsid w:val="007C4ED4"/>
    <w:rsid w:val="007D097D"/>
    <w:rsid w:val="00801A45"/>
    <w:rsid w:val="008045B2"/>
    <w:rsid w:val="00817AD2"/>
    <w:rsid w:val="00827EE0"/>
    <w:rsid w:val="008650F7"/>
    <w:rsid w:val="008678B3"/>
    <w:rsid w:val="00873C3B"/>
    <w:rsid w:val="00883683"/>
    <w:rsid w:val="008C1C65"/>
    <w:rsid w:val="008C7490"/>
    <w:rsid w:val="008E5899"/>
    <w:rsid w:val="009656FB"/>
    <w:rsid w:val="009A464C"/>
    <w:rsid w:val="009A46A3"/>
    <w:rsid w:val="009B37F4"/>
    <w:rsid w:val="009F495C"/>
    <w:rsid w:val="00A55E79"/>
    <w:rsid w:val="00A9303E"/>
    <w:rsid w:val="00A967A8"/>
    <w:rsid w:val="00AA3227"/>
    <w:rsid w:val="00AB1D3E"/>
    <w:rsid w:val="00AF13D5"/>
    <w:rsid w:val="00AF5266"/>
    <w:rsid w:val="00AF706B"/>
    <w:rsid w:val="00B003B0"/>
    <w:rsid w:val="00B128F2"/>
    <w:rsid w:val="00B2770C"/>
    <w:rsid w:val="00B8116E"/>
    <w:rsid w:val="00B821FD"/>
    <w:rsid w:val="00B85911"/>
    <w:rsid w:val="00BB1FF0"/>
    <w:rsid w:val="00BC786D"/>
    <w:rsid w:val="00BE574E"/>
    <w:rsid w:val="00C815C8"/>
    <w:rsid w:val="00CA1370"/>
    <w:rsid w:val="00CA1F8B"/>
    <w:rsid w:val="00CB5876"/>
    <w:rsid w:val="00CC0134"/>
    <w:rsid w:val="00CC55CA"/>
    <w:rsid w:val="00CD2028"/>
    <w:rsid w:val="00CE2A5B"/>
    <w:rsid w:val="00CF4EF8"/>
    <w:rsid w:val="00D0419A"/>
    <w:rsid w:val="00D12694"/>
    <w:rsid w:val="00D50264"/>
    <w:rsid w:val="00D51F76"/>
    <w:rsid w:val="00D75E3D"/>
    <w:rsid w:val="00D82F80"/>
    <w:rsid w:val="00D85DEF"/>
    <w:rsid w:val="00DB2818"/>
    <w:rsid w:val="00DC14A7"/>
    <w:rsid w:val="00DD2759"/>
    <w:rsid w:val="00E152AD"/>
    <w:rsid w:val="00E41023"/>
    <w:rsid w:val="00E73D4F"/>
    <w:rsid w:val="00E73F26"/>
    <w:rsid w:val="00E778A6"/>
    <w:rsid w:val="00EB0A3A"/>
    <w:rsid w:val="00ED1A80"/>
    <w:rsid w:val="00ED5840"/>
    <w:rsid w:val="00EE1AAA"/>
    <w:rsid w:val="00EE3DDF"/>
    <w:rsid w:val="00F14FF8"/>
    <w:rsid w:val="00F21C13"/>
    <w:rsid w:val="00F83A18"/>
    <w:rsid w:val="00F84D9D"/>
    <w:rsid w:val="00FA23D3"/>
    <w:rsid w:val="00FD13F4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12</cp:revision>
  <dcterms:created xsi:type="dcterms:W3CDTF">2018-02-28T02:55:00Z</dcterms:created>
  <dcterms:modified xsi:type="dcterms:W3CDTF">2020-06-27T04:37:00Z</dcterms:modified>
</cp:coreProperties>
</file>