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C6DE" w14:textId="77777777" w:rsidR="00B90797" w:rsidRPr="00C51260" w:rsidRDefault="00B90797" w:rsidP="006124DE">
      <w:pPr>
        <w:spacing w:after="0" w:line="240" w:lineRule="auto"/>
        <w:rPr>
          <w:rFonts w:cstheme="minorHAnsi"/>
        </w:rPr>
      </w:pPr>
      <w:r w:rsidRPr="00C51260">
        <w:rPr>
          <w:rFonts w:cstheme="minorHAnsi"/>
        </w:rPr>
        <w:t>Colegio Algarrobos</w:t>
      </w:r>
    </w:p>
    <w:p w14:paraId="7FA7E84B" w14:textId="77777777" w:rsidR="006124DE" w:rsidRPr="00A505E3" w:rsidRDefault="006124DE" w:rsidP="006124DE">
      <w:pPr>
        <w:tabs>
          <w:tab w:val="left" w:pos="5660"/>
          <w:tab w:val="center" w:pos="7002"/>
        </w:tabs>
        <w:spacing w:after="0" w:line="240" w:lineRule="auto"/>
        <w:rPr>
          <w:rFonts w:cstheme="minorHAnsi"/>
          <w:b/>
          <w:i/>
          <w:sz w:val="24"/>
          <w:szCs w:val="24"/>
        </w:rPr>
      </w:pPr>
      <w:r w:rsidRPr="00C51260">
        <w:rPr>
          <w:rFonts w:cstheme="minorHAnsi"/>
          <w:b/>
          <w:i/>
        </w:rPr>
        <w:tab/>
      </w:r>
    </w:p>
    <w:p w14:paraId="6787878B" w14:textId="5D46E583" w:rsidR="00313CDA" w:rsidRDefault="00C50DDA" w:rsidP="00313CDA">
      <w:pPr>
        <w:spacing w:after="0" w:line="240" w:lineRule="auto"/>
        <w:jc w:val="center"/>
        <w:rPr>
          <w:rFonts w:cstheme="minorHAnsi"/>
          <w:b/>
          <w:sz w:val="24"/>
          <w:szCs w:val="24"/>
        </w:rPr>
      </w:pPr>
      <w:r w:rsidRPr="00A505E3">
        <w:rPr>
          <w:rFonts w:cstheme="minorHAnsi"/>
          <w:b/>
          <w:sz w:val="24"/>
          <w:szCs w:val="24"/>
        </w:rPr>
        <w:t>Programación A</w:t>
      </w:r>
      <w:r w:rsidR="00416A8A" w:rsidRPr="00A505E3">
        <w:rPr>
          <w:rFonts w:cstheme="minorHAnsi"/>
          <w:b/>
          <w:sz w:val="24"/>
          <w:szCs w:val="24"/>
        </w:rPr>
        <w:t>nual</w:t>
      </w:r>
      <w:r w:rsidR="00313CDA">
        <w:rPr>
          <w:rFonts w:cstheme="minorHAnsi"/>
          <w:b/>
          <w:sz w:val="24"/>
          <w:szCs w:val="24"/>
        </w:rPr>
        <w:t xml:space="preserve"> – </w:t>
      </w:r>
      <w:r w:rsidR="00001F64">
        <w:rPr>
          <w:rFonts w:cstheme="minorHAnsi"/>
          <w:b/>
          <w:sz w:val="24"/>
          <w:szCs w:val="24"/>
        </w:rPr>
        <w:t>Antropología Filosófica</w:t>
      </w:r>
    </w:p>
    <w:p w14:paraId="5567DAE7" w14:textId="77777777" w:rsidR="006124DE" w:rsidRPr="00C51260" w:rsidRDefault="006124DE" w:rsidP="006124DE">
      <w:pPr>
        <w:tabs>
          <w:tab w:val="left" w:pos="5660"/>
          <w:tab w:val="center" w:pos="7002"/>
        </w:tabs>
        <w:spacing w:after="0" w:line="240" w:lineRule="auto"/>
        <w:jc w:val="center"/>
        <w:rPr>
          <w:rFonts w:cstheme="minorHAnsi"/>
          <w:b/>
          <w:i/>
        </w:rPr>
      </w:pPr>
    </w:p>
    <w:p w14:paraId="0C45AFFB" w14:textId="77777777" w:rsidR="006124DE" w:rsidRPr="00C51260" w:rsidRDefault="006124DE"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DATOS INFORMATIVOS:</w:t>
      </w:r>
    </w:p>
    <w:p w14:paraId="687CDE6A" w14:textId="77777777" w:rsidR="006124DE" w:rsidRPr="00C51260" w:rsidRDefault="006124DE" w:rsidP="006124DE">
      <w:pPr>
        <w:pStyle w:val="Prrafodelista"/>
        <w:spacing w:after="0" w:line="240" w:lineRule="auto"/>
        <w:ind w:left="284"/>
        <w:rPr>
          <w:rFonts w:eastAsia="Calibri" w:cstheme="minorHAnsi"/>
          <w:b/>
        </w:rPr>
      </w:pPr>
    </w:p>
    <w:p w14:paraId="196D651F"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I</w:t>
      </w:r>
      <w:r w:rsidR="00C50DDA" w:rsidRPr="00C51260">
        <w:rPr>
          <w:rFonts w:eastAsia="Calibri" w:cstheme="minorHAnsi"/>
        </w:rPr>
        <w:t>NSTITUCIÓ</w:t>
      </w:r>
      <w:r w:rsidR="00C51260">
        <w:rPr>
          <w:rFonts w:eastAsia="Calibri" w:cstheme="minorHAnsi"/>
        </w:rPr>
        <w:t>N EDUCATIVA</w:t>
      </w:r>
      <w:r w:rsidR="00C51260">
        <w:rPr>
          <w:rFonts w:eastAsia="Calibri" w:cstheme="minorHAnsi"/>
        </w:rPr>
        <w:tab/>
      </w:r>
      <w:r w:rsidRPr="00C51260">
        <w:rPr>
          <w:rFonts w:eastAsia="Calibri" w:cstheme="minorHAnsi"/>
        </w:rPr>
        <w:t xml:space="preserve">: </w:t>
      </w:r>
      <w:r w:rsidRPr="00C51260">
        <w:rPr>
          <w:rFonts w:eastAsia="Calibri" w:cstheme="minorHAnsi"/>
        </w:rPr>
        <w:tab/>
        <w:t>I.E.P. “ALGARROBOS”</w:t>
      </w:r>
    </w:p>
    <w:p w14:paraId="14CD1D39"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NIVEL</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r>
      <w:r w:rsidR="00F8165D">
        <w:rPr>
          <w:rFonts w:eastAsia="Calibri" w:cstheme="minorHAnsi"/>
        </w:rPr>
        <w:t>SECUNDARIA</w:t>
      </w:r>
    </w:p>
    <w:p w14:paraId="1BE6C7B6" w14:textId="77777777" w:rsidR="006124DE" w:rsidRPr="00C51260" w:rsidRDefault="00F8165D" w:rsidP="00686AEB">
      <w:pPr>
        <w:numPr>
          <w:ilvl w:val="0"/>
          <w:numId w:val="2"/>
        </w:numPr>
        <w:spacing w:after="0" w:line="360" w:lineRule="auto"/>
        <w:contextualSpacing/>
        <w:rPr>
          <w:rFonts w:eastAsia="Calibri" w:cstheme="minorHAnsi"/>
        </w:rPr>
      </w:pPr>
      <w:r>
        <w:rPr>
          <w:rFonts w:eastAsia="Calibri" w:cstheme="minorHAnsi"/>
        </w:rPr>
        <w:t>CICLO</w:t>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r>
        <w:rPr>
          <w:rFonts w:eastAsia="Calibri" w:cstheme="minorHAnsi"/>
        </w:rPr>
        <w:tab/>
        <w:t>VI</w:t>
      </w:r>
      <w:r w:rsidR="00815593">
        <w:rPr>
          <w:rFonts w:eastAsia="Calibri" w:cstheme="minorHAnsi"/>
        </w:rPr>
        <w:t>I</w:t>
      </w:r>
      <w:r w:rsidR="006124DE" w:rsidRPr="00C51260">
        <w:rPr>
          <w:rFonts w:eastAsia="Calibri" w:cstheme="minorHAnsi"/>
        </w:rPr>
        <w:tab/>
      </w:r>
      <w:r w:rsidR="006124DE" w:rsidRPr="00C51260">
        <w:rPr>
          <w:rFonts w:eastAsia="Calibri" w:cstheme="minorHAnsi"/>
        </w:rPr>
        <w:tab/>
      </w:r>
      <w:r w:rsidR="006124DE" w:rsidRPr="00C51260">
        <w:rPr>
          <w:rFonts w:eastAsia="Calibri" w:cstheme="minorHAnsi"/>
        </w:rPr>
        <w:tab/>
      </w:r>
      <w:r w:rsidR="006124DE" w:rsidRPr="00C51260">
        <w:rPr>
          <w:rFonts w:eastAsia="Calibri" w:cstheme="minorHAnsi"/>
        </w:rPr>
        <w:tab/>
      </w:r>
    </w:p>
    <w:p w14:paraId="7F8846D6" w14:textId="009A258E"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GRADO</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r>
      <w:r w:rsidR="00AF437C">
        <w:rPr>
          <w:rFonts w:eastAsia="Calibri" w:cstheme="minorHAnsi"/>
        </w:rPr>
        <w:t>QUINTO</w:t>
      </w:r>
    </w:p>
    <w:p w14:paraId="2A128903"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LUGAR</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PIMENTEL</w:t>
      </w:r>
      <w:r w:rsidRPr="00C51260">
        <w:rPr>
          <w:rFonts w:eastAsia="Calibri" w:cstheme="minorHAnsi"/>
        </w:rPr>
        <w:tab/>
      </w:r>
      <w:r w:rsidRPr="00C51260">
        <w:rPr>
          <w:rFonts w:eastAsia="Calibri" w:cstheme="minorHAnsi"/>
        </w:rPr>
        <w:tab/>
      </w:r>
      <w:r w:rsidRPr="00C51260">
        <w:rPr>
          <w:rFonts w:eastAsia="Calibri" w:cstheme="minorHAnsi"/>
        </w:rPr>
        <w:tab/>
      </w:r>
    </w:p>
    <w:p w14:paraId="241F08F1"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DIRECTOR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DR. HUGO CALIENES BEDOYA</w:t>
      </w:r>
    </w:p>
    <w:p w14:paraId="55A6B8A7"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SUB DIRECTOR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 xml:space="preserve">MG. MANUEL ENRIQUE VERA </w:t>
      </w:r>
      <w:proofErr w:type="spellStart"/>
      <w:r w:rsidRPr="00C51260">
        <w:rPr>
          <w:rFonts w:eastAsia="Calibri" w:cstheme="minorHAnsi"/>
        </w:rPr>
        <w:t>VERA</w:t>
      </w:r>
      <w:proofErr w:type="spellEnd"/>
    </w:p>
    <w:p w14:paraId="7806B3DC"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COORDINADOR NIVEL</w:t>
      </w:r>
      <w:r w:rsidRPr="00C51260">
        <w:rPr>
          <w:rFonts w:eastAsia="Calibri" w:cstheme="minorHAnsi"/>
        </w:rPr>
        <w:tab/>
      </w:r>
      <w:r w:rsidRPr="00C51260">
        <w:rPr>
          <w:rFonts w:eastAsia="Calibri" w:cstheme="minorHAnsi"/>
        </w:rPr>
        <w:tab/>
        <w:t>:</w:t>
      </w:r>
      <w:r w:rsidRPr="00C51260">
        <w:rPr>
          <w:rFonts w:eastAsia="Calibri" w:cstheme="minorHAnsi"/>
        </w:rPr>
        <w:tab/>
        <w:t xml:space="preserve">MG. </w:t>
      </w:r>
      <w:r w:rsidR="00F8165D">
        <w:rPr>
          <w:rFonts w:eastAsia="Calibri" w:cstheme="minorHAnsi"/>
        </w:rPr>
        <w:t>SALVADOR CORRALES CASTILLO</w:t>
      </w:r>
    </w:p>
    <w:p w14:paraId="342EECEB" w14:textId="77777777"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PROFESOR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00C50DDA" w:rsidRPr="00C51260">
        <w:rPr>
          <w:rFonts w:eastAsia="Calibri" w:cstheme="minorHAnsi"/>
        </w:rPr>
        <w:tab/>
      </w:r>
      <w:r w:rsidR="00F8165D">
        <w:rPr>
          <w:rFonts w:eastAsia="Calibri" w:cstheme="minorHAnsi"/>
        </w:rPr>
        <w:t>KEVIN SILGADO CABREJOS</w:t>
      </w:r>
    </w:p>
    <w:p w14:paraId="0743BFBA" w14:textId="77777777" w:rsidR="00416A8A" w:rsidRPr="00C51260" w:rsidRDefault="00416A8A" w:rsidP="006124DE">
      <w:pPr>
        <w:spacing w:after="0" w:line="240" w:lineRule="auto"/>
        <w:contextualSpacing/>
        <w:rPr>
          <w:rFonts w:cstheme="minorHAnsi"/>
        </w:rPr>
      </w:pPr>
    </w:p>
    <w:p w14:paraId="4D1EF991" w14:textId="77777777" w:rsidR="00C50DDA" w:rsidRPr="00C51260" w:rsidRDefault="00C50DD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 xml:space="preserve"> DESCRIPCIÓ</w:t>
      </w:r>
      <w:r w:rsidR="00416A8A" w:rsidRPr="00C51260">
        <w:rPr>
          <w:rFonts w:eastAsia="Calibri" w:cstheme="minorHAnsi"/>
          <w:b/>
        </w:rPr>
        <w:t>N GENERAL:</w:t>
      </w:r>
    </w:p>
    <w:p w14:paraId="385915F4" w14:textId="77777777" w:rsidR="00C50DDA" w:rsidRPr="00C51260" w:rsidRDefault="00C50DDA" w:rsidP="00C50DDA">
      <w:pPr>
        <w:spacing w:after="0" w:line="240" w:lineRule="auto"/>
        <w:rPr>
          <w:rFonts w:eastAsia="Calibri" w:cstheme="minorHAnsi"/>
          <w:b/>
        </w:rPr>
      </w:pPr>
    </w:p>
    <w:p w14:paraId="43CC379C" w14:textId="0123241E" w:rsidR="00B32EFB" w:rsidRDefault="00A56B22" w:rsidP="006124DE">
      <w:pPr>
        <w:spacing w:after="0" w:line="240" w:lineRule="auto"/>
        <w:ind w:left="284"/>
        <w:rPr>
          <w:rFonts w:eastAsia="Calibri" w:cstheme="minorHAnsi"/>
        </w:rPr>
      </w:pPr>
      <w:r w:rsidRPr="00C51260">
        <w:rPr>
          <w:rFonts w:eastAsia="Calibri" w:cstheme="minorHAnsi"/>
        </w:rPr>
        <w:t>En la actualidad nos encontramos en una sociedad de continuos cambios, por los avances de la ciencia, tecnología, las comunicaciones y la integración de la globalización , por eso es necesario estar preparados para afrontar los retos que  nos impone el sistema, así mismo preparar a nuestros estudiantes para que aprendan a ser críticos, analíticos, reflexivos, investigadores, comprender y producir mensajes mediante el desarrollo de sus capacidades, originando el trabajo en equipo, favoreciendo de esta manera la toma de dec</w:t>
      </w:r>
      <w:r w:rsidR="002C6014">
        <w:rPr>
          <w:rFonts w:eastAsia="Calibri" w:cstheme="minorHAnsi"/>
        </w:rPr>
        <w:t>isiones asertivas y pertinentes.</w:t>
      </w:r>
    </w:p>
    <w:p w14:paraId="3C2D349E" w14:textId="77777777" w:rsidR="0045709B" w:rsidRDefault="0045709B" w:rsidP="006124DE">
      <w:pPr>
        <w:spacing w:after="0" w:line="240" w:lineRule="auto"/>
        <w:ind w:left="284"/>
        <w:rPr>
          <w:rFonts w:cstheme="minorHAnsi"/>
          <w:b/>
          <w:color w:val="000000" w:themeColor="text1"/>
        </w:rPr>
      </w:pPr>
    </w:p>
    <w:p w14:paraId="0C7E2DB9" w14:textId="77777777" w:rsidR="00416A8A" w:rsidRDefault="001C263F" w:rsidP="006124DE">
      <w:pPr>
        <w:spacing w:after="0" w:line="240" w:lineRule="auto"/>
        <w:ind w:left="284"/>
        <w:contextualSpacing/>
        <w:rPr>
          <w:rFonts w:cstheme="minorHAnsi"/>
          <w:b/>
          <w:color w:val="000000" w:themeColor="text1"/>
        </w:rPr>
      </w:pPr>
      <w:r w:rsidRPr="00C51260">
        <w:rPr>
          <w:rFonts w:cstheme="minorHAnsi"/>
          <w:b/>
          <w:color w:val="000000" w:themeColor="text1"/>
        </w:rPr>
        <w:t>EN EL AREA DE</w:t>
      </w:r>
      <w:r w:rsidR="00F8165D">
        <w:rPr>
          <w:rFonts w:cstheme="minorHAnsi"/>
          <w:b/>
          <w:color w:val="000000" w:themeColor="text1"/>
        </w:rPr>
        <w:t xml:space="preserve"> DESARROLLO PERSONAL, CIUDADANÍA Y CÍVICA</w:t>
      </w:r>
      <w:r w:rsidR="000B5501" w:rsidRPr="00C51260">
        <w:rPr>
          <w:rFonts w:cstheme="minorHAnsi"/>
          <w:b/>
          <w:color w:val="000000" w:themeColor="text1"/>
        </w:rPr>
        <w:t>:</w:t>
      </w:r>
    </w:p>
    <w:p w14:paraId="5FACC1B6" w14:textId="77777777" w:rsidR="00F8165D" w:rsidRPr="00C51260" w:rsidRDefault="00F8165D" w:rsidP="006124DE">
      <w:pPr>
        <w:spacing w:after="0" w:line="240" w:lineRule="auto"/>
        <w:ind w:left="284"/>
        <w:contextualSpacing/>
        <w:rPr>
          <w:rFonts w:cstheme="minorHAnsi"/>
          <w:b/>
          <w:color w:val="000000" w:themeColor="text1"/>
        </w:rPr>
      </w:pPr>
    </w:p>
    <w:p w14:paraId="0190431B" w14:textId="77777777" w:rsidR="00F15913" w:rsidRDefault="00F8165D" w:rsidP="00F8165D">
      <w:pPr>
        <w:spacing w:after="0" w:line="240" w:lineRule="auto"/>
        <w:jc w:val="both"/>
        <w:rPr>
          <w:i/>
          <w:iCs/>
        </w:rPr>
      </w:pPr>
      <w:r>
        <w:rPr>
          <w:i/>
          <w:iCs/>
        </w:rPr>
        <w:t>Vivimos en un mundo en que los cambios son continuos y donde constantemente se plantean nuevos desafíos y se brindan nuevas oportunidades para el desarrollo personal y social. En ese contexto, es fundamental que las personas se reconozcan como sujetos que van construyendo su identidad, que lo hacen en relación con otros y a lo largo de toda su vida. Junto con esto, también es necesario que se reconozcan como ciudadanos con derechos y responsabilidades, que aportan a la construcción de una sociedad más democrática.</w:t>
      </w:r>
    </w:p>
    <w:p w14:paraId="166B0A13" w14:textId="77777777" w:rsidR="00F8165D" w:rsidRDefault="00F8165D" w:rsidP="00F8165D">
      <w:pPr>
        <w:spacing w:after="0" w:line="240" w:lineRule="auto"/>
        <w:jc w:val="both"/>
        <w:rPr>
          <w:i/>
          <w:iCs/>
        </w:rPr>
      </w:pPr>
    </w:p>
    <w:p w14:paraId="510A0D56" w14:textId="181B2139" w:rsidR="00983E0A" w:rsidRDefault="00F8165D" w:rsidP="0045709B">
      <w:pPr>
        <w:spacing w:after="0" w:line="240" w:lineRule="auto"/>
        <w:jc w:val="both"/>
        <w:rPr>
          <w:rFonts w:eastAsia="Times New Roman" w:cstheme="minorHAnsi"/>
          <w:lang w:val="es-ES_tradnl" w:eastAsia="es-ES"/>
        </w:rPr>
      </w:pPr>
      <w:r>
        <w:rPr>
          <w:b/>
          <w:bCs/>
          <w:i/>
          <w:iCs/>
        </w:rPr>
        <w:t xml:space="preserve">Competencia CONSTRUYE SU IDENTIDAD. </w:t>
      </w:r>
      <w:r>
        <w:t>El estudiante conoce y valora su cuerpo, su forma de sentir, de pensar y de actuar desde el reconocimiento de las distintas identidades que lo definen (histórica, étnica, social, sexual, cultural, de género, entre otras) como producto de las interacciones continuas entre los individuos y los diversos contextos en los que se desenvuelven (familia, escuela, comunidad). No se trata que los estudiantes construyan una identidad “ideal”, sino que cada estudiante pueda –a su propio ritmo y criterio– ser consciente de las características que lo hacen único y de aquellas que lo hacen semejantes a otros</w:t>
      </w:r>
      <w:r w:rsidR="0045709B">
        <w:t>.</w:t>
      </w:r>
    </w:p>
    <w:p w14:paraId="09AE7FAD" w14:textId="77777777" w:rsidR="00983E0A" w:rsidRDefault="00983E0A" w:rsidP="006124DE">
      <w:pPr>
        <w:spacing w:after="0" w:line="240" w:lineRule="auto"/>
        <w:ind w:left="284"/>
        <w:rPr>
          <w:rFonts w:eastAsia="Times New Roman" w:cstheme="minorHAnsi"/>
          <w:lang w:val="es-ES_tradnl" w:eastAsia="es-ES"/>
        </w:rPr>
      </w:pPr>
    </w:p>
    <w:p w14:paraId="0664C4C0" w14:textId="77777777" w:rsidR="00416A8A" w:rsidRPr="00C51260" w:rsidRDefault="00416A8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lastRenderedPageBreak/>
        <w:t>ORGANIZACIÓN DE UNIDADES DIDACTICAS.</w:t>
      </w:r>
    </w:p>
    <w:p w14:paraId="62DCB65D" w14:textId="77777777" w:rsidR="006124DE" w:rsidRPr="00C51260" w:rsidRDefault="006124DE" w:rsidP="006124DE">
      <w:pPr>
        <w:pStyle w:val="Prrafodelista"/>
        <w:spacing w:after="0" w:line="240" w:lineRule="auto"/>
        <w:ind w:left="284"/>
        <w:rPr>
          <w:rFonts w:eastAsia="Calibri" w:cstheme="minorHAnsi"/>
          <w:b/>
        </w:rPr>
      </w:pPr>
    </w:p>
    <w:tbl>
      <w:tblPr>
        <w:tblStyle w:val="Tablaconcuadrcula"/>
        <w:tblW w:w="15309" w:type="dxa"/>
        <w:tblInd w:w="-572" w:type="dxa"/>
        <w:tblLayout w:type="fixed"/>
        <w:tblLook w:val="04A0" w:firstRow="1" w:lastRow="0" w:firstColumn="1" w:lastColumn="0" w:noHBand="0" w:noVBand="1"/>
      </w:tblPr>
      <w:tblGrid>
        <w:gridCol w:w="1426"/>
        <w:gridCol w:w="1551"/>
        <w:gridCol w:w="1701"/>
        <w:gridCol w:w="1701"/>
        <w:gridCol w:w="4111"/>
        <w:gridCol w:w="1276"/>
        <w:gridCol w:w="1701"/>
        <w:gridCol w:w="567"/>
        <w:gridCol w:w="567"/>
        <w:gridCol w:w="708"/>
      </w:tblGrid>
      <w:tr w:rsidR="00180935" w:rsidRPr="00180935" w14:paraId="49EB676A" w14:textId="77777777" w:rsidTr="003C2272">
        <w:trPr>
          <w:trHeight w:val="645"/>
        </w:trPr>
        <w:tc>
          <w:tcPr>
            <w:tcW w:w="1426" w:type="dxa"/>
            <w:vMerge w:val="restart"/>
            <w:shd w:val="clear" w:color="auto" w:fill="auto"/>
            <w:tcMar>
              <w:left w:w="108" w:type="dxa"/>
            </w:tcMar>
          </w:tcPr>
          <w:p w14:paraId="484D0BF7" w14:textId="77777777" w:rsidR="00180935" w:rsidRPr="00180935" w:rsidRDefault="00180935" w:rsidP="00180935">
            <w:pPr>
              <w:jc w:val="center"/>
              <w:rPr>
                <w:rFonts w:ascii="Cambria" w:eastAsia="Calibri" w:hAnsi="Cambria" w:cs="Arial"/>
                <w:b/>
                <w:sz w:val="18"/>
                <w:szCs w:val="18"/>
              </w:rPr>
            </w:pPr>
          </w:p>
          <w:p w14:paraId="4ED0D813" w14:textId="77777777" w:rsidR="00180935" w:rsidRPr="00180935" w:rsidRDefault="00180935" w:rsidP="00180935">
            <w:pPr>
              <w:jc w:val="center"/>
              <w:rPr>
                <w:rFonts w:ascii="Cambria" w:eastAsia="Calibri" w:hAnsi="Cambria" w:cs="Arial"/>
                <w:b/>
                <w:sz w:val="18"/>
                <w:szCs w:val="18"/>
              </w:rPr>
            </w:pPr>
          </w:p>
          <w:p w14:paraId="3CFE2679"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w:t>
            </w:r>
          </w:p>
          <w:p w14:paraId="7D16B410"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DIDACTICA</w:t>
            </w:r>
          </w:p>
        </w:tc>
        <w:tc>
          <w:tcPr>
            <w:tcW w:w="1551" w:type="dxa"/>
            <w:vMerge w:val="restart"/>
          </w:tcPr>
          <w:p w14:paraId="6B06CE49" w14:textId="77777777" w:rsidR="00180935" w:rsidRPr="00180935" w:rsidRDefault="00180935" w:rsidP="00180935">
            <w:pPr>
              <w:jc w:val="center"/>
              <w:rPr>
                <w:rFonts w:ascii="Cambria" w:eastAsia="Calibri" w:hAnsi="Cambria" w:cs="Arial"/>
                <w:b/>
                <w:sz w:val="18"/>
                <w:szCs w:val="18"/>
              </w:rPr>
            </w:pPr>
          </w:p>
          <w:p w14:paraId="7F24A5C0" w14:textId="77777777" w:rsidR="00180935" w:rsidRPr="00180935" w:rsidRDefault="00180935" w:rsidP="00180935">
            <w:pPr>
              <w:jc w:val="center"/>
              <w:rPr>
                <w:rFonts w:ascii="Cambria" w:eastAsia="Calibri" w:hAnsi="Cambria" w:cs="Arial"/>
                <w:b/>
                <w:sz w:val="18"/>
                <w:szCs w:val="18"/>
              </w:rPr>
            </w:pPr>
          </w:p>
          <w:p w14:paraId="3BF7B1DC" w14:textId="77777777" w:rsidR="00180935" w:rsidRPr="00180935" w:rsidRDefault="00180935" w:rsidP="00180935">
            <w:pPr>
              <w:jc w:val="center"/>
              <w:rPr>
                <w:rFonts w:ascii="Cambria" w:eastAsia="Calibri" w:hAnsi="Cambria" w:cs="Arial"/>
                <w:b/>
                <w:sz w:val="18"/>
                <w:szCs w:val="18"/>
              </w:rPr>
            </w:pPr>
          </w:p>
          <w:p w14:paraId="286F092F"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PROBLEMA</w:t>
            </w:r>
          </w:p>
          <w:p w14:paraId="46C015C2" w14:textId="77777777" w:rsidR="00180935" w:rsidRPr="00180935" w:rsidRDefault="00180935" w:rsidP="00180935">
            <w:pPr>
              <w:jc w:val="center"/>
              <w:rPr>
                <w:rFonts w:ascii="Cambria" w:eastAsia="Calibri" w:hAnsi="Cambria" w:cs="Arial"/>
                <w:b/>
                <w:sz w:val="18"/>
                <w:szCs w:val="18"/>
              </w:rPr>
            </w:pPr>
          </w:p>
        </w:tc>
        <w:tc>
          <w:tcPr>
            <w:tcW w:w="1701" w:type="dxa"/>
            <w:vMerge w:val="restart"/>
            <w:shd w:val="clear" w:color="auto" w:fill="auto"/>
          </w:tcPr>
          <w:p w14:paraId="520F8A78"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ENFOQUE TRANSVERSAL PARA EL DESARROLLO DEL PERFIL DEL EGRESO</w:t>
            </w:r>
          </w:p>
        </w:tc>
        <w:tc>
          <w:tcPr>
            <w:tcW w:w="1701" w:type="dxa"/>
            <w:vMerge w:val="restart"/>
          </w:tcPr>
          <w:p w14:paraId="393FF303" w14:textId="77777777" w:rsidR="00180935" w:rsidRPr="00180935" w:rsidRDefault="00180935" w:rsidP="00180935">
            <w:pPr>
              <w:jc w:val="center"/>
              <w:rPr>
                <w:rFonts w:ascii="Cambria" w:eastAsia="Calibri" w:hAnsi="Cambria" w:cs="Arial"/>
                <w:b/>
                <w:sz w:val="18"/>
                <w:szCs w:val="18"/>
              </w:rPr>
            </w:pPr>
          </w:p>
          <w:p w14:paraId="655A96A0" w14:textId="77777777" w:rsidR="00180935" w:rsidRPr="00180935" w:rsidRDefault="00180935" w:rsidP="00180935">
            <w:pPr>
              <w:jc w:val="center"/>
              <w:rPr>
                <w:rFonts w:ascii="Cambria" w:eastAsia="Calibri" w:hAnsi="Cambria" w:cs="Arial"/>
                <w:b/>
                <w:sz w:val="18"/>
                <w:szCs w:val="18"/>
              </w:rPr>
            </w:pPr>
          </w:p>
          <w:p w14:paraId="5F515E7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VALORES</w:t>
            </w:r>
          </w:p>
        </w:tc>
        <w:tc>
          <w:tcPr>
            <w:tcW w:w="4111" w:type="dxa"/>
            <w:vMerge w:val="restart"/>
            <w:shd w:val="clear" w:color="auto" w:fill="auto"/>
            <w:tcMar>
              <w:left w:w="108" w:type="dxa"/>
            </w:tcMar>
          </w:tcPr>
          <w:p w14:paraId="4FA24CCE" w14:textId="77777777" w:rsidR="00180935" w:rsidRPr="00180935" w:rsidRDefault="00180935" w:rsidP="00180935">
            <w:pPr>
              <w:jc w:val="center"/>
              <w:rPr>
                <w:rFonts w:ascii="Cambria" w:eastAsia="Calibri" w:hAnsi="Cambria" w:cs="Arial"/>
                <w:b/>
                <w:sz w:val="18"/>
                <w:szCs w:val="18"/>
              </w:rPr>
            </w:pPr>
          </w:p>
          <w:p w14:paraId="2069568D" w14:textId="77777777" w:rsidR="00180935" w:rsidRPr="00180935" w:rsidRDefault="00180935" w:rsidP="00180935">
            <w:pPr>
              <w:jc w:val="center"/>
              <w:rPr>
                <w:rFonts w:ascii="Cambria" w:eastAsia="Calibri" w:hAnsi="Cambria" w:cs="Arial"/>
                <w:b/>
                <w:sz w:val="18"/>
                <w:szCs w:val="18"/>
              </w:rPr>
            </w:pPr>
          </w:p>
          <w:p w14:paraId="042A1F4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SITUACIÓN</w:t>
            </w:r>
          </w:p>
          <w:p w14:paraId="5EFF18F9"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SIGNIFICATIVA</w:t>
            </w:r>
          </w:p>
        </w:tc>
        <w:tc>
          <w:tcPr>
            <w:tcW w:w="1276" w:type="dxa"/>
            <w:vMerge w:val="restart"/>
            <w:shd w:val="clear" w:color="auto" w:fill="auto"/>
            <w:tcMar>
              <w:left w:w="108" w:type="dxa"/>
            </w:tcMar>
          </w:tcPr>
          <w:p w14:paraId="7B6DE00B" w14:textId="77777777" w:rsidR="00180935" w:rsidRPr="00180935" w:rsidRDefault="00180935" w:rsidP="00180935">
            <w:pPr>
              <w:jc w:val="center"/>
              <w:rPr>
                <w:rFonts w:ascii="Cambria" w:eastAsia="Calibri" w:hAnsi="Cambria" w:cs="Arial"/>
                <w:b/>
                <w:sz w:val="18"/>
                <w:szCs w:val="18"/>
              </w:rPr>
            </w:pPr>
          </w:p>
          <w:p w14:paraId="41391329" w14:textId="77777777" w:rsidR="00180935" w:rsidRPr="00180935" w:rsidRDefault="00180935" w:rsidP="00180935">
            <w:pPr>
              <w:jc w:val="center"/>
              <w:rPr>
                <w:rFonts w:ascii="Cambria" w:eastAsia="Calibri" w:hAnsi="Cambria" w:cs="Arial"/>
                <w:b/>
                <w:sz w:val="18"/>
                <w:szCs w:val="18"/>
              </w:rPr>
            </w:pPr>
          </w:p>
          <w:p w14:paraId="45A0EDD3"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NOMBRE DE LA UNIDAD</w:t>
            </w:r>
          </w:p>
        </w:tc>
        <w:tc>
          <w:tcPr>
            <w:tcW w:w="1701" w:type="dxa"/>
            <w:vMerge w:val="restart"/>
            <w:shd w:val="clear" w:color="auto" w:fill="auto"/>
            <w:tcMar>
              <w:left w:w="108" w:type="dxa"/>
            </w:tcMar>
          </w:tcPr>
          <w:p w14:paraId="49D0A100" w14:textId="77777777" w:rsidR="00180935" w:rsidRPr="00180935" w:rsidRDefault="00180935" w:rsidP="00180935">
            <w:pPr>
              <w:jc w:val="center"/>
              <w:rPr>
                <w:rFonts w:ascii="Cambria" w:eastAsia="Calibri" w:hAnsi="Cambria" w:cs="Arial"/>
                <w:b/>
                <w:sz w:val="18"/>
                <w:szCs w:val="18"/>
              </w:rPr>
            </w:pPr>
          </w:p>
          <w:p w14:paraId="63BD65AC" w14:textId="77777777" w:rsidR="00180935" w:rsidRPr="00180935" w:rsidRDefault="00180935" w:rsidP="00180935">
            <w:pPr>
              <w:jc w:val="center"/>
              <w:rPr>
                <w:rFonts w:ascii="Cambria" w:eastAsia="Calibri" w:hAnsi="Cambria" w:cs="Arial"/>
                <w:b/>
                <w:sz w:val="18"/>
                <w:szCs w:val="18"/>
              </w:rPr>
            </w:pPr>
          </w:p>
          <w:p w14:paraId="73F26E2B"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PRODUCTO</w:t>
            </w:r>
          </w:p>
        </w:tc>
        <w:tc>
          <w:tcPr>
            <w:tcW w:w="1842" w:type="dxa"/>
            <w:gridSpan w:val="3"/>
            <w:shd w:val="clear" w:color="auto" w:fill="auto"/>
            <w:tcMar>
              <w:left w:w="108" w:type="dxa"/>
            </w:tcMar>
          </w:tcPr>
          <w:p w14:paraId="36795D09" w14:textId="77777777" w:rsidR="00180935" w:rsidRPr="00180935" w:rsidRDefault="00180935" w:rsidP="00180935">
            <w:pPr>
              <w:jc w:val="center"/>
              <w:rPr>
                <w:rFonts w:ascii="Cambria" w:eastAsia="Calibri" w:hAnsi="Cambria" w:cs="Arial"/>
                <w:b/>
                <w:sz w:val="18"/>
                <w:szCs w:val="18"/>
              </w:rPr>
            </w:pPr>
          </w:p>
          <w:p w14:paraId="68F2EE05"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DURACIÓN</w:t>
            </w:r>
          </w:p>
          <w:p w14:paraId="4AA22828" w14:textId="77777777" w:rsidR="00180935" w:rsidRPr="00180935" w:rsidRDefault="00180935" w:rsidP="00180935">
            <w:pPr>
              <w:jc w:val="center"/>
              <w:rPr>
                <w:rFonts w:ascii="Cambria" w:eastAsia="Calibri" w:hAnsi="Cambria" w:cs="Arial"/>
                <w:b/>
                <w:sz w:val="18"/>
                <w:szCs w:val="18"/>
              </w:rPr>
            </w:pPr>
          </w:p>
        </w:tc>
      </w:tr>
      <w:tr w:rsidR="00180935" w:rsidRPr="00180935" w14:paraId="697F9212" w14:textId="77777777" w:rsidTr="003C2272">
        <w:trPr>
          <w:trHeight w:val="369"/>
        </w:trPr>
        <w:tc>
          <w:tcPr>
            <w:tcW w:w="1426" w:type="dxa"/>
            <w:vMerge/>
            <w:shd w:val="clear" w:color="auto" w:fill="auto"/>
            <w:tcMar>
              <w:left w:w="108" w:type="dxa"/>
            </w:tcMar>
          </w:tcPr>
          <w:p w14:paraId="66EB2206" w14:textId="77777777" w:rsidR="00180935" w:rsidRPr="00180935" w:rsidRDefault="00180935" w:rsidP="00180935">
            <w:pPr>
              <w:rPr>
                <w:rFonts w:ascii="Cambria" w:eastAsia="Calibri" w:hAnsi="Cambria" w:cs="Arial"/>
                <w:b/>
                <w:sz w:val="18"/>
                <w:szCs w:val="18"/>
              </w:rPr>
            </w:pPr>
          </w:p>
        </w:tc>
        <w:tc>
          <w:tcPr>
            <w:tcW w:w="1551" w:type="dxa"/>
            <w:vMerge/>
          </w:tcPr>
          <w:p w14:paraId="65853C2F" w14:textId="77777777" w:rsidR="00180935" w:rsidRPr="00180935" w:rsidRDefault="00180935" w:rsidP="00180935">
            <w:pPr>
              <w:rPr>
                <w:rFonts w:ascii="Cambria" w:eastAsia="Calibri" w:hAnsi="Cambria" w:cs="Arial"/>
                <w:b/>
                <w:sz w:val="18"/>
                <w:szCs w:val="18"/>
              </w:rPr>
            </w:pPr>
          </w:p>
        </w:tc>
        <w:tc>
          <w:tcPr>
            <w:tcW w:w="1701" w:type="dxa"/>
            <w:vMerge/>
            <w:shd w:val="clear" w:color="auto" w:fill="auto"/>
          </w:tcPr>
          <w:p w14:paraId="4362C884" w14:textId="77777777" w:rsidR="00180935" w:rsidRPr="00180935" w:rsidRDefault="00180935" w:rsidP="00180935">
            <w:pPr>
              <w:rPr>
                <w:rFonts w:ascii="Cambria" w:eastAsia="Calibri" w:hAnsi="Cambria" w:cs="Arial"/>
                <w:b/>
                <w:sz w:val="18"/>
                <w:szCs w:val="18"/>
              </w:rPr>
            </w:pPr>
          </w:p>
        </w:tc>
        <w:tc>
          <w:tcPr>
            <w:tcW w:w="1701" w:type="dxa"/>
            <w:vMerge/>
          </w:tcPr>
          <w:p w14:paraId="3FB349F1" w14:textId="77777777" w:rsidR="00180935" w:rsidRPr="00180935" w:rsidRDefault="00180935" w:rsidP="00180935">
            <w:pPr>
              <w:rPr>
                <w:rFonts w:ascii="Cambria" w:eastAsia="Calibri" w:hAnsi="Cambria" w:cs="Arial"/>
                <w:b/>
                <w:sz w:val="18"/>
                <w:szCs w:val="18"/>
              </w:rPr>
            </w:pPr>
          </w:p>
        </w:tc>
        <w:tc>
          <w:tcPr>
            <w:tcW w:w="4111" w:type="dxa"/>
            <w:vMerge/>
            <w:shd w:val="clear" w:color="auto" w:fill="auto"/>
            <w:tcMar>
              <w:left w:w="108" w:type="dxa"/>
            </w:tcMar>
          </w:tcPr>
          <w:p w14:paraId="5C288228" w14:textId="77777777" w:rsidR="00180935" w:rsidRPr="00180935" w:rsidRDefault="00180935" w:rsidP="00180935">
            <w:pPr>
              <w:rPr>
                <w:rFonts w:ascii="Cambria" w:eastAsia="Calibri" w:hAnsi="Cambria" w:cs="Arial"/>
                <w:b/>
                <w:sz w:val="18"/>
                <w:szCs w:val="18"/>
              </w:rPr>
            </w:pPr>
          </w:p>
        </w:tc>
        <w:tc>
          <w:tcPr>
            <w:tcW w:w="1276" w:type="dxa"/>
            <w:vMerge/>
            <w:shd w:val="clear" w:color="auto" w:fill="auto"/>
            <w:tcMar>
              <w:left w:w="108" w:type="dxa"/>
            </w:tcMar>
          </w:tcPr>
          <w:p w14:paraId="1916300B" w14:textId="77777777" w:rsidR="00180935" w:rsidRPr="00180935" w:rsidRDefault="00180935" w:rsidP="00180935">
            <w:pPr>
              <w:rPr>
                <w:rFonts w:ascii="Cambria" w:eastAsia="Calibri" w:hAnsi="Cambria" w:cs="Arial"/>
                <w:b/>
                <w:sz w:val="18"/>
                <w:szCs w:val="18"/>
              </w:rPr>
            </w:pPr>
          </w:p>
        </w:tc>
        <w:tc>
          <w:tcPr>
            <w:tcW w:w="1701" w:type="dxa"/>
            <w:vMerge/>
            <w:shd w:val="clear" w:color="auto" w:fill="auto"/>
            <w:tcMar>
              <w:left w:w="108" w:type="dxa"/>
            </w:tcMar>
          </w:tcPr>
          <w:p w14:paraId="033DE4F9" w14:textId="77777777" w:rsidR="00180935" w:rsidRPr="00180935" w:rsidRDefault="00180935" w:rsidP="00180935">
            <w:pPr>
              <w:rPr>
                <w:rFonts w:ascii="Cambria" w:eastAsia="Calibri" w:hAnsi="Cambria" w:cs="Arial"/>
                <w:b/>
                <w:sz w:val="18"/>
                <w:szCs w:val="18"/>
              </w:rPr>
            </w:pPr>
          </w:p>
        </w:tc>
        <w:tc>
          <w:tcPr>
            <w:tcW w:w="567" w:type="dxa"/>
            <w:shd w:val="clear" w:color="auto" w:fill="auto"/>
            <w:tcMar>
              <w:left w:w="108" w:type="dxa"/>
            </w:tcMar>
          </w:tcPr>
          <w:p w14:paraId="7885E92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w:t>
            </w:r>
          </w:p>
        </w:tc>
        <w:tc>
          <w:tcPr>
            <w:tcW w:w="567" w:type="dxa"/>
            <w:shd w:val="clear" w:color="auto" w:fill="auto"/>
            <w:tcMar>
              <w:left w:w="108" w:type="dxa"/>
            </w:tcMar>
          </w:tcPr>
          <w:p w14:paraId="444EDFC1"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w:t>
            </w:r>
          </w:p>
        </w:tc>
        <w:tc>
          <w:tcPr>
            <w:tcW w:w="708" w:type="dxa"/>
            <w:shd w:val="clear" w:color="auto" w:fill="auto"/>
            <w:tcMar>
              <w:left w:w="108" w:type="dxa"/>
            </w:tcMar>
          </w:tcPr>
          <w:p w14:paraId="20EAC475"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H</w:t>
            </w:r>
          </w:p>
        </w:tc>
      </w:tr>
      <w:tr w:rsidR="00180935" w:rsidRPr="00180935" w14:paraId="1A351632" w14:textId="77777777" w:rsidTr="003C2272">
        <w:trPr>
          <w:trHeight w:val="1097"/>
        </w:trPr>
        <w:tc>
          <w:tcPr>
            <w:tcW w:w="1426" w:type="dxa"/>
            <w:shd w:val="clear" w:color="auto" w:fill="auto"/>
            <w:tcMar>
              <w:left w:w="108" w:type="dxa"/>
            </w:tcMar>
          </w:tcPr>
          <w:p w14:paraId="5E13A703" w14:textId="77777777" w:rsidR="00180935" w:rsidRPr="00180935" w:rsidRDefault="00180935" w:rsidP="00180935">
            <w:pPr>
              <w:jc w:val="center"/>
              <w:rPr>
                <w:rFonts w:ascii="Cambria" w:eastAsia="Calibri" w:hAnsi="Cambria" w:cs="Arial"/>
                <w:b/>
                <w:sz w:val="18"/>
                <w:szCs w:val="18"/>
              </w:rPr>
            </w:pPr>
          </w:p>
          <w:p w14:paraId="32FAFC33" w14:textId="77777777" w:rsidR="00180935" w:rsidRPr="00180935" w:rsidRDefault="00180935" w:rsidP="00180935">
            <w:pPr>
              <w:jc w:val="center"/>
              <w:rPr>
                <w:rFonts w:ascii="Cambria" w:eastAsia="Calibri" w:hAnsi="Cambria" w:cs="Arial"/>
                <w:b/>
                <w:sz w:val="18"/>
                <w:szCs w:val="18"/>
              </w:rPr>
            </w:pPr>
          </w:p>
          <w:p w14:paraId="61AA0FC2" w14:textId="77777777" w:rsidR="00180935" w:rsidRPr="00180935" w:rsidRDefault="00180935" w:rsidP="00180935">
            <w:pPr>
              <w:jc w:val="center"/>
              <w:rPr>
                <w:rFonts w:ascii="Cambria" w:eastAsia="Calibri" w:hAnsi="Cambria" w:cs="Arial"/>
                <w:b/>
                <w:sz w:val="18"/>
                <w:szCs w:val="18"/>
              </w:rPr>
            </w:pPr>
          </w:p>
          <w:p w14:paraId="542B8082" w14:textId="77777777" w:rsidR="00180935" w:rsidRPr="00180935" w:rsidRDefault="00180935" w:rsidP="00180935">
            <w:pPr>
              <w:jc w:val="center"/>
              <w:rPr>
                <w:rFonts w:ascii="Cambria" w:eastAsia="Calibri" w:hAnsi="Cambria" w:cs="Arial"/>
                <w:b/>
                <w:sz w:val="18"/>
                <w:szCs w:val="18"/>
              </w:rPr>
            </w:pPr>
          </w:p>
          <w:p w14:paraId="23EDDECF"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1</w:t>
            </w:r>
          </w:p>
        </w:tc>
        <w:tc>
          <w:tcPr>
            <w:tcW w:w="1551" w:type="dxa"/>
          </w:tcPr>
          <w:p w14:paraId="77896E08" w14:textId="77777777" w:rsidR="00180935" w:rsidRPr="00180935" w:rsidRDefault="00180935" w:rsidP="00180935">
            <w:pPr>
              <w:jc w:val="both"/>
              <w:rPr>
                <w:rFonts w:ascii="Cambria" w:eastAsia="Calibri" w:hAnsi="Cambria" w:cs="Arial"/>
                <w:sz w:val="18"/>
                <w:szCs w:val="18"/>
              </w:rPr>
            </w:pPr>
          </w:p>
          <w:p w14:paraId="6E4F2A01" w14:textId="77777777" w:rsidR="00180935" w:rsidRPr="00180935" w:rsidRDefault="00180935" w:rsidP="00180935">
            <w:pPr>
              <w:jc w:val="both"/>
              <w:rPr>
                <w:rFonts w:ascii="Cambria" w:eastAsia="Calibri" w:hAnsi="Cambria" w:cs="Arial"/>
                <w:sz w:val="18"/>
                <w:szCs w:val="18"/>
              </w:rPr>
            </w:pPr>
          </w:p>
          <w:p w14:paraId="6E0B675D" w14:textId="77777777" w:rsidR="00180935" w:rsidRPr="00180935" w:rsidRDefault="00180935" w:rsidP="00180935">
            <w:pPr>
              <w:jc w:val="both"/>
              <w:rPr>
                <w:rFonts w:ascii="Cambria" w:eastAsia="Calibri" w:hAnsi="Cambria" w:cs="Arial"/>
                <w:sz w:val="18"/>
                <w:szCs w:val="18"/>
              </w:rPr>
            </w:pPr>
          </w:p>
          <w:p w14:paraId="4689567E"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hábitos ecológicos para proteger la conservación del ambiente</w:t>
            </w:r>
          </w:p>
        </w:tc>
        <w:tc>
          <w:tcPr>
            <w:tcW w:w="1701" w:type="dxa"/>
          </w:tcPr>
          <w:p w14:paraId="1DC7F56B" w14:textId="77777777" w:rsidR="00180935" w:rsidRPr="00180935" w:rsidRDefault="00180935" w:rsidP="00180935">
            <w:pPr>
              <w:jc w:val="center"/>
              <w:rPr>
                <w:rFonts w:ascii="Cambria" w:eastAsia="Calibri" w:hAnsi="Cambria" w:cs="Arial"/>
                <w:sz w:val="18"/>
                <w:szCs w:val="18"/>
              </w:rPr>
            </w:pPr>
          </w:p>
          <w:p w14:paraId="1B1ED4F4" w14:textId="77777777" w:rsidR="00180935" w:rsidRPr="00180935" w:rsidRDefault="00180935" w:rsidP="00180935">
            <w:pPr>
              <w:jc w:val="center"/>
              <w:rPr>
                <w:rFonts w:ascii="Cambria" w:eastAsia="Calibri" w:hAnsi="Cambria" w:cs="Arial"/>
                <w:sz w:val="18"/>
                <w:szCs w:val="18"/>
              </w:rPr>
            </w:pPr>
          </w:p>
          <w:p w14:paraId="08DC4845" w14:textId="77777777" w:rsidR="00180935" w:rsidRPr="00180935" w:rsidRDefault="00180935" w:rsidP="00180935">
            <w:pPr>
              <w:jc w:val="center"/>
              <w:rPr>
                <w:rFonts w:ascii="Cambria" w:eastAsia="Calibri" w:hAnsi="Cambria" w:cs="Arial"/>
                <w:sz w:val="18"/>
                <w:szCs w:val="18"/>
              </w:rPr>
            </w:pPr>
          </w:p>
          <w:p w14:paraId="05CD3851" w14:textId="77777777" w:rsidR="00180935" w:rsidRPr="00180935" w:rsidRDefault="00180935" w:rsidP="00180935">
            <w:pPr>
              <w:jc w:val="center"/>
              <w:rPr>
                <w:rFonts w:ascii="Cambria" w:eastAsia="Calibri" w:hAnsi="Cambria" w:cs="Arial"/>
                <w:sz w:val="18"/>
                <w:szCs w:val="18"/>
              </w:rPr>
            </w:pPr>
          </w:p>
          <w:p w14:paraId="2CF62636" w14:textId="77777777" w:rsidR="00180935" w:rsidRPr="00180935" w:rsidRDefault="00180935" w:rsidP="00180935">
            <w:pPr>
              <w:jc w:val="center"/>
              <w:rPr>
                <w:rFonts w:ascii="Cambria" w:eastAsia="Calibri" w:hAnsi="Cambria" w:cs="Arial"/>
                <w:sz w:val="18"/>
                <w:szCs w:val="18"/>
              </w:rPr>
            </w:pPr>
          </w:p>
          <w:p w14:paraId="7A24B497"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 xml:space="preserve">Enfoque ambiental </w:t>
            </w:r>
          </w:p>
        </w:tc>
        <w:tc>
          <w:tcPr>
            <w:tcW w:w="1701" w:type="dxa"/>
          </w:tcPr>
          <w:p w14:paraId="6D30EFE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97146AB"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9B0D36E"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6FABFD79" w14:textId="77777777"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color w:val="000000"/>
                <w:sz w:val="18"/>
                <w:szCs w:val="18"/>
              </w:rPr>
              <w:t xml:space="preserve">Solidaridad planetaria y equidad intergeneracional </w:t>
            </w:r>
          </w:p>
        </w:tc>
        <w:tc>
          <w:tcPr>
            <w:tcW w:w="4111" w:type="dxa"/>
            <w:shd w:val="clear" w:color="auto" w:fill="auto"/>
            <w:tcMar>
              <w:left w:w="108" w:type="dxa"/>
            </w:tcMar>
          </w:tcPr>
          <w:p w14:paraId="3427F4FB"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estudiantes del colegio Algarrobos presentan carencias de cultura en el cuidado del ambiente, presentando las siguientes acciones:</w:t>
            </w:r>
          </w:p>
          <w:p w14:paraId="7BEE1BEB"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Arrojan desperdicios en su entorno, mala utilización del agua, etc.</w:t>
            </w:r>
          </w:p>
          <w:p w14:paraId="78B2054C"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Frente a esta situación nos formulamos las siguientes preguntas.</w:t>
            </w:r>
          </w:p>
          <w:p w14:paraId="6082296C" w14:textId="77777777" w:rsidR="00180935" w:rsidRPr="00180935" w:rsidRDefault="00180935" w:rsidP="00180935">
            <w:pPr>
              <w:jc w:val="both"/>
              <w:rPr>
                <w:rFonts w:ascii="Cambria" w:eastAsia="Calibri" w:hAnsi="Cambria" w:cs="Arial"/>
                <w:sz w:val="18"/>
                <w:szCs w:val="18"/>
              </w:rPr>
            </w:pPr>
            <w:proofErr w:type="gramStart"/>
            <w:r w:rsidRPr="00180935">
              <w:rPr>
                <w:rFonts w:ascii="Cambria" w:eastAsia="Calibri" w:hAnsi="Cambria" w:cs="Arial"/>
                <w:sz w:val="18"/>
                <w:szCs w:val="18"/>
              </w:rPr>
              <w:t>¿Estamos protegiendo el ambiente de nuestra I.</w:t>
            </w:r>
            <w:proofErr w:type="gramEnd"/>
            <w:r w:rsidRPr="00180935">
              <w:rPr>
                <w:rFonts w:ascii="Cambria" w:eastAsia="Calibri" w:hAnsi="Cambria" w:cs="Arial"/>
                <w:sz w:val="18"/>
                <w:szCs w:val="18"/>
              </w:rPr>
              <w:t>E?</w:t>
            </w:r>
          </w:p>
          <w:p w14:paraId="7C7BF4F7"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¿Qué debemos hacer para que nuestros estudiantes practiquen buenos hábitos ecológicos?</w:t>
            </w:r>
          </w:p>
          <w:p w14:paraId="3A7194AD"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En esta unidad didáctica se </w:t>
            </w:r>
            <w:r w:rsidR="00EE3DDC" w:rsidRPr="00180935">
              <w:rPr>
                <w:rFonts w:ascii="Cambria" w:eastAsia="Calibri" w:hAnsi="Cambria" w:cs="Arial"/>
                <w:sz w:val="18"/>
                <w:szCs w:val="18"/>
              </w:rPr>
              <w:t>desarrollarán</w:t>
            </w:r>
            <w:r w:rsidRPr="00180935">
              <w:rPr>
                <w:rFonts w:ascii="Cambria" w:eastAsia="Calibri" w:hAnsi="Cambria" w:cs="Arial"/>
                <w:sz w:val="18"/>
                <w:szCs w:val="18"/>
              </w:rPr>
              <w:t xml:space="preserve"> problemas sobre el agua</w:t>
            </w:r>
          </w:p>
          <w:p w14:paraId="32618EE2" w14:textId="77777777" w:rsidR="00180935" w:rsidRPr="00180935" w:rsidRDefault="00180935" w:rsidP="00180935">
            <w:pPr>
              <w:jc w:val="both"/>
              <w:rPr>
                <w:rFonts w:ascii="Cambria" w:eastAsia="Calibri" w:hAnsi="Cambria" w:cs="Arial"/>
                <w:sz w:val="18"/>
                <w:szCs w:val="18"/>
              </w:rPr>
            </w:pPr>
          </w:p>
        </w:tc>
        <w:tc>
          <w:tcPr>
            <w:tcW w:w="1276" w:type="dxa"/>
            <w:shd w:val="clear" w:color="auto" w:fill="auto"/>
            <w:tcMar>
              <w:left w:w="108" w:type="dxa"/>
            </w:tcMar>
          </w:tcPr>
          <w:p w14:paraId="63B34C5E" w14:textId="77777777" w:rsidR="00180935" w:rsidRPr="00180935" w:rsidRDefault="00180935" w:rsidP="00180935">
            <w:pPr>
              <w:jc w:val="center"/>
              <w:rPr>
                <w:rFonts w:ascii="Cambria" w:eastAsia="Calibri" w:hAnsi="Cambria" w:cs="Arial"/>
                <w:sz w:val="18"/>
                <w:szCs w:val="18"/>
              </w:rPr>
            </w:pPr>
          </w:p>
          <w:p w14:paraId="70858AF0" w14:textId="77777777" w:rsidR="00180935" w:rsidRPr="00180935" w:rsidRDefault="00180935" w:rsidP="00180935">
            <w:pPr>
              <w:jc w:val="center"/>
              <w:rPr>
                <w:rFonts w:ascii="Cambria" w:eastAsia="Calibri" w:hAnsi="Cambria" w:cs="Arial"/>
                <w:sz w:val="18"/>
                <w:szCs w:val="18"/>
              </w:rPr>
            </w:pPr>
          </w:p>
          <w:p w14:paraId="4E2FFC64" w14:textId="77777777" w:rsidR="00180935" w:rsidRPr="00180935" w:rsidRDefault="00180935" w:rsidP="00180935">
            <w:pPr>
              <w:jc w:val="center"/>
              <w:rPr>
                <w:rFonts w:ascii="Cambria" w:eastAsia="Calibri" w:hAnsi="Cambria" w:cs="Arial"/>
                <w:sz w:val="18"/>
                <w:szCs w:val="18"/>
              </w:rPr>
            </w:pPr>
          </w:p>
          <w:p w14:paraId="21F2750D" w14:textId="77777777" w:rsidR="00180935" w:rsidRPr="00180935" w:rsidRDefault="00180935" w:rsidP="00180935">
            <w:pPr>
              <w:jc w:val="center"/>
              <w:rPr>
                <w:rFonts w:ascii="Cambria" w:eastAsia="Calibri" w:hAnsi="Cambria" w:cs="Arial"/>
                <w:sz w:val="18"/>
                <w:szCs w:val="18"/>
              </w:rPr>
            </w:pPr>
          </w:p>
          <w:p w14:paraId="6D813CB3" w14:textId="77777777" w:rsidR="00180935" w:rsidRPr="00180935" w:rsidRDefault="00180935" w:rsidP="00180935">
            <w:pPr>
              <w:jc w:val="center"/>
              <w:rPr>
                <w:rFonts w:ascii="Cambria" w:eastAsia="Calibri" w:hAnsi="Cambria" w:cs="Arial"/>
                <w:sz w:val="18"/>
                <w:szCs w:val="18"/>
              </w:rPr>
            </w:pPr>
          </w:p>
          <w:p w14:paraId="12029C16"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“Aprendamos a cuidar el agua para proteger el ambiente”</w:t>
            </w:r>
          </w:p>
        </w:tc>
        <w:tc>
          <w:tcPr>
            <w:tcW w:w="1701" w:type="dxa"/>
            <w:shd w:val="clear" w:color="auto" w:fill="auto"/>
            <w:tcMar>
              <w:left w:w="108" w:type="dxa"/>
            </w:tcMar>
          </w:tcPr>
          <w:p w14:paraId="45ECA1A9" w14:textId="07576E18" w:rsidR="00CC6804" w:rsidRPr="000937D9" w:rsidRDefault="00D201AE" w:rsidP="00831D4F">
            <w:pPr>
              <w:pStyle w:val="Prrafodelista"/>
              <w:numPr>
                <w:ilvl w:val="0"/>
                <w:numId w:val="22"/>
              </w:numPr>
              <w:rPr>
                <w:rFonts w:ascii="Cambria" w:eastAsia="Calibri" w:hAnsi="Cambria" w:cs="Arial"/>
                <w:sz w:val="18"/>
                <w:szCs w:val="18"/>
              </w:rPr>
            </w:pPr>
            <w:r>
              <w:rPr>
                <w:rFonts w:ascii="Cambria" w:eastAsia="Calibri" w:hAnsi="Cambria" w:cs="Arial"/>
                <w:sz w:val="18"/>
                <w:szCs w:val="18"/>
              </w:rPr>
              <w:t>Línea</w:t>
            </w:r>
            <w:r w:rsidR="00B26205">
              <w:rPr>
                <w:rFonts w:ascii="Cambria" w:eastAsia="Calibri" w:hAnsi="Cambria" w:cs="Arial"/>
                <w:sz w:val="18"/>
                <w:szCs w:val="18"/>
              </w:rPr>
              <w:t xml:space="preserve"> de tiempo Antropología en la historia</w:t>
            </w:r>
          </w:p>
        </w:tc>
        <w:tc>
          <w:tcPr>
            <w:tcW w:w="567" w:type="dxa"/>
            <w:shd w:val="clear" w:color="auto" w:fill="auto"/>
            <w:tcMar>
              <w:left w:w="108" w:type="dxa"/>
            </w:tcMar>
          </w:tcPr>
          <w:p w14:paraId="2202B121" w14:textId="77777777" w:rsidR="00180935" w:rsidRPr="00180935" w:rsidRDefault="00180935" w:rsidP="00180935">
            <w:pPr>
              <w:jc w:val="center"/>
              <w:rPr>
                <w:rFonts w:ascii="Cambria" w:eastAsia="Calibri" w:hAnsi="Cambria" w:cs="Arial"/>
                <w:sz w:val="18"/>
                <w:szCs w:val="18"/>
              </w:rPr>
            </w:pPr>
          </w:p>
          <w:p w14:paraId="5C520592" w14:textId="77777777" w:rsidR="00180935" w:rsidRPr="00180935" w:rsidRDefault="00180935" w:rsidP="00180935">
            <w:pPr>
              <w:jc w:val="center"/>
              <w:rPr>
                <w:rFonts w:ascii="Cambria" w:eastAsia="Calibri" w:hAnsi="Cambria" w:cs="Arial"/>
                <w:sz w:val="18"/>
                <w:szCs w:val="18"/>
              </w:rPr>
            </w:pPr>
          </w:p>
          <w:p w14:paraId="51AC8FEC" w14:textId="77777777" w:rsidR="00180935" w:rsidRPr="00180935" w:rsidRDefault="00180935" w:rsidP="00180935">
            <w:pPr>
              <w:jc w:val="center"/>
              <w:rPr>
                <w:rFonts w:ascii="Cambria" w:eastAsia="Calibri" w:hAnsi="Cambria" w:cs="Arial"/>
                <w:sz w:val="18"/>
                <w:szCs w:val="18"/>
              </w:rPr>
            </w:pPr>
          </w:p>
          <w:p w14:paraId="641A416D" w14:textId="77777777" w:rsidR="00180935" w:rsidRPr="00180935" w:rsidRDefault="00180935" w:rsidP="00180935">
            <w:pPr>
              <w:jc w:val="center"/>
              <w:rPr>
                <w:rFonts w:ascii="Cambria" w:eastAsia="Calibri" w:hAnsi="Cambria" w:cs="Arial"/>
                <w:sz w:val="18"/>
                <w:szCs w:val="18"/>
              </w:rPr>
            </w:pPr>
          </w:p>
          <w:p w14:paraId="5E4CD3A1" w14:textId="77777777" w:rsidR="00180935" w:rsidRPr="00180935" w:rsidRDefault="00180935" w:rsidP="00180935">
            <w:pPr>
              <w:jc w:val="center"/>
              <w:rPr>
                <w:rFonts w:ascii="Cambria" w:eastAsia="Calibri" w:hAnsi="Cambria" w:cs="Arial"/>
                <w:sz w:val="18"/>
                <w:szCs w:val="18"/>
              </w:rPr>
            </w:pPr>
          </w:p>
          <w:p w14:paraId="445FA9F2" w14:textId="77777777" w:rsidR="00180935" w:rsidRPr="00180935" w:rsidRDefault="00180935" w:rsidP="00180935">
            <w:pPr>
              <w:jc w:val="center"/>
              <w:rPr>
                <w:rFonts w:ascii="Cambria" w:eastAsia="Calibri" w:hAnsi="Cambria" w:cs="Arial"/>
                <w:sz w:val="18"/>
                <w:szCs w:val="18"/>
              </w:rPr>
            </w:pPr>
          </w:p>
          <w:p w14:paraId="25077651" w14:textId="77777777" w:rsidR="00180935" w:rsidRPr="00180935" w:rsidRDefault="00180935" w:rsidP="00180935">
            <w:pPr>
              <w:jc w:val="center"/>
              <w:rPr>
                <w:rFonts w:ascii="Cambria" w:eastAsia="Calibri" w:hAnsi="Cambria" w:cs="Arial"/>
                <w:sz w:val="18"/>
                <w:szCs w:val="18"/>
              </w:rPr>
            </w:pPr>
          </w:p>
          <w:p w14:paraId="2A52CD41" w14:textId="44F9D9BB" w:rsidR="00180935" w:rsidRPr="00180935" w:rsidRDefault="00AF50D7" w:rsidP="00180935">
            <w:pPr>
              <w:jc w:val="center"/>
              <w:rPr>
                <w:rFonts w:ascii="Cambria" w:eastAsia="Calibri" w:hAnsi="Cambria" w:cs="Arial"/>
                <w:sz w:val="18"/>
                <w:szCs w:val="18"/>
              </w:rPr>
            </w:pPr>
            <w:r>
              <w:rPr>
                <w:rFonts w:ascii="Cambria" w:eastAsia="Calibri" w:hAnsi="Cambria" w:cs="Arial"/>
                <w:sz w:val="18"/>
                <w:szCs w:val="18"/>
              </w:rPr>
              <w:t>6</w:t>
            </w:r>
          </w:p>
        </w:tc>
        <w:tc>
          <w:tcPr>
            <w:tcW w:w="567" w:type="dxa"/>
            <w:shd w:val="clear" w:color="auto" w:fill="auto"/>
            <w:tcMar>
              <w:left w:w="108" w:type="dxa"/>
            </w:tcMar>
          </w:tcPr>
          <w:p w14:paraId="4599098F" w14:textId="77777777" w:rsidR="00180935" w:rsidRPr="00180935" w:rsidRDefault="00180935" w:rsidP="00180935">
            <w:pPr>
              <w:jc w:val="center"/>
              <w:rPr>
                <w:rFonts w:ascii="Cambria" w:eastAsia="Calibri" w:hAnsi="Cambria" w:cs="Arial"/>
                <w:sz w:val="18"/>
                <w:szCs w:val="18"/>
              </w:rPr>
            </w:pPr>
          </w:p>
          <w:p w14:paraId="1B108FB7" w14:textId="77777777" w:rsidR="00180935" w:rsidRPr="00180935" w:rsidRDefault="00180935" w:rsidP="00180935">
            <w:pPr>
              <w:jc w:val="center"/>
              <w:rPr>
                <w:rFonts w:ascii="Cambria" w:eastAsia="Calibri" w:hAnsi="Cambria" w:cs="Arial"/>
                <w:sz w:val="18"/>
                <w:szCs w:val="18"/>
              </w:rPr>
            </w:pPr>
          </w:p>
          <w:p w14:paraId="65660E02" w14:textId="77777777" w:rsidR="00180935" w:rsidRPr="00180935" w:rsidRDefault="00180935" w:rsidP="00180935">
            <w:pPr>
              <w:jc w:val="center"/>
              <w:rPr>
                <w:rFonts w:ascii="Cambria" w:eastAsia="Calibri" w:hAnsi="Cambria" w:cs="Arial"/>
                <w:sz w:val="18"/>
                <w:szCs w:val="18"/>
              </w:rPr>
            </w:pPr>
          </w:p>
          <w:p w14:paraId="17345B37" w14:textId="77777777" w:rsidR="00180935" w:rsidRPr="00180935" w:rsidRDefault="00180935" w:rsidP="00180935">
            <w:pPr>
              <w:jc w:val="center"/>
              <w:rPr>
                <w:rFonts w:ascii="Cambria" w:eastAsia="Calibri" w:hAnsi="Cambria" w:cs="Arial"/>
                <w:sz w:val="18"/>
                <w:szCs w:val="18"/>
              </w:rPr>
            </w:pPr>
          </w:p>
          <w:p w14:paraId="4E9C0374" w14:textId="77777777" w:rsidR="00180935" w:rsidRPr="00180935" w:rsidRDefault="00180935" w:rsidP="00180935">
            <w:pPr>
              <w:jc w:val="center"/>
              <w:rPr>
                <w:rFonts w:ascii="Cambria" w:eastAsia="Calibri" w:hAnsi="Cambria" w:cs="Arial"/>
                <w:sz w:val="18"/>
                <w:szCs w:val="18"/>
              </w:rPr>
            </w:pPr>
          </w:p>
          <w:p w14:paraId="523D5500" w14:textId="77777777" w:rsidR="00180935" w:rsidRPr="00180935" w:rsidRDefault="00180935" w:rsidP="00180935">
            <w:pPr>
              <w:jc w:val="center"/>
              <w:rPr>
                <w:rFonts w:ascii="Cambria" w:eastAsia="Calibri" w:hAnsi="Cambria" w:cs="Arial"/>
                <w:sz w:val="18"/>
                <w:szCs w:val="18"/>
              </w:rPr>
            </w:pPr>
          </w:p>
          <w:p w14:paraId="15F2D55E" w14:textId="77777777" w:rsidR="00180935" w:rsidRPr="00180935" w:rsidRDefault="00180935" w:rsidP="00180935">
            <w:pPr>
              <w:jc w:val="center"/>
              <w:rPr>
                <w:rFonts w:ascii="Cambria" w:eastAsia="Calibri" w:hAnsi="Cambria" w:cs="Arial"/>
                <w:sz w:val="18"/>
                <w:szCs w:val="18"/>
              </w:rPr>
            </w:pPr>
          </w:p>
          <w:p w14:paraId="1FF02E00" w14:textId="0DF9A78E" w:rsidR="00180935" w:rsidRPr="00180935" w:rsidRDefault="00AF50D7" w:rsidP="00180935">
            <w:pPr>
              <w:jc w:val="center"/>
              <w:rPr>
                <w:rFonts w:ascii="Cambria" w:eastAsia="Calibri" w:hAnsi="Cambria" w:cs="Arial"/>
                <w:sz w:val="18"/>
                <w:szCs w:val="18"/>
              </w:rPr>
            </w:pPr>
            <w:r>
              <w:rPr>
                <w:rFonts w:ascii="Cambria" w:eastAsia="Calibri" w:hAnsi="Cambria" w:cs="Arial"/>
                <w:sz w:val="18"/>
                <w:szCs w:val="18"/>
              </w:rPr>
              <w:t>6</w:t>
            </w:r>
          </w:p>
        </w:tc>
        <w:tc>
          <w:tcPr>
            <w:tcW w:w="708" w:type="dxa"/>
            <w:shd w:val="clear" w:color="auto" w:fill="auto"/>
            <w:tcMar>
              <w:left w:w="108" w:type="dxa"/>
            </w:tcMar>
          </w:tcPr>
          <w:p w14:paraId="5C2167FA" w14:textId="77777777" w:rsidR="00180935" w:rsidRPr="00180935" w:rsidRDefault="00180935" w:rsidP="00180935">
            <w:pPr>
              <w:jc w:val="center"/>
              <w:rPr>
                <w:rFonts w:ascii="Cambria" w:eastAsia="Calibri" w:hAnsi="Cambria" w:cs="Arial"/>
                <w:sz w:val="18"/>
                <w:szCs w:val="18"/>
              </w:rPr>
            </w:pPr>
          </w:p>
          <w:p w14:paraId="089EC195" w14:textId="77777777" w:rsidR="00180935" w:rsidRPr="00180935" w:rsidRDefault="00180935" w:rsidP="00180935">
            <w:pPr>
              <w:jc w:val="center"/>
              <w:rPr>
                <w:rFonts w:ascii="Cambria" w:eastAsia="Calibri" w:hAnsi="Cambria" w:cs="Arial"/>
                <w:sz w:val="18"/>
                <w:szCs w:val="18"/>
              </w:rPr>
            </w:pPr>
          </w:p>
          <w:p w14:paraId="4D7529D9" w14:textId="77777777" w:rsidR="00180935" w:rsidRPr="00180935" w:rsidRDefault="00180935" w:rsidP="00180935">
            <w:pPr>
              <w:jc w:val="center"/>
              <w:rPr>
                <w:rFonts w:ascii="Cambria" w:eastAsia="Calibri" w:hAnsi="Cambria" w:cs="Arial"/>
                <w:sz w:val="18"/>
                <w:szCs w:val="18"/>
              </w:rPr>
            </w:pPr>
          </w:p>
          <w:p w14:paraId="22D356EE" w14:textId="77777777" w:rsidR="00180935" w:rsidRPr="00180935" w:rsidRDefault="00180935" w:rsidP="00180935">
            <w:pPr>
              <w:jc w:val="center"/>
              <w:rPr>
                <w:rFonts w:ascii="Cambria" w:eastAsia="Calibri" w:hAnsi="Cambria" w:cs="Arial"/>
                <w:sz w:val="18"/>
                <w:szCs w:val="18"/>
              </w:rPr>
            </w:pPr>
          </w:p>
          <w:p w14:paraId="20BAADEC" w14:textId="77777777" w:rsidR="00180935" w:rsidRPr="00180935" w:rsidRDefault="00180935" w:rsidP="00180935">
            <w:pPr>
              <w:jc w:val="center"/>
              <w:rPr>
                <w:rFonts w:ascii="Cambria" w:eastAsia="Calibri" w:hAnsi="Cambria" w:cs="Arial"/>
                <w:sz w:val="18"/>
                <w:szCs w:val="18"/>
              </w:rPr>
            </w:pPr>
          </w:p>
          <w:p w14:paraId="34AEF8D2" w14:textId="77777777" w:rsidR="00180935" w:rsidRPr="00180935" w:rsidRDefault="00180935" w:rsidP="00180935">
            <w:pPr>
              <w:jc w:val="center"/>
              <w:rPr>
                <w:rFonts w:ascii="Cambria" w:eastAsia="Calibri" w:hAnsi="Cambria" w:cs="Arial"/>
                <w:sz w:val="18"/>
                <w:szCs w:val="18"/>
              </w:rPr>
            </w:pPr>
          </w:p>
          <w:p w14:paraId="378C7212" w14:textId="77777777" w:rsidR="00180935" w:rsidRPr="00180935" w:rsidRDefault="00180935" w:rsidP="00180935">
            <w:pPr>
              <w:jc w:val="center"/>
              <w:rPr>
                <w:rFonts w:ascii="Cambria" w:eastAsia="Calibri" w:hAnsi="Cambria" w:cs="Arial"/>
                <w:sz w:val="18"/>
                <w:szCs w:val="18"/>
              </w:rPr>
            </w:pPr>
          </w:p>
          <w:p w14:paraId="2200F7F4" w14:textId="4E3EDB5F" w:rsidR="00180935" w:rsidRPr="00180935" w:rsidRDefault="00AF50D7" w:rsidP="00180935">
            <w:pPr>
              <w:jc w:val="center"/>
              <w:rPr>
                <w:rFonts w:ascii="Cambria" w:eastAsia="Calibri" w:hAnsi="Cambria" w:cs="Arial"/>
                <w:sz w:val="18"/>
                <w:szCs w:val="18"/>
              </w:rPr>
            </w:pPr>
            <w:r>
              <w:rPr>
                <w:rFonts w:ascii="Cambria" w:eastAsia="Calibri" w:hAnsi="Cambria" w:cs="Arial"/>
                <w:sz w:val="18"/>
                <w:szCs w:val="18"/>
              </w:rPr>
              <w:t>12</w:t>
            </w:r>
          </w:p>
        </w:tc>
      </w:tr>
      <w:tr w:rsidR="00180935" w:rsidRPr="00180935" w14:paraId="1089B890" w14:textId="77777777" w:rsidTr="003C2272">
        <w:trPr>
          <w:trHeight w:val="1097"/>
        </w:trPr>
        <w:tc>
          <w:tcPr>
            <w:tcW w:w="1426" w:type="dxa"/>
            <w:shd w:val="clear" w:color="auto" w:fill="auto"/>
            <w:tcMar>
              <w:left w:w="108" w:type="dxa"/>
            </w:tcMar>
          </w:tcPr>
          <w:p w14:paraId="01A14BBE" w14:textId="77777777" w:rsidR="00180935" w:rsidRPr="00180935" w:rsidRDefault="00180935" w:rsidP="00180935">
            <w:pPr>
              <w:jc w:val="center"/>
              <w:rPr>
                <w:rFonts w:ascii="Cambria" w:eastAsia="Calibri" w:hAnsi="Cambria" w:cs="Arial"/>
                <w:b/>
                <w:sz w:val="18"/>
                <w:szCs w:val="18"/>
              </w:rPr>
            </w:pPr>
          </w:p>
          <w:p w14:paraId="23E367C1" w14:textId="77777777" w:rsidR="00180935" w:rsidRPr="00180935" w:rsidRDefault="00180935" w:rsidP="00180935">
            <w:pPr>
              <w:jc w:val="center"/>
              <w:rPr>
                <w:rFonts w:ascii="Cambria" w:eastAsia="Calibri" w:hAnsi="Cambria" w:cs="Arial"/>
                <w:b/>
                <w:sz w:val="18"/>
                <w:szCs w:val="18"/>
              </w:rPr>
            </w:pPr>
          </w:p>
          <w:p w14:paraId="661025A3" w14:textId="77777777" w:rsidR="00180935" w:rsidRPr="00180935" w:rsidRDefault="00180935" w:rsidP="00180935">
            <w:pPr>
              <w:jc w:val="center"/>
              <w:rPr>
                <w:rFonts w:ascii="Cambria" w:eastAsia="Calibri" w:hAnsi="Cambria" w:cs="Arial"/>
                <w:b/>
                <w:sz w:val="18"/>
                <w:szCs w:val="18"/>
              </w:rPr>
            </w:pPr>
          </w:p>
          <w:p w14:paraId="1480D158" w14:textId="77777777" w:rsidR="00180935" w:rsidRPr="00180935" w:rsidRDefault="00180935" w:rsidP="00180935">
            <w:pPr>
              <w:jc w:val="center"/>
              <w:rPr>
                <w:rFonts w:ascii="Cambria" w:eastAsia="Calibri" w:hAnsi="Cambria" w:cs="Arial"/>
                <w:b/>
                <w:sz w:val="18"/>
                <w:szCs w:val="18"/>
              </w:rPr>
            </w:pPr>
          </w:p>
          <w:p w14:paraId="2CEBE726" w14:textId="77777777" w:rsidR="00180935" w:rsidRPr="00180935" w:rsidRDefault="00180935" w:rsidP="00180935">
            <w:pPr>
              <w:jc w:val="center"/>
              <w:rPr>
                <w:rFonts w:ascii="Cambria" w:eastAsia="Calibri" w:hAnsi="Cambria" w:cs="Arial"/>
                <w:b/>
                <w:sz w:val="18"/>
                <w:szCs w:val="18"/>
              </w:rPr>
            </w:pPr>
          </w:p>
          <w:p w14:paraId="710F6FE6" w14:textId="77777777" w:rsidR="00180935" w:rsidRPr="00180935" w:rsidRDefault="00180935" w:rsidP="00180935">
            <w:pPr>
              <w:jc w:val="center"/>
              <w:rPr>
                <w:rFonts w:ascii="Cambria" w:eastAsia="Calibri" w:hAnsi="Cambria" w:cs="Arial"/>
                <w:b/>
                <w:sz w:val="18"/>
                <w:szCs w:val="18"/>
              </w:rPr>
            </w:pPr>
          </w:p>
          <w:p w14:paraId="7844B540"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2</w:t>
            </w:r>
          </w:p>
        </w:tc>
        <w:tc>
          <w:tcPr>
            <w:tcW w:w="1551" w:type="dxa"/>
          </w:tcPr>
          <w:p w14:paraId="7EEA4B43" w14:textId="77777777" w:rsidR="00180935" w:rsidRPr="00180935" w:rsidRDefault="00180935" w:rsidP="00180935">
            <w:pPr>
              <w:jc w:val="both"/>
              <w:rPr>
                <w:rFonts w:ascii="Cambria" w:eastAsia="Calibri" w:hAnsi="Cambria" w:cs="Arial"/>
                <w:sz w:val="18"/>
                <w:szCs w:val="18"/>
              </w:rPr>
            </w:pPr>
          </w:p>
          <w:p w14:paraId="7D5642A5" w14:textId="77777777" w:rsidR="00180935" w:rsidRPr="00180935" w:rsidRDefault="00180935" w:rsidP="00180935">
            <w:pPr>
              <w:jc w:val="both"/>
              <w:rPr>
                <w:rFonts w:ascii="Cambria" w:eastAsia="Calibri" w:hAnsi="Cambria" w:cs="Arial"/>
                <w:sz w:val="18"/>
                <w:szCs w:val="18"/>
              </w:rPr>
            </w:pPr>
          </w:p>
          <w:p w14:paraId="7147B723" w14:textId="77777777" w:rsidR="00180935" w:rsidRPr="00180935" w:rsidRDefault="00180935" w:rsidP="00180935">
            <w:pPr>
              <w:jc w:val="both"/>
              <w:rPr>
                <w:rFonts w:ascii="Cambria" w:eastAsia="Calibri" w:hAnsi="Cambria" w:cs="Arial"/>
                <w:sz w:val="18"/>
                <w:szCs w:val="18"/>
              </w:rPr>
            </w:pPr>
          </w:p>
          <w:p w14:paraId="6749BC03" w14:textId="77777777" w:rsidR="00180935" w:rsidRPr="00180935" w:rsidRDefault="00180935" w:rsidP="00180935">
            <w:pPr>
              <w:jc w:val="both"/>
              <w:rPr>
                <w:rFonts w:ascii="Cambria" w:eastAsia="Calibri" w:hAnsi="Cambria" w:cs="Arial"/>
                <w:sz w:val="18"/>
                <w:szCs w:val="18"/>
              </w:rPr>
            </w:pPr>
          </w:p>
          <w:p w14:paraId="12BEBA80"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Poca auto exigencia de los estudiantes para lograr metas académicas más altas</w:t>
            </w:r>
          </w:p>
        </w:tc>
        <w:tc>
          <w:tcPr>
            <w:tcW w:w="1701" w:type="dxa"/>
          </w:tcPr>
          <w:p w14:paraId="3A057A32" w14:textId="77777777" w:rsidR="00180935" w:rsidRDefault="00180935" w:rsidP="00180935">
            <w:pPr>
              <w:spacing w:after="200"/>
              <w:jc w:val="center"/>
              <w:rPr>
                <w:rFonts w:ascii="Cambria" w:eastAsia="Calibri" w:hAnsi="Cambria" w:cs="Arial"/>
                <w:sz w:val="18"/>
                <w:szCs w:val="18"/>
              </w:rPr>
            </w:pPr>
          </w:p>
          <w:p w14:paraId="7F2DA4C1" w14:textId="77777777" w:rsidR="00180935" w:rsidRDefault="00180935" w:rsidP="00180935">
            <w:pPr>
              <w:spacing w:after="200"/>
              <w:jc w:val="center"/>
              <w:rPr>
                <w:rFonts w:ascii="Cambria" w:eastAsia="Calibri" w:hAnsi="Cambria" w:cs="Arial"/>
                <w:sz w:val="18"/>
                <w:szCs w:val="18"/>
              </w:rPr>
            </w:pPr>
          </w:p>
          <w:p w14:paraId="15168317" w14:textId="77777777" w:rsidR="00180935" w:rsidRPr="00180935" w:rsidRDefault="00180935" w:rsidP="00180935">
            <w:pPr>
              <w:spacing w:after="200"/>
              <w:jc w:val="center"/>
              <w:rPr>
                <w:rFonts w:ascii="Cambria" w:eastAsia="Calibri" w:hAnsi="Cambria" w:cs="Arial"/>
                <w:sz w:val="18"/>
                <w:szCs w:val="18"/>
              </w:rPr>
            </w:pPr>
          </w:p>
          <w:p w14:paraId="1BAFD051" w14:textId="77777777"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búsqueda de la excelencia</w:t>
            </w:r>
          </w:p>
        </w:tc>
        <w:tc>
          <w:tcPr>
            <w:tcW w:w="1701" w:type="dxa"/>
          </w:tcPr>
          <w:p w14:paraId="42D7676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CA79CAF"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2532C87B"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2841E788"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35C25E0"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Flexibilidad y apertura </w:t>
            </w:r>
          </w:p>
          <w:p w14:paraId="0125B136"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E0C05E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Superación personal </w:t>
            </w:r>
          </w:p>
          <w:p w14:paraId="4E4AA1D1" w14:textId="77777777" w:rsidR="00180935" w:rsidRPr="00180935" w:rsidRDefault="00180935" w:rsidP="00180935">
            <w:pPr>
              <w:autoSpaceDE w:val="0"/>
              <w:autoSpaceDN w:val="0"/>
              <w:adjustRightInd w:val="0"/>
              <w:jc w:val="center"/>
              <w:rPr>
                <w:rFonts w:ascii="Cambria" w:eastAsia="Calibri" w:hAnsi="Cambria" w:cs="Arial"/>
                <w:sz w:val="18"/>
                <w:szCs w:val="18"/>
              </w:rPr>
            </w:pPr>
          </w:p>
        </w:tc>
        <w:tc>
          <w:tcPr>
            <w:tcW w:w="4111" w:type="dxa"/>
            <w:shd w:val="clear" w:color="auto" w:fill="auto"/>
            <w:tcMar>
              <w:left w:w="108" w:type="dxa"/>
            </w:tcMar>
          </w:tcPr>
          <w:p w14:paraId="202EB7CA"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En nuestra I.E Algarrobos los estudiantes presentan una deficiencia ortografía y caligrafía, lo que se evidencia en los diversos textos que producen. </w:t>
            </w:r>
          </w:p>
          <w:p w14:paraId="3B4D8EE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Ante esta situación, se generan las siguientes interrogantes: ¿Por qué los estudiantes tienen deficiente ortografía y caligrafía? ¿Qué podemos hacer para que ellos adquieran las reglas ortográficas?</w:t>
            </w:r>
          </w:p>
          <w:p w14:paraId="297041E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las siguientes acciones: Incentivar la lectura diaria (plan lector), lectura grupal, concursos de ortografía, escritura de números.</w:t>
            </w:r>
          </w:p>
          <w:p w14:paraId="529D4323"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La práctica de esto se evidencia con la participación de los estudiantes en un concurso de producción de textos. </w:t>
            </w:r>
          </w:p>
        </w:tc>
        <w:tc>
          <w:tcPr>
            <w:tcW w:w="1276" w:type="dxa"/>
            <w:shd w:val="clear" w:color="auto" w:fill="auto"/>
            <w:tcMar>
              <w:left w:w="108" w:type="dxa"/>
            </w:tcMar>
          </w:tcPr>
          <w:p w14:paraId="76257818" w14:textId="77777777" w:rsidR="00180935" w:rsidRPr="00180935" w:rsidRDefault="00180935" w:rsidP="00180935">
            <w:pPr>
              <w:jc w:val="center"/>
              <w:rPr>
                <w:rFonts w:ascii="Cambria" w:eastAsia="Calibri" w:hAnsi="Cambria" w:cs="Arial"/>
                <w:sz w:val="18"/>
                <w:szCs w:val="18"/>
              </w:rPr>
            </w:pPr>
          </w:p>
          <w:p w14:paraId="167D1D84" w14:textId="77777777" w:rsidR="00180935" w:rsidRPr="00180935" w:rsidRDefault="00180935" w:rsidP="00180935">
            <w:pPr>
              <w:jc w:val="center"/>
              <w:rPr>
                <w:rFonts w:ascii="Cambria" w:eastAsia="Calibri" w:hAnsi="Cambria" w:cs="Arial"/>
                <w:sz w:val="18"/>
                <w:szCs w:val="18"/>
              </w:rPr>
            </w:pPr>
          </w:p>
          <w:p w14:paraId="58E220E7" w14:textId="77777777" w:rsidR="00180935" w:rsidRPr="00180935" w:rsidRDefault="00180935" w:rsidP="00180935">
            <w:pPr>
              <w:jc w:val="center"/>
              <w:rPr>
                <w:rFonts w:ascii="Cambria" w:eastAsia="Calibri" w:hAnsi="Cambria" w:cs="Arial"/>
                <w:sz w:val="18"/>
                <w:szCs w:val="18"/>
              </w:rPr>
            </w:pPr>
          </w:p>
          <w:p w14:paraId="7615107C" w14:textId="77777777" w:rsidR="00180935" w:rsidRPr="00180935" w:rsidRDefault="00180935" w:rsidP="00180935">
            <w:pPr>
              <w:jc w:val="center"/>
              <w:rPr>
                <w:rFonts w:ascii="Cambria" w:eastAsia="Calibri" w:hAnsi="Cambria" w:cs="Arial"/>
                <w:sz w:val="18"/>
                <w:szCs w:val="18"/>
              </w:rPr>
            </w:pPr>
          </w:p>
          <w:p w14:paraId="21266BB2"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“Mejoramos la ortografía y caligrafía para una mejor producción de textos”</w:t>
            </w:r>
          </w:p>
          <w:p w14:paraId="59FE4EE0" w14:textId="77777777" w:rsidR="00180935" w:rsidRPr="00180935" w:rsidRDefault="00180935" w:rsidP="00180935">
            <w:pPr>
              <w:jc w:val="center"/>
              <w:rPr>
                <w:rFonts w:ascii="Cambria" w:eastAsia="Calibri" w:hAnsi="Cambria" w:cs="Arial"/>
                <w:b/>
                <w:color w:val="FF0000"/>
                <w:sz w:val="18"/>
                <w:szCs w:val="18"/>
              </w:rPr>
            </w:pPr>
          </w:p>
        </w:tc>
        <w:tc>
          <w:tcPr>
            <w:tcW w:w="1701" w:type="dxa"/>
            <w:shd w:val="clear" w:color="auto" w:fill="auto"/>
            <w:tcMar>
              <w:left w:w="108" w:type="dxa"/>
            </w:tcMar>
          </w:tcPr>
          <w:p w14:paraId="4ED60E80" w14:textId="77777777" w:rsidR="001172B0" w:rsidRDefault="00DD7593" w:rsidP="007F156A">
            <w:pPr>
              <w:pStyle w:val="Prrafodelista"/>
              <w:numPr>
                <w:ilvl w:val="0"/>
                <w:numId w:val="24"/>
              </w:numPr>
              <w:rPr>
                <w:rFonts w:ascii="Cambria" w:eastAsia="Calibri" w:hAnsi="Cambria" w:cs="Arial"/>
                <w:sz w:val="18"/>
                <w:szCs w:val="18"/>
              </w:rPr>
            </w:pPr>
            <w:r>
              <w:rPr>
                <w:rFonts w:ascii="Cambria" w:eastAsia="Calibri" w:hAnsi="Cambria" w:cs="Arial"/>
                <w:sz w:val="18"/>
                <w:szCs w:val="18"/>
              </w:rPr>
              <w:t>Cuadro comparativo entre distintas antropologías.</w:t>
            </w:r>
          </w:p>
          <w:p w14:paraId="78B0912D" w14:textId="4F5D4C78" w:rsidR="00DD7593" w:rsidRPr="000937D9" w:rsidRDefault="00DD7593" w:rsidP="007F156A">
            <w:pPr>
              <w:pStyle w:val="Prrafodelista"/>
              <w:numPr>
                <w:ilvl w:val="0"/>
                <w:numId w:val="24"/>
              </w:numPr>
              <w:rPr>
                <w:rFonts w:ascii="Cambria" w:eastAsia="Calibri" w:hAnsi="Cambria" w:cs="Arial"/>
                <w:sz w:val="18"/>
                <w:szCs w:val="18"/>
              </w:rPr>
            </w:pPr>
            <w:r>
              <w:rPr>
                <w:rFonts w:ascii="Cambria" w:eastAsia="Calibri" w:hAnsi="Cambria" w:cs="Arial"/>
                <w:sz w:val="18"/>
                <w:szCs w:val="18"/>
              </w:rPr>
              <w:t>Esquema de niveles de vida</w:t>
            </w:r>
          </w:p>
        </w:tc>
        <w:tc>
          <w:tcPr>
            <w:tcW w:w="567" w:type="dxa"/>
            <w:shd w:val="clear" w:color="auto" w:fill="auto"/>
            <w:tcMar>
              <w:left w:w="108" w:type="dxa"/>
            </w:tcMar>
          </w:tcPr>
          <w:p w14:paraId="28BE61E3" w14:textId="77777777" w:rsidR="00180935" w:rsidRDefault="00180935" w:rsidP="00180935">
            <w:pPr>
              <w:jc w:val="center"/>
              <w:rPr>
                <w:rFonts w:ascii="Cambria" w:eastAsia="Calibri" w:hAnsi="Cambria" w:cs="Arial"/>
                <w:sz w:val="18"/>
                <w:szCs w:val="18"/>
              </w:rPr>
            </w:pPr>
          </w:p>
          <w:p w14:paraId="2ABE02BB" w14:textId="77777777" w:rsidR="00180935" w:rsidRDefault="00180935" w:rsidP="00180935">
            <w:pPr>
              <w:jc w:val="center"/>
              <w:rPr>
                <w:rFonts w:ascii="Cambria" w:eastAsia="Calibri" w:hAnsi="Cambria" w:cs="Arial"/>
                <w:sz w:val="18"/>
                <w:szCs w:val="18"/>
              </w:rPr>
            </w:pPr>
          </w:p>
          <w:p w14:paraId="567B7B6D" w14:textId="77777777" w:rsidR="00F43693" w:rsidRDefault="00F43693" w:rsidP="00180935">
            <w:pPr>
              <w:jc w:val="center"/>
              <w:rPr>
                <w:rFonts w:ascii="Cambria" w:eastAsia="Calibri" w:hAnsi="Cambria" w:cs="Arial"/>
                <w:sz w:val="18"/>
                <w:szCs w:val="18"/>
              </w:rPr>
            </w:pPr>
          </w:p>
          <w:p w14:paraId="5A3AE6FA" w14:textId="77777777" w:rsidR="00F43693" w:rsidRDefault="00F43693" w:rsidP="00180935">
            <w:pPr>
              <w:jc w:val="center"/>
              <w:rPr>
                <w:rFonts w:ascii="Cambria" w:eastAsia="Calibri" w:hAnsi="Cambria" w:cs="Arial"/>
                <w:sz w:val="18"/>
                <w:szCs w:val="18"/>
              </w:rPr>
            </w:pPr>
          </w:p>
          <w:p w14:paraId="20BBF19E" w14:textId="77777777" w:rsidR="00F43693" w:rsidRDefault="00F43693" w:rsidP="00180935">
            <w:pPr>
              <w:jc w:val="center"/>
              <w:rPr>
                <w:rFonts w:ascii="Cambria" w:eastAsia="Calibri" w:hAnsi="Cambria" w:cs="Arial"/>
                <w:sz w:val="18"/>
                <w:szCs w:val="18"/>
              </w:rPr>
            </w:pPr>
          </w:p>
          <w:p w14:paraId="65310A58" w14:textId="77777777" w:rsidR="00F43693" w:rsidRDefault="00F43693" w:rsidP="00180935">
            <w:pPr>
              <w:jc w:val="center"/>
              <w:rPr>
                <w:rFonts w:ascii="Cambria" w:eastAsia="Calibri" w:hAnsi="Cambria" w:cs="Arial"/>
                <w:sz w:val="18"/>
                <w:szCs w:val="18"/>
              </w:rPr>
            </w:pPr>
          </w:p>
          <w:p w14:paraId="2566CAE8" w14:textId="77777777" w:rsidR="00180935" w:rsidRDefault="00180935" w:rsidP="00180935">
            <w:pPr>
              <w:jc w:val="center"/>
              <w:rPr>
                <w:rFonts w:ascii="Cambria" w:eastAsia="Calibri" w:hAnsi="Cambria" w:cs="Arial"/>
                <w:sz w:val="18"/>
                <w:szCs w:val="18"/>
              </w:rPr>
            </w:pPr>
          </w:p>
          <w:p w14:paraId="7382E033" w14:textId="77777777" w:rsidR="00180935" w:rsidRPr="00180935" w:rsidRDefault="00C900D0" w:rsidP="00180935">
            <w:pPr>
              <w:jc w:val="center"/>
              <w:rPr>
                <w:rFonts w:ascii="Cambria" w:eastAsia="Calibri" w:hAnsi="Cambria" w:cs="Arial"/>
                <w:sz w:val="18"/>
                <w:szCs w:val="18"/>
              </w:rPr>
            </w:pPr>
            <w:r>
              <w:rPr>
                <w:rFonts w:ascii="Cambria" w:eastAsia="Calibri" w:hAnsi="Cambria" w:cs="Arial"/>
                <w:sz w:val="18"/>
                <w:szCs w:val="18"/>
              </w:rPr>
              <w:t>6</w:t>
            </w:r>
          </w:p>
        </w:tc>
        <w:tc>
          <w:tcPr>
            <w:tcW w:w="567" w:type="dxa"/>
            <w:shd w:val="clear" w:color="auto" w:fill="auto"/>
            <w:tcMar>
              <w:left w:w="108" w:type="dxa"/>
            </w:tcMar>
          </w:tcPr>
          <w:p w14:paraId="7EDFEE06" w14:textId="77777777" w:rsidR="008F390A" w:rsidRDefault="008F390A" w:rsidP="00180935">
            <w:pPr>
              <w:jc w:val="center"/>
              <w:rPr>
                <w:rFonts w:ascii="Cambria" w:eastAsia="Calibri" w:hAnsi="Cambria" w:cs="Arial"/>
                <w:sz w:val="18"/>
                <w:szCs w:val="18"/>
              </w:rPr>
            </w:pPr>
          </w:p>
          <w:p w14:paraId="6FBB52CA" w14:textId="77777777" w:rsidR="008F390A" w:rsidRDefault="008F390A" w:rsidP="00180935">
            <w:pPr>
              <w:jc w:val="center"/>
              <w:rPr>
                <w:rFonts w:ascii="Cambria" w:eastAsia="Calibri" w:hAnsi="Cambria" w:cs="Arial"/>
                <w:sz w:val="18"/>
                <w:szCs w:val="18"/>
              </w:rPr>
            </w:pPr>
          </w:p>
          <w:p w14:paraId="0063FDE8" w14:textId="77777777" w:rsidR="008F390A" w:rsidRDefault="008F390A" w:rsidP="00180935">
            <w:pPr>
              <w:jc w:val="center"/>
              <w:rPr>
                <w:rFonts w:ascii="Cambria" w:eastAsia="Calibri" w:hAnsi="Cambria" w:cs="Arial"/>
                <w:sz w:val="18"/>
                <w:szCs w:val="18"/>
              </w:rPr>
            </w:pPr>
          </w:p>
          <w:p w14:paraId="17105DC3" w14:textId="77777777" w:rsidR="008F390A" w:rsidRDefault="008F390A" w:rsidP="00180935">
            <w:pPr>
              <w:jc w:val="center"/>
              <w:rPr>
                <w:rFonts w:ascii="Cambria" w:eastAsia="Calibri" w:hAnsi="Cambria" w:cs="Arial"/>
                <w:sz w:val="18"/>
                <w:szCs w:val="18"/>
              </w:rPr>
            </w:pPr>
          </w:p>
          <w:p w14:paraId="69E9C952" w14:textId="77777777" w:rsidR="008F390A" w:rsidRDefault="008F390A" w:rsidP="00180935">
            <w:pPr>
              <w:jc w:val="center"/>
              <w:rPr>
                <w:rFonts w:ascii="Cambria" w:eastAsia="Calibri" w:hAnsi="Cambria" w:cs="Arial"/>
                <w:sz w:val="18"/>
                <w:szCs w:val="18"/>
              </w:rPr>
            </w:pPr>
          </w:p>
          <w:p w14:paraId="48DD41EF" w14:textId="77777777" w:rsidR="008F390A" w:rsidRDefault="008F390A" w:rsidP="00180935">
            <w:pPr>
              <w:jc w:val="center"/>
              <w:rPr>
                <w:rFonts w:ascii="Cambria" w:eastAsia="Calibri" w:hAnsi="Cambria" w:cs="Arial"/>
                <w:sz w:val="18"/>
                <w:szCs w:val="18"/>
              </w:rPr>
            </w:pPr>
          </w:p>
          <w:p w14:paraId="6B37567F" w14:textId="77777777" w:rsidR="008F390A" w:rsidRDefault="008F390A" w:rsidP="00180935">
            <w:pPr>
              <w:jc w:val="center"/>
              <w:rPr>
                <w:rFonts w:ascii="Cambria" w:eastAsia="Calibri" w:hAnsi="Cambria" w:cs="Arial"/>
                <w:sz w:val="18"/>
                <w:szCs w:val="18"/>
              </w:rPr>
            </w:pPr>
          </w:p>
          <w:p w14:paraId="44FE3CD3" w14:textId="77777777" w:rsidR="00180935" w:rsidRPr="00180935" w:rsidRDefault="00C900D0" w:rsidP="00180935">
            <w:pPr>
              <w:jc w:val="center"/>
              <w:rPr>
                <w:rFonts w:ascii="Cambria" w:eastAsia="Calibri" w:hAnsi="Cambria" w:cs="Arial"/>
                <w:sz w:val="18"/>
                <w:szCs w:val="18"/>
              </w:rPr>
            </w:pPr>
            <w:r>
              <w:rPr>
                <w:rFonts w:ascii="Cambria" w:eastAsia="Calibri" w:hAnsi="Cambria" w:cs="Arial"/>
                <w:sz w:val="18"/>
                <w:szCs w:val="18"/>
              </w:rPr>
              <w:t>6</w:t>
            </w:r>
          </w:p>
        </w:tc>
        <w:tc>
          <w:tcPr>
            <w:tcW w:w="708" w:type="dxa"/>
            <w:shd w:val="clear" w:color="auto" w:fill="auto"/>
            <w:tcMar>
              <w:left w:w="108" w:type="dxa"/>
            </w:tcMar>
          </w:tcPr>
          <w:p w14:paraId="687039B3" w14:textId="77777777" w:rsidR="008F390A" w:rsidRDefault="008F390A" w:rsidP="00180935">
            <w:pPr>
              <w:jc w:val="center"/>
              <w:rPr>
                <w:rFonts w:ascii="Cambria" w:eastAsia="Calibri" w:hAnsi="Cambria" w:cs="Arial"/>
                <w:sz w:val="18"/>
                <w:szCs w:val="18"/>
              </w:rPr>
            </w:pPr>
          </w:p>
          <w:p w14:paraId="34627A12" w14:textId="77777777" w:rsidR="008F390A" w:rsidRDefault="008F390A" w:rsidP="00180935">
            <w:pPr>
              <w:jc w:val="center"/>
              <w:rPr>
                <w:rFonts w:ascii="Cambria" w:eastAsia="Calibri" w:hAnsi="Cambria" w:cs="Arial"/>
                <w:sz w:val="18"/>
                <w:szCs w:val="18"/>
              </w:rPr>
            </w:pPr>
          </w:p>
          <w:p w14:paraId="40F1C98C" w14:textId="77777777" w:rsidR="008F390A" w:rsidRDefault="008F390A" w:rsidP="00180935">
            <w:pPr>
              <w:jc w:val="center"/>
              <w:rPr>
                <w:rFonts w:ascii="Cambria" w:eastAsia="Calibri" w:hAnsi="Cambria" w:cs="Arial"/>
                <w:sz w:val="18"/>
                <w:szCs w:val="18"/>
              </w:rPr>
            </w:pPr>
          </w:p>
          <w:p w14:paraId="16CDE4DE" w14:textId="77777777" w:rsidR="008F390A" w:rsidRDefault="008F390A" w:rsidP="00180935">
            <w:pPr>
              <w:jc w:val="center"/>
              <w:rPr>
                <w:rFonts w:ascii="Cambria" w:eastAsia="Calibri" w:hAnsi="Cambria" w:cs="Arial"/>
                <w:sz w:val="18"/>
                <w:szCs w:val="18"/>
              </w:rPr>
            </w:pPr>
          </w:p>
          <w:p w14:paraId="73D1C66D" w14:textId="77777777" w:rsidR="008F390A" w:rsidRDefault="008F390A" w:rsidP="00180935">
            <w:pPr>
              <w:jc w:val="center"/>
              <w:rPr>
                <w:rFonts w:ascii="Cambria" w:eastAsia="Calibri" w:hAnsi="Cambria" w:cs="Arial"/>
                <w:sz w:val="18"/>
                <w:szCs w:val="18"/>
              </w:rPr>
            </w:pPr>
          </w:p>
          <w:p w14:paraId="51B64320" w14:textId="77777777" w:rsidR="008F390A" w:rsidRDefault="008F390A" w:rsidP="00180935">
            <w:pPr>
              <w:jc w:val="center"/>
              <w:rPr>
                <w:rFonts w:ascii="Cambria" w:eastAsia="Calibri" w:hAnsi="Cambria" w:cs="Arial"/>
                <w:sz w:val="18"/>
                <w:szCs w:val="18"/>
              </w:rPr>
            </w:pPr>
          </w:p>
          <w:p w14:paraId="583A0275" w14:textId="77777777" w:rsidR="008F390A" w:rsidRDefault="008F390A" w:rsidP="00180935">
            <w:pPr>
              <w:jc w:val="center"/>
              <w:rPr>
                <w:rFonts w:ascii="Cambria" w:eastAsia="Calibri" w:hAnsi="Cambria" w:cs="Arial"/>
                <w:sz w:val="18"/>
                <w:szCs w:val="18"/>
              </w:rPr>
            </w:pPr>
          </w:p>
          <w:p w14:paraId="447D288E" w14:textId="77777777" w:rsidR="00180935" w:rsidRPr="00180935" w:rsidRDefault="00C900D0" w:rsidP="00180935">
            <w:pPr>
              <w:jc w:val="center"/>
              <w:rPr>
                <w:rFonts w:ascii="Cambria" w:eastAsia="Calibri" w:hAnsi="Cambria" w:cs="Arial"/>
                <w:sz w:val="18"/>
                <w:szCs w:val="18"/>
              </w:rPr>
            </w:pPr>
            <w:r>
              <w:rPr>
                <w:rFonts w:ascii="Cambria" w:eastAsia="Calibri" w:hAnsi="Cambria" w:cs="Arial"/>
                <w:sz w:val="18"/>
                <w:szCs w:val="18"/>
              </w:rPr>
              <w:t>12</w:t>
            </w:r>
          </w:p>
        </w:tc>
      </w:tr>
      <w:tr w:rsidR="00180935" w:rsidRPr="00180935" w14:paraId="21C412F8" w14:textId="77777777" w:rsidTr="003C2272">
        <w:trPr>
          <w:trHeight w:val="1097"/>
        </w:trPr>
        <w:tc>
          <w:tcPr>
            <w:tcW w:w="1426" w:type="dxa"/>
            <w:shd w:val="clear" w:color="auto" w:fill="auto"/>
            <w:tcMar>
              <w:left w:w="108" w:type="dxa"/>
            </w:tcMar>
          </w:tcPr>
          <w:p w14:paraId="0E7A3226" w14:textId="77777777" w:rsidR="00180935" w:rsidRPr="00180935" w:rsidRDefault="00180935" w:rsidP="00180935">
            <w:pPr>
              <w:jc w:val="center"/>
              <w:rPr>
                <w:rFonts w:ascii="Cambria" w:eastAsia="Calibri" w:hAnsi="Cambria" w:cs="Arial"/>
                <w:b/>
                <w:sz w:val="18"/>
                <w:szCs w:val="18"/>
              </w:rPr>
            </w:pPr>
          </w:p>
          <w:p w14:paraId="00E29A60" w14:textId="77777777" w:rsidR="00180935" w:rsidRPr="00180935" w:rsidRDefault="00180935" w:rsidP="00180935">
            <w:pPr>
              <w:jc w:val="center"/>
              <w:rPr>
                <w:rFonts w:ascii="Cambria" w:eastAsia="Calibri" w:hAnsi="Cambria" w:cs="Arial"/>
                <w:b/>
                <w:sz w:val="18"/>
                <w:szCs w:val="18"/>
              </w:rPr>
            </w:pPr>
          </w:p>
          <w:p w14:paraId="1048FBB1" w14:textId="77777777" w:rsidR="00180935" w:rsidRPr="00180935" w:rsidRDefault="00180935" w:rsidP="00180935">
            <w:pPr>
              <w:jc w:val="center"/>
              <w:rPr>
                <w:rFonts w:ascii="Cambria" w:eastAsia="Calibri" w:hAnsi="Cambria" w:cs="Arial"/>
                <w:b/>
                <w:sz w:val="18"/>
                <w:szCs w:val="18"/>
              </w:rPr>
            </w:pPr>
          </w:p>
          <w:p w14:paraId="5AEC6C39" w14:textId="77777777" w:rsidR="00180935" w:rsidRPr="00180935" w:rsidRDefault="00180935" w:rsidP="00180935">
            <w:pPr>
              <w:jc w:val="center"/>
              <w:rPr>
                <w:rFonts w:ascii="Cambria" w:eastAsia="Calibri" w:hAnsi="Cambria" w:cs="Arial"/>
                <w:b/>
                <w:sz w:val="18"/>
                <w:szCs w:val="18"/>
              </w:rPr>
            </w:pPr>
          </w:p>
          <w:p w14:paraId="3B00B185" w14:textId="77777777" w:rsidR="00180935" w:rsidRPr="00180935" w:rsidRDefault="00180935" w:rsidP="00180935">
            <w:pPr>
              <w:jc w:val="center"/>
              <w:rPr>
                <w:rFonts w:ascii="Cambria" w:eastAsia="Calibri" w:hAnsi="Cambria" w:cs="Arial"/>
                <w:b/>
                <w:sz w:val="18"/>
                <w:szCs w:val="18"/>
              </w:rPr>
            </w:pPr>
          </w:p>
          <w:p w14:paraId="24A6FF34" w14:textId="77777777" w:rsidR="00180935" w:rsidRPr="00180935" w:rsidRDefault="00180935" w:rsidP="00180935">
            <w:pPr>
              <w:jc w:val="center"/>
              <w:rPr>
                <w:rFonts w:ascii="Cambria" w:eastAsia="Calibri" w:hAnsi="Cambria" w:cs="Arial"/>
                <w:b/>
                <w:sz w:val="18"/>
                <w:szCs w:val="18"/>
              </w:rPr>
            </w:pPr>
          </w:p>
          <w:p w14:paraId="35993719" w14:textId="77777777" w:rsidR="00180935" w:rsidRPr="00180935" w:rsidRDefault="00180935" w:rsidP="00180935">
            <w:pPr>
              <w:jc w:val="center"/>
              <w:rPr>
                <w:rFonts w:ascii="Cambria" w:eastAsia="Calibri" w:hAnsi="Cambria" w:cs="Arial"/>
                <w:b/>
                <w:sz w:val="18"/>
                <w:szCs w:val="18"/>
              </w:rPr>
            </w:pPr>
          </w:p>
          <w:p w14:paraId="51E37F51" w14:textId="77777777" w:rsidR="00180935" w:rsidRPr="00180935" w:rsidRDefault="00180935" w:rsidP="00180935">
            <w:pPr>
              <w:jc w:val="center"/>
              <w:rPr>
                <w:rFonts w:ascii="Cambria" w:eastAsia="Calibri" w:hAnsi="Cambria" w:cs="Arial"/>
                <w:b/>
                <w:sz w:val="18"/>
                <w:szCs w:val="18"/>
              </w:rPr>
            </w:pPr>
          </w:p>
          <w:p w14:paraId="1F9819F9" w14:textId="77777777" w:rsidR="00180935" w:rsidRPr="00180935" w:rsidRDefault="00180935" w:rsidP="00180935">
            <w:pPr>
              <w:jc w:val="center"/>
              <w:rPr>
                <w:rFonts w:ascii="Cambria" w:eastAsia="Calibri" w:hAnsi="Cambria" w:cs="Arial"/>
                <w:b/>
                <w:sz w:val="18"/>
                <w:szCs w:val="18"/>
              </w:rPr>
            </w:pPr>
          </w:p>
          <w:p w14:paraId="29292D3D" w14:textId="77777777" w:rsidR="00180935" w:rsidRPr="00180935" w:rsidRDefault="00180935" w:rsidP="00180935">
            <w:pPr>
              <w:jc w:val="center"/>
              <w:rPr>
                <w:rFonts w:ascii="Cambria" w:eastAsia="Calibri" w:hAnsi="Cambria" w:cs="Arial"/>
                <w:b/>
                <w:sz w:val="18"/>
                <w:szCs w:val="18"/>
              </w:rPr>
            </w:pPr>
          </w:p>
          <w:p w14:paraId="2BB95773" w14:textId="77777777" w:rsidR="00180935" w:rsidRPr="00180935" w:rsidRDefault="00180935" w:rsidP="00180935">
            <w:pPr>
              <w:jc w:val="center"/>
              <w:rPr>
                <w:rFonts w:ascii="Cambria" w:eastAsia="Calibri" w:hAnsi="Cambria" w:cs="Arial"/>
                <w:b/>
                <w:sz w:val="18"/>
                <w:szCs w:val="18"/>
              </w:rPr>
            </w:pPr>
          </w:p>
          <w:p w14:paraId="005CABE6" w14:textId="77777777" w:rsidR="00180935" w:rsidRPr="00180935" w:rsidRDefault="00180935" w:rsidP="00180935">
            <w:pPr>
              <w:jc w:val="center"/>
              <w:rPr>
                <w:rFonts w:ascii="Cambria" w:eastAsia="Calibri" w:hAnsi="Cambria" w:cs="Arial"/>
                <w:b/>
                <w:sz w:val="18"/>
                <w:szCs w:val="18"/>
              </w:rPr>
            </w:pPr>
          </w:p>
          <w:p w14:paraId="7E3B5737" w14:textId="77777777" w:rsidR="00180935" w:rsidRPr="00180935" w:rsidRDefault="00180935" w:rsidP="00180935">
            <w:pPr>
              <w:jc w:val="center"/>
              <w:rPr>
                <w:rFonts w:ascii="Cambria" w:eastAsia="Calibri" w:hAnsi="Cambria" w:cs="Arial"/>
                <w:b/>
                <w:sz w:val="18"/>
                <w:szCs w:val="18"/>
              </w:rPr>
            </w:pPr>
          </w:p>
          <w:p w14:paraId="458DCFD1" w14:textId="77777777" w:rsidR="00180935" w:rsidRPr="00180935" w:rsidRDefault="00180935" w:rsidP="00180935">
            <w:pPr>
              <w:jc w:val="center"/>
              <w:rPr>
                <w:rFonts w:ascii="Cambria" w:eastAsia="Calibri" w:hAnsi="Cambria" w:cs="Arial"/>
                <w:b/>
                <w:sz w:val="18"/>
                <w:szCs w:val="18"/>
              </w:rPr>
            </w:pPr>
          </w:p>
          <w:p w14:paraId="6C6A704C"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3</w:t>
            </w:r>
          </w:p>
        </w:tc>
        <w:tc>
          <w:tcPr>
            <w:tcW w:w="1551" w:type="dxa"/>
          </w:tcPr>
          <w:p w14:paraId="4A62F89D" w14:textId="77777777" w:rsidR="00180935" w:rsidRPr="00180935" w:rsidRDefault="00180935" w:rsidP="00180935">
            <w:pPr>
              <w:jc w:val="both"/>
              <w:rPr>
                <w:rFonts w:ascii="Cambria" w:eastAsia="Calibri" w:hAnsi="Cambria" w:cs="Arial"/>
                <w:sz w:val="18"/>
                <w:szCs w:val="18"/>
              </w:rPr>
            </w:pPr>
          </w:p>
          <w:p w14:paraId="51E8732E" w14:textId="77777777" w:rsidR="00180935" w:rsidRPr="00180935" w:rsidRDefault="00180935" w:rsidP="00180935">
            <w:pPr>
              <w:jc w:val="both"/>
              <w:rPr>
                <w:rFonts w:ascii="Cambria" w:eastAsia="Calibri" w:hAnsi="Cambria" w:cs="Arial"/>
                <w:sz w:val="18"/>
                <w:szCs w:val="18"/>
              </w:rPr>
            </w:pPr>
          </w:p>
          <w:p w14:paraId="5D9784E0" w14:textId="77777777" w:rsidR="00180935" w:rsidRPr="00180935" w:rsidRDefault="00180935" w:rsidP="00180935">
            <w:pPr>
              <w:jc w:val="both"/>
              <w:rPr>
                <w:rFonts w:ascii="Cambria" w:eastAsia="Calibri" w:hAnsi="Cambria" w:cs="Arial"/>
                <w:sz w:val="18"/>
                <w:szCs w:val="18"/>
              </w:rPr>
            </w:pPr>
          </w:p>
          <w:p w14:paraId="18D16510" w14:textId="77777777" w:rsidR="00180935" w:rsidRPr="00180935" w:rsidRDefault="00180935" w:rsidP="00180935">
            <w:pPr>
              <w:jc w:val="both"/>
              <w:rPr>
                <w:rFonts w:ascii="Cambria" w:eastAsia="Calibri" w:hAnsi="Cambria" w:cs="Arial"/>
                <w:sz w:val="18"/>
                <w:szCs w:val="18"/>
              </w:rPr>
            </w:pPr>
          </w:p>
          <w:p w14:paraId="341EC891" w14:textId="77777777" w:rsidR="00180935" w:rsidRPr="00180935" w:rsidRDefault="00180935" w:rsidP="00180935">
            <w:pPr>
              <w:jc w:val="both"/>
              <w:rPr>
                <w:rFonts w:ascii="Cambria" w:eastAsia="Calibri" w:hAnsi="Cambria" w:cs="Arial"/>
                <w:sz w:val="18"/>
                <w:szCs w:val="18"/>
              </w:rPr>
            </w:pPr>
          </w:p>
          <w:p w14:paraId="1C012D88"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habilidades sociales</w:t>
            </w:r>
          </w:p>
        </w:tc>
        <w:tc>
          <w:tcPr>
            <w:tcW w:w="1701" w:type="dxa"/>
          </w:tcPr>
          <w:p w14:paraId="743C7F7D" w14:textId="77777777" w:rsidR="00180935" w:rsidRPr="00180935" w:rsidRDefault="00180935" w:rsidP="00180935">
            <w:pPr>
              <w:jc w:val="center"/>
              <w:rPr>
                <w:rFonts w:ascii="Cambria" w:eastAsia="Calibri" w:hAnsi="Cambria" w:cs="Arial"/>
                <w:sz w:val="18"/>
                <w:szCs w:val="18"/>
              </w:rPr>
            </w:pPr>
          </w:p>
          <w:p w14:paraId="4FF3CA62" w14:textId="77777777" w:rsidR="00180935" w:rsidRPr="00180935" w:rsidRDefault="00180935" w:rsidP="00180935">
            <w:pPr>
              <w:jc w:val="center"/>
              <w:rPr>
                <w:rFonts w:ascii="Cambria" w:eastAsia="Calibri" w:hAnsi="Cambria" w:cs="Arial"/>
                <w:sz w:val="18"/>
                <w:szCs w:val="18"/>
              </w:rPr>
            </w:pPr>
          </w:p>
          <w:p w14:paraId="56A7E1B3" w14:textId="77777777" w:rsidR="00180935" w:rsidRPr="00180935" w:rsidRDefault="00180935" w:rsidP="00180935">
            <w:pPr>
              <w:jc w:val="center"/>
              <w:rPr>
                <w:rFonts w:ascii="Cambria" w:eastAsia="Calibri" w:hAnsi="Cambria" w:cs="Arial"/>
                <w:sz w:val="18"/>
                <w:szCs w:val="18"/>
              </w:rPr>
            </w:pPr>
          </w:p>
          <w:p w14:paraId="018A708A" w14:textId="77777777" w:rsidR="00180935" w:rsidRPr="00180935" w:rsidRDefault="00180935" w:rsidP="00180935">
            <w:pPr>
              <w:jc w:val="center"/>
              <w:rPr>
                <w:rFonts w:ascii="Cambria" w:eastAsia="Calibri" w:hAnsi="Cambria" w:cs="Arial"/>
                <w:sz w:val="18"/>
                <w:szCs w:val="18"/>
              </w:rPr>
            </w:pPr>
          </w:p>
          <w:p w14:paraId="370C0FD0" w14:textId="77777777" w:rsidR="00180935" w:rsidRPr="00180935" w:rsidRDefault="00180935" w:rsidP="00180935">
            <w:pPr>
              <w:jc w:val="center"/>
              <w:rPr>
                <w:rFonts w:ascii="Cambria" w:eastAsia="Calibri" w:hAnsi="Cambria" w:cs="Arial"/>
                <w:sz w:val="18"/>
                <w:szCs w:val="18"/>
              </w:rPr>
            </w:pPr>
          </w:p>
          <w:p w14:paraId="64C76272" w14:textId="77777777"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orientación al bien común</w:t>
            </w:r>
          </w:p>
          <w:p w14:paraId="5018AA72"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w:t>
            </w:r>
          </w:p>
        </w:tc>
        <w:tc>
          <w:tcPr>
            <w:tcW w:w="1701" w:type="dxa"/>
          </w:tcPr>
          <w:p w14:paraId="5D4FBAFE"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6C58B79"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73847BB1"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3C8A343B"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D0289E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Equidad y justicia</w:t>
            </w:r>
          </w:p>
          <w:p w14:paraId="057083C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487B8F74"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Solidaridad</w:t>
            </w:r>
          </w:p>
          <w:p w14:paraId="473B3726"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45BF76C2"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Empatía</w:t>
            </w:r>
          </w:p>
          <w:p w14:paraId="5D3BD507"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B68649A"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Responsabilidad </w:t>
            </w:r>
          </w:p>
          <w:p w14:paraId="4EE859D6" w14:textId="77777777" w:rsidR="00180935" w:rsidRPr="00180935" w:rsidRDefault="00180935" w:rsidP="00180935">
            <w:pPr>
              <w:jc w:val="both"/>
              <w:rPr>
                <w:rFonts w:ascii="Cambria" w:eastAsia="Calibri" w:hAnsi="Cambria" w:cs="Arial"/>
                <w:sz w:val="18"/>
                <w:szCs w:val="18"/>
              </w:rPr>
            </w:pPr>
          </w:p>
        </w:tc>
        <w:tc>
          <w:tcPr>
            <w:tcW w:w="4111" w:type="dxa"/>
            <w:shd w:val="clear" w:color="auto" w:fill="auto"/>
            <w:tcMar>
              <w:left w:w="108" w:type="dxa"/>
            </w:tcMar>
          </w:tcPr>
          <w:p w14:paraId="42CB442E"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nuestra I.E Algarrobos los estudiantes presentan limitada práctica de habilidades sociales, la cual se observa durante el quehacer diario del colegio, clases, almuerzo, recreos, talleres, incumplimiento de normas, maltrato verbal y físico.</w:t>
            </w:r>
          </w:p>
          <w:p w14:paraId="0B035F9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Ante esta situación problemática se plantean los siguientes retos: ¿Conocen los estudiantes las normas de convivencia?, ¿Las normas están bien planteadas para su correcta aplicación, o es necesario un cambio en la forma en que se vive la convivencia?</w:t>
            </w:r>
          </w:p>
          <w:p w14:paraId="1B771D9E"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lastRenderedPageBreak/>
              <w:t>En la presente unidad se elaborarán acuerdos por parte del docente y los estudiantes, que serán cumplidos para el bienestar de todos. Se generarán espacios de diálogos para que los estudiantes sientan confianza y libertad para expresar sus ideas y emociones.</w:t>
            </w:r>
          </w:p>
        </w:tc>
        <w:tc>
          <w:tcPr>
            <w:tcW w:w="1276" w:type="dxa"/>
            <w:shd w:val="clear" w:color="auto" w:fill="auto"/>
            <w:tcMar>
              <w:left w:w="108" w:type="dxa"/>
            </w:tcMar>
          </w:tcPr>
          <w:p w14:paraId="43B7F03E" w14:textId="77777777" w:rsidR="00180935" w:rsidRPr="00180935" w:rsidRDefault="00180935" w:rsidP="00180935">
            <w:pPr>
              <w:jc w:val="center"/>
              <w:rPr>
                <w:rFonts w:ascii="Cambria" w:eastAsia="Calibri" w:hAnsi="Cambria" w:cs="Arial"/>
                <w:sz w:val="18"/>
                <w:szCs w:val="18"/>
              </w:rPr>
            </w:pPr>
          </w:p>
          <w:p w14:paraId="02885D0F" w14:textId="77777777" w:rsidR="00180935" w:rsidRPr="00180935" w:rsidRDefault="00180935" w:rsidP="00180935">
            <w:pPr>
              <w:jc w:val="center"/>
              <w:rPr>
                <w:rFonts w:ascii="Cambria" w:eastAsia="Calibri" w:hAnsi="Cambria" w:cs="Arial"/>
                <w:sz w:val="18"/>
                <w:szCs w:val="18"/>
              </w:rPr>
            </w:pPr>
          </w:p>
          <w:p w14:paraId="4466B675" w14:textId="77777777" w:rsidR="00180935" w:rsidRPr="00180935" w:rsidRDefault="00180935" w:rsidP="00180935">
            <w:pPr>
              <w:jc w:val="center"/>
              <w:rPr>
                <w:rFonts w:ascii="Cambria" w:eastAsia="Calibri" w:hAnsi="Cambria" w:cs="Arial"/>
                <w:sz w:val="18"/>
                <w:szCs w:val="18"/>
              </w:rPr>
            </w:pPr>
          </w:p>
          <w:p w14:paraId="33726E37" w14:textId="77777777" w:rsidR="00180935" w:rsidRPr="00180935" w:rsidRDefault="00180935" w:rsidP="00180935">
            <w:pPr>
              <w:jc w:val="center"/>
              <w:rPr>
                <w:rFonts w:ascii="Cambria" w:eastAsia="Calibri" w:hAnsi="Cambria" w:cs="Arial"/>
                <w:sz w:val="18"/>
                <w:szCs w:val="18"/>
              </w:rPr>
            </w:pPr>
          </w:p>
          <w:p w14:paraId="47FAF7F1" w14:textId="77777777" w:rsidR="00180935" w:rsidRPr="00180935" w:rsidRDefault="00180935" w:rsidP="00180935">
            <w:pPr>
              <w:jc w:val="center"/>
              <w:rPr>
                <w:rFonts w:ascii="Cambria" w:eastAsia="Calibri" w:hAnsi="Cambria" w:cs="Arial"/>
                <w:sz w:val="18"/>
                <w:szCs w:val="18"/>
              </w:rPr>
            </w:pPr>
          </w:p>
          <w:p w14:paraId="0206A8BA"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“Practicamos habilidades sociales para una mejor convivencia”</w:t>
            </w:r>
          </w:p>
        </w:tc>
        <w:tc>
          <w:tcPr>
            <w:tcW w:w="1701" w:type="dxa"/>
            <w:shd w:val="clear" w:color="auto" w:fill="auto"/>
            <w:tcMar>
              <w:left w:w="108" w:type="dxa"/>
            </w:tcMar>
          </w:tcPr>
          <w:p w14:paraId="46651034" w14:textId="77777777" w:rsidR="00E30A94" w:rsidRDefault="000434B9" w:rsidP="002753CE">
            <w:pPr>
              <w:pStyle w:val="Prrafodelista"/>
              <w:numPr>
                <w:ilvl w:val="0"/>
                <w:numId w:val="26"/>
              </w:numPr>
              <w:rPr>
                <w:rFonts w:ascii="Cambria" w:eastAsia="Calibri" w:hAnsi="Cambria" w:cs="Arial"/>
                <w:sz w:val="18"/>
                <w:szCs w:val="18"/>
              </w:rPr>
            </w:pPr>
            <w:r>
              <w:rPr>
                <w:rFonts w:ascii="Cambria" w:eastAsia="Calibri" w:hAnsi="Cambria" w:cs="Arial"/>
                <w:sz w:val="18"/>
                <w:szCs w:val="18"/>
              </w:rPr>
              <w:t>Análisis de caso la dignidad humana.</w:t>
            </w:r>
          </w:p>
          <w:p w14:paraId="59EB157F" w14:textId="5D26FC7B" w:rsidR="000434B9" w:rsidRPr="000937D9" w:rsidRDefault="00AD489C" w:rsidP="002753CE">
            <w:pPr>
              <w:pStyle w:val="Prrafodelista"/>
              <w:numPr>
                <w:ilvl w:val="0"/>
                <w:numId w:val="26"/>
              </w:numPr>
              <w:rPr>
                <w:rFonts w:ascii="Cambria" w:eastAsia="Calibri" w:hAnsi="Cambria" w:cs="Arial"/>
                <w:sz w:val="18"/>
                <w:szCs w:val="18"/>
              </w:rPr>
            </w:pPr>
            <w:r>
              <w:rPr>
                <w:rFonts w:ascii="Cambria" w:eastAsia="Calibri" w:hAnsi="Cambria" w:cs="Arial"/>
                <w:sz w:val="18"/>
                <w:szCs w:val="18"/>
              </w:rPr>
              <w:t>Estudio de casos sobre ética y libertad.</w:t>
            </w:r>
          </w:p>
        </w:tc>
        <w:tc>
          <w:tcPr>
            <w:tcW w:w="567" w:type="dxa"/>
            <w:shd w:val="clear" w:color="auto" w:fill="auto"/>
            <w:tcMar>
              <w:left w:w="108" w:type="dxa"/>
            </w:tcMar>
          </w:tcPr>
          <w:p w14:paraId="2AA48467" w14:textId="77777777" w:rsidR="00180935" w:rsidRDefault="00180935" w:rsidP="00180935">
            <w:pPr>
              <w:jc w:val="center"/>
              <w:rPr>
                <w:rFonts w:ascii="Cambria" w:eastAsia="Calibri" w:hAnsi="Cambria" w:cs="Arial"/>
                <w:sz w:val="18"/>
                <w:szCs w:val="18"/>
              </w:rPr>
            </w:pPr>
          </w:p>
          <w:p w14:paraId="0478200A" w14:textId="77777777" w:rsidR="00180935" w:rsidRDefault="00180935" w:rsidP="00180935">
            <w:pPr>
              <w:jc w:val="center"/>
              <w:rPr>
                <w:rFonts w:ascii="Cambria" w:eastAsia="Calibri" w:hAnsi="Cambria" w:cs="Arial"/>
                <w:sz w:val="18"/>
                <w:szCs w:val="18"/>
              </w:rPr>
            </w:pPr>
          </w:p>
          <w:p w14:paraId="0F71D117" w14:textId="77777777" w:rsidR="00F43693" w:rsidRDefault="00F43693" w:rsidP="00180935">
            <w:pPr>
              <w:jc w:val="center"/>
              <w:rPr>
                <w:rFonts w:ascii="Cambria" w:eastAsia="Calibri" w:hAnsi="Cambria" w:cs="Arial"/>
                <w:sz w:val="18"/>
                <w:szCs w:val="18"/>
              </w:rPr>
            </w:pPr>
          </w:p>
          <w:p w14:paraId="1C6F0E57" w14:textId="77777777" w:rsidR="00F43693" w:rsidRDefault="00F43693" w:rsidP="00180935">
            <w:pPr>
              <w:jc w:val="center"/>
              <w:rPr>
                <w:rFonts w:ascii="Cambria" w:eastAsia="Calibri" w:hAnsi="Cambria" w:cs="Arial"/>
                <w:sz w:val="18"/>
                <w:szCs w:val="18"/>
              </w:rPr>
            </w:pPr>
          </w:p>
          <w:p w14:paraId="6B85CECF" w14:textId="77777777" w:rsidR="00F43693" w:rsidRDefault="00F43693" w:rsidP="00180935">
            <w:pPr>
              <w:jc w:val="center"/>
              <w:rPr>
                <w:rFonts w:ascii="Cambria" w:eastAsia="Calibri" w:hAnsi="Cambria" w:cs="Arial"/>
                <w:sz w:val="18"/>
                <w:szCs w:val="18"/>
              </w:rPr>
            </w:pPr>
          </w:p>
          <w:p w14:paraId="075BC5AD" w14:textId="77777777" w:rsidR="00F43693" w:rsidRDefault="00F43693" w:rsidP="00180935">
            <w:pPr>
              <w:jc w:val="center"/>
              <w:rPr>
                <w:rFonts w:ascii="Cambria" w:eastAsia="Calibri" w:hAnsi="Cambria" w:cs="Arial"/>
                <w:sz w:val="18"/>
                <w:szCs w:val="18"/>
              </w:rPr>
            </w:pPr>
          </w:p>
          <w:p w14:paraId="66BB35AB" w14:textId="77777777" w:rsidR="00F43693" w:rsidRDefault="00F43693" w:rsidP="00180935">
            <w:pPr>
              <w:jc w:val="center"/>
              <w:rPr>
                <w:rFonts w:ascii="Cambria" w:eastAsia="Calibri" w:hAnsi="Cambria" w:cs="Arial"/>
                <w:sz w:val="18"/>
                <w:szCs w:val="18"/>
              </w:rPr>
            </w:pPr>
          </w:p>
          <w:p w14:paraId="3706C753" w14:textId="77777777" w:rsidR="00180935" w:rsidRDefault="00180935" w:rsidP="00180935">
            <w:pPr>
              <w:jc w:val="center"/>
              <w:rPr>
                <w:rFonts w:ascii="Cambria" w:eastAsia="Calibri" w:hAnsi="Cambria" w:cs="Arial"/>
                <w:sz w:val="18"/>
                <w:szCs w:val="18"/>
              </w:rPr>
            </w:pPr>
          </w:p>
          <w:p w14:paraId="1A198BB4" w14:textId="77777777" w:rsidR="00180935" w:rsidRPr="00180935" w:rsidRDefault="00C21CDC" w:rsidP="00180935">
            <w:pPr>
              <w:jc w:val="center"/>
              <w:rPr>
                <w:rFonts w:ascii="Cambria" w:eastAsia="Calibri" w:hAnsi="Cambria" w:cs="Arial"/>
                <w:sz w:val="18"/>
                <w:szCs w:val="18"/>
              </w:rPr>
            </w:pPr>
            <w:r>
              <w:rPr>
                <w:rFonts w:ascii="Cambria" w:eastAsia="Calibri" w:hAnsi="Cambria" w:cs="Arial"/>
                <w:sz w:val="18"/>
                <w:szCs w:val="18"/>
              </w:rPr>
              <w:t>7</w:t>
            </w:r>
          </w:p>
        </w:tc>
        <w:tc>
          <w:tcPr>
            <w:tcW w:w="567" w:type="dxa"/>
            <w:shd w:val="clear" w:color="auto" w:fill="auto"/>
            <w:tcMar>
              <w:left w:w="108" w:type="dxa"/>
            </w:tcMar>
          </w:tcPr>
          <w:p w14:paraId="611135FB" w14:textId="77777777" w:rsidR="00180935" w:rsidRDefault="00180935" w:rsidP="00180935">
            <w:pPr>
              <w:jc w:val="center"/>
              <w:rPr>
                <w:rFonts w:ascii="Cambria" w:eastAsia="Calibri" w:hAnsi="Cambria" w:cs="Arial"/>
                <w:sz w:val="18"/>
                <w:szCs w:val="18"/>
              </w:rPr>
            </w:pPr>
          </w:p>
          <w:p w14:paraId="6C50C3DC" w14:textId="77777777" w:rsidR="008F390A" w:rsidRDefault="008F390A" w:rsidP="00180935">
            <w:pPr>
              <w:jc w:val="center"/>
              <w:rPr>
                <w:rFonts w:ascii="Cambria" w:eastAsia="Calibri" w:hAnsi="Cambria" w:cs="Arial"/>
                <w:sz w:val="18"/>
                <w:szCs w:val="18"/>
              </w:rPr>
            </w:pPr>
          </w:p>
          <w:p w14:paraId="7176BB6A" w14:textId="77777777" w:rsidR="008F390A" w:rsidRDefault="008F390A" w:rsidP="00180935">
            <w:pPr>
              <w:jc w:val="center"/>
              <w:rPr>
                <w:rFonts w:ascii="Cambria" w:eastAsia="Calibri" w:hAnsi="Cambria" w:cs="Arial"/>
                <w:sz w:val="18"/>
                <w:szCs w:val="18"/>
              </w:rPr>
            </w:pPr>
          </w:p>
          <w:p w14:paraId="7300D24F" w14:textId="77777777" w:rsidR="008F390A" w:rsidRDefault="008F390A" w:rsidP="00180935">
            <w:pPr>
              <w:jc w:val="center"/>
              <w:rPr>
                <w:rFonts w:ascii="Cambria" w:eastAsia="Calibri" w:hAnsi="Cambria" w:cs="Arial"/>
                <w:sz w:val="18"/>
                <w:szCs w:val="18"/>
              </w:rPr>
            </w:pPr>
          </w:p>
          <w:p w14:paraId="019103D5" w14:textId="77777777" w:rsidR="008F390A" w:rsidRDefault="008F390A" w:rsidP="00180935">
            <w:pPr>
              <w:jc w:val="center"/>
              <w:rPr>
                <w:rFonts w:ascii="Cambria" w:eastAsia="Calibri" w:hAnsi="Cambria" w:cs="Arial"/>
                <w:sz w:val="18"/>
                <w:szCs w:val="18"/>
              </w:rPr>
            </w:pPr>
          </w:p>
          <w:p w14:paraId="334CC1D8" w14:textId="77777777" w:rsidR="008F390A" w:rsidRDefault="008F390A" w:rsidP="00180935">
            <w:pPr>
              <w:jc w:val="center"/>
              <w:rPr>
                <w:rFonts w:ascii="Cambria" w:eastAsia="Calibri" w:hAnsi="Cambria" w:cs="Arial"/>
                <w:sz w:val="18"/>
                <w:szCs w:val="18"/>
              </w:rPr>
            </w:pPr>
          </w:p>
          <w:p w14:paraId="22B54F8B" w14:textId="77777777" w:rsidR="008F390A" w:rsidRDefault="008F390A" w:rsidP="00180935">
            <w:pPr>
              <w:jc w:val="center"/>
              <w:rPr>
                <w:rFonts w:ascii="Cambria" w:eastAsia="Calibri" w:hAnsi="Cambria" w:cs="Arial"/>
                <w:sz w:val="18"/>
                <w:szCs w:val="18"/>
              </w:rPr>
            </w:pPr>
          </w:p>
          <w:p w14:paraId="20B93ED5" w14:textId="77777777" w:rsidR="008F390A" w:rsidRDefault="008F390A" w:rsidP="00180935">
            <w:pPr>
              <w:jc w:val="center"/>
              <w:rPr>
                <w:rFonts w:ascii="Cambria" w:eastAsia="Calibri" w:hAnsi="Cambria" w:cs="Arial"/>
                <w:sz w:val="18"/>
                <w:szCs w:val="18"/>
              </w:rPr>
            </w:pPr>
          </w:p>
          <w:p w14:paraId="7DAC3D77" w14:textId="77777777" w:rsidR="008F390A" w:rsidRPr="00180935" w:rsidRDefault="00C21CDC" w:rsidP="00180935">
            <w:pPr>
              <w:jc w:val="center"/>
              <w:rPr>
                <w:rFonts w:ascii="Cambria" w:eastAsia="Calibri" w:hAnsi="Cambria" w:cs="Arial"/>
                <w:sz w:val="18"/>
                <w:szCs w:val="18"/>
              </w:rPr>
            </w:pPr>
            <w:r>
              <w:rPr>
                <w:rFonts w:ascii="Cambria" w:eastAsia="Calibri" w:hAnsi="Cambria" w:cs="Arial"/>
                <w:sz w:val="18"/>
                <w:szCs w:val="18"/>
              </w:rPr>
              <w:t>7</w:t>
            </w:r>
          </w:p>
        </w:tc>
        <w:tc>
          <w:tcPr>
            <w:tcW w:w="708" w:type="dxa"/>
            <w:shd w:val="clear" w:color="auto" w:fill="auto"/>
            <w:tcMar>
              <w:left w:w="108" w:type="dxa"/>
            </w:tcMar>
          </w:tcPr>
          <w:p w14:paraId="53BEFCBF" w14:textId="77777777" w:rsidR="00180935" w:rsidRDefault="00180935" w:rsidP="00180935">
            <w:pPr>
              <w:jc w:val="center"/>
              <w:rPr>
                <w:rFonts w:ascii="Cambria" w:eastAsia="Calibri" w:hAnsi="Cambria" w:cs="Arial"/>
                <w:sz w:val="18"/>
                <w:szCs w:val="18"/>
              </w:rPr>
            </w:pPr>
          </w:p>
          <w:p w14:paraId="60F30D04" w14:textId="77777777" w:rsidR="008F390A" w:rsidRDefault="008F390A" w:rsidP="00180935">
            <w:pPr>
              <w:jc w:val="center"/>
              <w:rPr>
                <w:rFonts w:ascii="Cambria" w:eastAsia="Calibri" w:hAnsi="Cambria" w:cs="Arial"/>
                <w:sz w:val="18"/>
                <w:szCs w:val="18"/>
              </w:rPr>
            </w:pPr>
          </w:p>
          <w:p w14:paraId="6747464A" w14:textId="77777777" w:rsidR="008F390A" w:rsidRDefault="008F390A" w:rsidP="00180935">
            <w:pPr>
              <w:jc w:val="center"/>
              <w:rPr>
                <w:rFonts w:ascii="Cambria" w:eastAsia="Calibri" w:hAnsi="Cambria" w:cs="Arial"/>
                <w:sz w:val="18"/>
                <w:szCs w:val="18"/>
              </w:rPr>
            </w:pPr>
          </w:p>
          <w:p w14:paraId="34607E0B" w14:textId="77777777" w:rsidR="008F390A" w:rsidRDefault="008F390A" w:rsidP="00180935">
            <w:pPr>
              <w:jc w:val="center"/>
              <w:rPr>
                <w:rFonts w:ascii="Cambria" w:eastAsia="Calibri" w:hAnsi="Cambria" w:cs="Arial"/>
                <w:sz w:val="18"/>
                <w:szCs w:val="18"/>
              </w:rPr>
            </w:pPr>
          </w:p>
          <w:p w14:paraId="74D03AD1" w14:textId="77777777" w:rsidR="008F390A" w:rsidRDefault="008F390A" w:rsidP="00180935">
            <w:pPr>
              <w:jc w:val="center"/>
              <w:rPr>
                <w:rFonts w:ascii="Cambria" w:eastAsia="Calibri" w:hAnsi="Cambria" w:cs="Arial"/>
                <w:sz w:val="18"/>
                <w:szCs w:val="18"/>
              </w:rPr>
            </w:pPr>
          </w:p>
          <w:p w14:paraId="736D676C" w14:textId="77777777" w:rsidR="008F390A" w:rsidRDefault="008F390A" w:rsidP="00180935">
            <w:pPr>
              <w:jc w:val="center"/>
              <w:rPr>
                <w:rFonts w:ascii="Cambria" w:eastAsia="Calibri" w:hAnsi="Cambria" w:cs="Arial"/>
                <w:sz w:val="18"/>
                <w:szCs w:val="18"/>
              </w:rPr>
            </w:pPr>
          </w:p>
          <w:p w14:paraId="4725920B" w14:textId="77777777" w:rsidR="008F390A" w:rsidRDefault="008F390A" w:rsidP="00180935">
            <w:pPr>
              <w:jc w:val="center"/>
              <w:rPr>
                <w:rFonts w:ascii="Cambria" w:eastAsia="Calibri" w:hAnsi="Cambria" w:cs="Arial"/>
                <w:sz w:val="18"/>
                <w:szCs w:val="18"/>
              </w:rPr>
            </w:pPr>
          </w:p>
          <w:p w14:paraId="07609AEC" w14:textId="77777777" w:rsidR="008F390A" w:rsidRDefault="008F390A" w:rsidP="00180935">
            <w:pPr>
              <w:jc w:val="center"/>
              <w:rPr>
                <w:rFonts w:ascii="Cambria" w:eastAsia="Calibri" w:hAnsi="Cambria" w:cs="Arial"/>
                <w:sz w:val="18"/>
                <w:szCs w:val="18"/>
              </w:rPr>
            </w:pPr>
          </w:p>
          <w:p w14:paraId="20240AEE" w14:textId="77777777" w:rsidR="008F390A" w:rsidRPr="00180935" w:rsidRDefault="008F390A" w:rsidP="00180935">
            <w:pPr>
              <w:jc w:val="center"/>
              <w:rPr>
                <w:rFonts w:ascii="Cambria" w:eastAsia="Calibri" w:hAnsi="Cambria" w:cs="Arial"/>
                <w:sz w:val="18"/>
                <w:szCs w:val="18"/>
              </w:rPr>
            </w:pPr>
            <w:r>
              <w:rPr>
                <w:rFonts w:ascii="Cambria" w:eastAsia="Calibri" w:hAnsi="Cambria" w:cs="Arial"/>
                <w:sz w:val="18"/>
                <w:szCs w:val="18"/>
              </w:rPr>
              <w:t>1</w:t>
            </w:r>
            <w:r w:rsidR="00C21CDC">
              <w:rPr>
                <w:rFonts w:ascii="Cambria" w:eastAsia="Calibri" w:hAnsi="Cambria" w:cs="Arial"/>
                <w:sz w:val="18"/>
                <w:szCs w:val="18"/>
              </w:rPr>
              <w:t>4</w:t>
            </w:r>
          </w:p>
        </w:tc>
      </w:tr>
      <w:tr w:rsidR="00180935" w:rsidRPr="00180935" w14:paraId="57754A41" w14:textId="77777777" w:rsidTr="003C2272">
        <w:trPr>
          <w:trHeight w:val="1097"/>
        </w:trPr>
        <w:tc>
          <w:tcPr>
            <w:tcW w:w="1426" w:type="dxa"/>
            <w:shd w:val="clear" w:color="auto" w:fill="auto"/>
            <w:tcMar>
              <w:left w:w="108" w:type="dxa"/>
            </w:tcMar>
          </w:tcPr>
          <w:p w14:paraId="7A188B02" w14:textId="77777777" w:rsidR="00180935" w:rsidRPr="00180935" w:rsidRDefault="00180935" w:rsidP="00180935">
            <w:pPr>
              <w:jc w:val="center"/>
              <w:rPr>
                <w:rFonts w:ascii="Cambria" w:eastAsia="Calibri" w:hAnsi="Cambria" w:cs="Arial"/>
                <w:b/>
                <w:sz w:val="18"/>
                <w:szCs w:val="18"/>
              </w:rPr>
            </w:pPr>
          </w:p>
          <w:p w14:paraId="1A99C08B" w14:textId="77777777" w:rsidR="00180935" w:rsidRPr="00180935" w:rsidRDefault="00180935" w:rsidP="00180935">
            <w:pPr>
              <w:jc w:val="center"/>
              <w:rPr>
                <w:rFonts w:ascii="Cambria" w:eastAsia="Calibri" w:hAnsi="Cambria" w:cs="Arial"/>
                <w:b/>
                <w:sz w:val="18"/>
                <w:szCs w:val="18"/>
              </w:rPr>
            </w:pPr>
          </w:p>
          <w:p w14:paraId="177C4EDE" w14:textId="77777777" w:rsidR="00180935" w:rsidRPr="00180935" w:rsidRDefault="00180935" w:rsidP="00180935">
            <w:pPr>
              <w:jc w:val="center"/>
              <w:rPr>
                <w:rFonts w:ascii="Cambria" w:eastAsia="Calibri" w:hAnsi="Cambria" w:cs="Arial"/>
                <w:b/>
                <w:sz w:val="18"/>
                <w:szCs w:val="18"/>
              </w:rPr>
            </w:pPr>
          </w:p>
          <w:p w14:paraId="16EA613C" w14:textId="77777777" w:rsidR="00180935" w:rsidRPr="00180935" w:rsidRDefault="00180935" w:rsidP="00180935">
            <w:pPr>
              <w:jc w:val="center"/>
              <w:rPr>
                <w:rFonts w:ascii="Cambria" w:eastAsia="Calibri" w:hAnsi="Cambria" w:cs="Arial"/>
                <w:b/>
                <w:sz w:val="18"/>
                <w:szCs w:val="18"/>
              </w:rPr>
            </w:pPr>
          </w:p>
          <w:p w14:paraId="38A0F252" w14:textId="77777777" w:rsidR="00180935" w:rsidRPr="00180935" w:rsidRDefault="00180935" w:rsidP="00180935">
            <w:pPr>
              <w:jc w:val="center"/>
              <w:rPr>
                <w:rFonts w:ascii="Cambria" w:eastAsia="Calibri" w:hAnsi="Cambria" w:cs="Arial"/>
                <w:b/>
                <w:sz w:val="18"/>
                <w:szCs w:val="18"/>
              </w:rPr>
            </w:pPr>
          </w:p>
          <w:p w14:paraId="117CFE1F" w14:textId="77777777" w:rsidR="00180935" w:rsidRPr="00180935" w:rsidRDefault="00180935" w:rsidP="00180935">
            <w:pPr>
              <w:jc w:val="center"/>
              <w:rPr>
                <w:rFonts w:ascii="Cambria" w:eastAsia="Calibri" w:hAnsi="Cambria" w:cs="Arial"/>
                <w:b/>
                <w:sz w:val="18"/>
                <w:szCs w:val="18"/>
              </w:rPr>
            </w:pPr>
          </w:p>
          <w:p w14:paraId="032DA5EF" w14:textId="77777777" w:rsidR="00180935" w:rsidRPr="00180935" w:rsidRDefault="00180935" w:rsidP="00180935">
            <w:pPr>
              <w:jc w:val="center"/>
              <w:rPr>
                <w:rFonts w:ascii="Cambria" w:eastAsia="Calibri" w:hAnsi="Cambria" w:cs="Arial"/>
                <w:b/>
                <w:sz w:val="18"/>
                <w:szCs w:val="18"/>
              </w:rPr>
            </w:pPr>
          </w:p>
          <w:p w14:paraId="09437DEC" w14:textId="77777777" w:rsidR="00180935" w:rsidRPr="00180935" w:rsidRDefault="00180935" w:rsidP="00180935">
            <w:pPr>
              <w:jc w:val="center"/>
              <w:rPr>
                <w:rFonts w:ascii="Cambria" w:eastAsia="Calibri" w:hAnsi="Cambria" w:cs="Arial"/>
                <w:b/>
                <w:sz w:val="18"/>
                <w:szCs w:val="18"/>
              </w:rPr>
            </w:pPr>
          </w:p>
          <w:p w14:paraId="7D426DC5" w14:textId="77777777" w:rsidR="00180935" w:rsidRPr="00180935" w:rsidRDefault="00180935" w:rsidP="00180935">
            <w:pPr>
              <w:jc w:val="center"/>
              <w:rPr>
                <w:rFonts w:ascii="Cambria" w:eastAsia="Calibri" w:hAnsi="Cambria" w:cs="Arial"/>
                <w:b/>
                <w:sz w:val="18"/>
                <w:szCs w:val="18"/>
              </w:rPr>
            </w:pPr>
          </w:p>
          <w:p w14:paraId="787A27BF"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4</w:t>
            </w:r>
          </w:p>
        </w:tc>
        <w:tc>
          <w:tcPr>
            <w:tcW w:w="1551" w:type="dxa"/>
          </w:tcPr>
          <w:p w14:paraId="0153D1C9" w14:textId="77777777" w:rsidR="00180935" w:rsidRPr="00180935" w:rsidRDefault="00180935" w:rsidP="00180935">
            <w:pPr>
              <w:jc w:val="both"/>
              <w:rPr>
                <w:rFonts w:ascii="Cambria" w:eastAsia="Calibri" w:hAnsi="Cambria" w:cs="Arial"/>
                <w:sz w:val="18"/>
                <w:szCs w:val="18"/>
              </w:rPr>
            </w:pPr>
          </w:p>
          <w:p w14:paraId="07A3C831" w14:textId="77777777" w:rsidR="00180935" w:rsidRPr="00180935" w:rsidRDefault="00180935" w:rsidP="00180935">
            <w:pPr>
              <w:jc w:val="both"/>
              <w:rPr>
                <w:rFonts w:ascii="Cambria" w:eastAsia="Calibri" w:hAnsi="Cambria" w:cs="Arial"/>
                <w:sz w:val="18"/>
                <w:szCs w:val="18"/>
              </w:rPr>
            </w:pPr>
          </w:p>
          <w:p w14:paraId="3143ADCF" w14:textId="77777777" w:rsidR="00180935" w:rsidRPr="00180935" w:rsidRDefault="00180935" w:rsidP="00180935">
            <w:pPr>
              <w:jc w:val="both"/>
              <w:rPr>
                <w:rFonts w:ascii="Cambria" w:eastAsia="Calibri" w:hAnsi="Cambria" w:cs="Arial"/>
                <w:sz w:val="18"/>
                <w:szCs w:val="18"/>
              </w:rPr>
            </w:pPr>
          </w:p>
          <w:p w14:paraId="0C6FB169" w14:textId="77777777" w:rsidR="00180935" w:rsidRPr="00180935" w:rsidRDefault="00180935" w:rsidP="00180935">
            <w:pPr>
              <w:jc w:val="both"/>
              <w:rPr>
                <w:rFonts w:ascii="Cambria" w:eastAsia="Calibri" w:hAnsi="Cambria" w:cs="Arial"/>
                <w:sz w:val="18"/>
                <w:szCs w:val="18"/>
              </w:rPr>
            </w:pPr>
          </w:p>
          <w:p w14:paraId="33F5C4C0"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hábitos ecológicos para proteger la conservación del ambiente</w:t>
            </w:r>
          </w:p>
        </w:tc>
        <w:tc>
          <w:tcPr>
            <w:tcW w:w="1701" w:type="dxa"/>
          </w:tcPr>
          <w:p w14:paraId="7689D366" w14:textId="77777777" w:rsidR="00180935" w:rsidRPr="00180935" w:rsidRDefault="00180935" w:rsidP="00180935">
            <w:pPr>
              <w:spacing w:after="200"/>
              <w:jc w:val="center"/>
              <w:rPr>
                <w:rFonts w:ascii="Cambria" w:eastAsia="Calibri" w:hAnsi="Cambria" w:cs="Arial"/>
                <w:sz w:val="18"/>
                <w:szCs w:val="18"/>
              </w:rPr>
            </w:pPr>
          </w:p>
          <w:p w14:paraId="207FE9DA" w14:textId="77777777" w:rsidR="00180935" w:rsidRDefault="00180935" w:rsidP="00180935">
            <w:pPr>
              <w:spacing w:after="200"/>
              <w:jc w:val="center"/>
              <w:rPr>
                <w:rFonts w:ascii="Cambria" w:eastAsia="Calibri" w:hAnsi="Cambria" w:cs="Arial"/>
                <w:sz w:val="18"/>
                <w:szCs w:val="18"/>
              </w:rPr>
            </w:pPr>
          </w:p>
          <w:p w14:paraId="663B20BE" w14:textId="77777777" w:rsidR="00180935" w:rsidRPr="00180935" w:rsidRDefault="00180935" w:rsidP="00180935">
            <w:pPr>
              <w:spacing w:after="200"/>
              <w:jc w:val="center"/>
              <w:rPr>
                <w:rFonts w:ascii="Cambria" w:eastAsia="Calibri" w:hAnsi="Cambria" w:cs="Arial"/>
                <w:sz w:val="18"/>
                <w:szCs w:val="18"/>
              </w:rPr>
            </w:pPr>
          </w:p>
          <w:p w14:paraId="0563FCFB" w14:textId="77777777" w:rsidR="00180935" w:rsidRPr="00180935" w:rsidRDefault="00180935" w:rsidP="00180935">
            <w:pPr>
              <w:spacing w:after="200"/>
              <w:jc w:val="center"/>
              <w:rPr>
                <w:rFonts w:ascii="Cambria" w:eastAsia="Calibri" w:hAnsi="Cambria" w:cs="Arial"/>
                <w:sz w:val="18"/>
                <w:szCs w:val="18"/>
              </w:rPr>
            </w:pPr>
            <w:r>
              <w:rPr>
                <w:rFonts w:ascii="Cambria" w:eastAsia="Calibri" w:hAnsi="Cambria" w:cs="Arial"/>
                <w:sz w:val="18"/>
                <w:szCs w:val="18"/>
              </w:rPr>
              <w:t>E</w:t>
            </w:r>
            <w:r w:rsidRPr="00180935">
              <w:rPr>
                <w:rFonts w:ascii="Cambria" w:eastAsia="Calibri" w:hAnsi="Cambria" w:cs="Arial"/>
                <w:sz w:val="18"/>
                <w:szCs w:val="18"/>
              </w:rPr>
              <w:t>nfoque ambiental</w:t>
            </w:r>
          </w:p>
        </w:tc>
        <w:tc>
          <w:tcPr>
            <w:tcW w:w="1701" w:type="dxa"/>
          </w:tcPr>
          <w:p w14:paraId="67ECE87F"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6A03CA3"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4C42ED4A"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3E9612F0"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E615FF9"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8ABA4AF"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0BD97D28"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31A3281F"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Solidaridad planetaria y equidad intergeneracional</w:t>
            </w:r>
          </w:p>
        </w:tc>
        <w:tc>
          <w:tcPr>
            <w:tcW w:w="4111" w:type="dxa"/>
            <w:shd w:val="clear" w:color="auto" w:fill="auto"/>
            <w:tcMar>
              <w:left w:w="108" w:type="dxa"/>
            </w:tcMar>
          </w:tcPr>
          <w:p w14:paraId="5B46F6C4"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14:paraId="4C759E4F"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Ante esta situación se formulan las siguientes preguntas: </w:t>
            </w:r>
            <w:proofErr w:type="gramStart"/>
            <w:r w:rsidRPr="00180935">
              <w:rPr>
                <w:rFonts w:ascii="Cambria" w:eastAsia="Calibri" w:hAnsi="Cambria" w:cs="Arial"/>
                <w:sz w:val="18"/>
                <w:szCs w:val="18"/>
              </w:rPr>
              <w:t>¿Estaremos protegiendo el ambiente en nuestra I.</w:t>
            </w:r>
            <w:proofErr w:type="gramEnd"/>
            <w:r w:rsidRPr="00180935">
              <w:rPr>
                <w:rFonts w:ascii="Cambria" w:eastAsia="Calibri" w:hAnsi="Cambria" w:cs="Arial"/>
                <w:sz w:val="18"/>
                <w:szCs w:val="18"/>
              </w:rPr>
              <w:t>E?</w:t>
            </w:r>
          </w:p>
          <w:p w14:paraId="5747261F"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¿Qué debemos hacer para que los estudiantes practiquen buenos hábitos ecológicos?</w:t>
            </w:r>
          </w:p>
          <w:p w14:paraId="5F8E62E7"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las siguientes acciones: elaboración de carteles, murales respecto al cuidado del ambiente y redacción de informes.</w:t>
            </w:r>
          </w:p>
        </w:tc>
        <w:tc>
          <w:tcPr>
            <w:tcW w:w="1276" w:type="dxa"/>
            <w:shd w:val="clear" w:color="auto" w:fill="auto"/>
            <w:tcMar>
              <w:left w:w="108" w:type="dxa"/>
            </w:tcMar>
          </w:tcPr>
          <w:p w14:paraId="74752A7B" w14:textId="77777777" w:rsidR="00180935" w:rsidRPr="00180935" w:rsidRDefault="00180935" w:rsidP="00180935">
            <w:pPr>
              <w:jc w:val="center"/>
              <w:rPr>
                <w:rFonts w:ascii="Cambria" w:eastAsia="Calibri" w:hAnsi="Cambria" w:cs="Arial"/>
                <w:sz w:val="18"/>
                <w:szCs w:val="18"/>
              </w:rPr>
            </w:pPr>
          </w:p>
          <w:p w14:paraId="4DEBA678" w14:textId="77777777" w:rsidR="00180935" w:rsidRPr="00180935" w:rsidRDefault="00180935" w:rsidP="00180935">
            <w:pPr>
              <w:jc w:val="center"/>
              <w:rPr>
                <w:rFonts w:ascii="Cambria" w:eastAsia="Calibri" w:hAnsi="Cambria" w:cs="Arial"/>
                <w:sz w:val="18"/>
                <w:szCs w:val="18"/>
              </w:rPr>
            </w:pPr>
          </w:p>
          <w:p w14:paraId="645E381C" w14:textId="77777777" w:rsidR="00180935" w:rsidRPr="00180935" w:rsidRDefault="00180935" w:rsidP="00180935">
            <w:pPr>
              <w:jc w:val="center"/>
              <w:rPr>
                <w:rFonts w:ascii="Cambria" w:eastAsia="Calibri" w:hAnsi="Cambria" w:cs="Arial"/>
                <w:sz w:val="18"/>
                <w:szCs w:val="18"/>
              </w:rPr>
            </w:pPr>
          </w:p>
          <w:p w14:paraId="0D9B874E" w14:textId="77777777" w:rsidR="00180935" w:rsidRPr="00180935" w:rsidRDefault="00180935" w:rsidP="00180935">
            <w:pPr>
              <w:jc w:val="center"/>
              <w:rPr>
                <w:rFonts w:ascii="Cambria" w:eastAsia="Calibri" w:hAnsi="Cambria" w:cs="Arial"/>
                <w:sz w:val="18"/>
                <w:szCs w:val="18"/>
              </w:rPr>
            </w:pPr>
          </w:p>
          <w:p w14:paraId="22A27BDA"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“Evitemos la contaminación para preservar el ambiente”</w:t>
            </w:r>
          </w:p>
        </w:tc>
        <w:tc>
          <w:tcPr>
            <w:tcW w:w="1701" w:type="dxa"/>
            <w:shd w:val="clear" w:color="auto" w:fill="auto"/>
            <w:tcMar>
              <w:left w:w="108" w:type="dxa"/>
            </w:tcMar>
          </w:tcPr>
          <w:p w14:paraId="3D3A68F2" w14:textId="45A6FBE8" w:rsidR="00907809" w:rsidRPr="000937D9" w:rsidRDefault="00E533FE" w:rsidP="00907809">
            <w:pPr>
              <w:pStyle w:val="Prrafodelista"/>
              <w:numPr>
                <w:ilvl w:val="0"/>
                <w:numId w:val="27"/>
              </w:numPr>
              <w:rPr>
                <w:rFonts w:ascii="Cambria" w:eastAsia="Calibri" w:hAnsi="Cambria" w:cs="Arial"/>
                <w:sz w:val="18"/>
                <w:szCs w:val="18"/>
              </w:rPr>
            </w:pPr>
            <w:r>
              <w:rPr>
                <w:rFonts w:ascii="Cambria" w:eastAsia="Calibri" w:hAnsi="Cambria" w:cs="Arial"/>
                <w:sz w:val="18"/>
                <w:szCs w:val="18"/>
              </w:rPr>
              <w:t>Análisis de casos sobre amor y enamoramiento</w:t>
            </w:r>
          </w:p>
        </w:tc>
        <w:tc>
          <w:tcPr>
            <w:tcW w:w="567" w:type="dxa"/>
            <w:shd w:val="clear" w:color="auto" w:fill="auto"/>
            <w:tcMar>
              <w:left w:w="108" w:type="dxa"/>
            </w:tcMar>
          </w:tcPr>
          <w:p w14:paraId="04D8D8B8" w14:textId="77777777" w:rsidR="00180935" w:rsidRDefault="00180935" w:rsidP="00180935">
            <w:pPr>
              <w:jc w:val="center"/>
              <w:rPr>
                <w:rFonts w:ascii="Cambria" w:eastAsia="Calibri" w:hAnsi="Cambria" w:cs="Arial"/>
                <w:sz w:val="18"/>
                <w:szCs w:val="18"/>
              </w:rPr>
            </w:pPr>
          </w:p>
          <w:p w14:paraId="0DFEC54B" w14:textId="77777777" w:rsidR="00180935" w:rsidRDefault="00180935" w:rsidP="00180935">
            <w:pPr>
              <w:jc w:val="center"/>
              <w:rPr>
                <w:rFonts w:ascii="Cambria" w:eastAsia="Calibri" w:hAnsi="Cambria" w:cs="Arial"/>
                <w:sz w:val="18"/>
                <w:szCs w:val="18"/>
              </w:rPr>
            </w:pPr>
          </w:p>
          <w:p w14:paraId="01E37570" w14:textId="77777777" w:rsidR="00180935" w:rsidRDefault="00180935" w:rsidP="00180935">
            <w:pPr>
              <w:jc w:val="center"/>
              <w:rPr>
                <w:rFonts w:ascii="Cambria" w:eastAsia="Calibri" w:hAnsi="Cambria" w:cs="Arial"/>
                <w:sz w:val="18"/>
                <w:szCs w:val="18"/>
              </w:rPr>
            </w:pPr>
          </w:p>
          <w:p w14:paraId="0E1CFD17" w14:textId="77777777" w:rsidR="00180935" w:rsidRDefault="00180935" w:rsidP="00180935">
            <w:pPr>
              <w:jc w:val="center"/>
              <w:rPr>
                <w:rFonts w:ascii="Cambria" w:eastAsia="Calibri" w:hAnsi="Cambria" w:cs="Arial"/>
                <w:sz w:val="18"/>
                <w:szCs w:val="18"/>
              </w:rPr>
            </w:pPr>
          </w:p>
          <w:p w14:paraId="09262611" w14:textId="77777777" w:rsidR="00180935" w:rsidRDefault="00180935" w:rsidP="00180935">
            <w:pPr>
              <w:jc w:val="center"/>
              <w:rPr>
                <w:rFonts w:ascii="Cambria" w:eastAsia="Calibri" w:hAnsi="Cambria" w:cs="Arial"/>
                <w:sz w:val="18"/>
                <w:szCs w:val="18"/>
              </w:rPr>
            </w:pPr>
          </w:p>
          <w:p w14:paraId="178F01F7" w14:textId="77777777" w:rsidR="00180935" w:rsidRDefault="00180935" w:rsidP="00180935">
            <w:pPr>
              <w:jc w:val="center"/>
              <w:rPr>
                <w:rFonts w:ascii="Cambria" w:eastAsia="Calibri" w:hAnsi="Cambria" w:cs="Arial"/>
                <w:sz w:val="18"/>
                <w:szCs w:val="18"/>
              </w:rPr>
            </w:pPr>
          </w:p>
          <w:p w14:paraId="644B2583" w14:textId="77777777" w:rsidR="00180935" w:rsidRDefault="00180935" w:rsidP="00180935">
            <w:pPr>
              <w:jc w:val="center"/>
              <w:rPr>
                <w:rFonts w:ascii="Cambria" w:eastAsia="Calibri" w:hAnsi="Cambria" w:cs="Arial"/>
                <w:sz w:val="18"/>
                <w:szCs w:val="18"/>
              </w:rPr>
            </w:pPr>
          </w:p>
          <w:p w14:paraId="31EB090D" w14:textId="77777777" w:rsidR="00180935" w:rsidRPr="00180935" w:rsidRDefault="00C21CDC" w:rsidP="00180935">
            <w:pPr>
              <w:jc w:val="center"/>
              <w:rPr>
                <w:rFonts w:ascii="Cambria" w:eastAsia="Calibri" w:hAnsi="Cambria" w:cs="Arial"/>
                <w:sz w:val="18"/>
                <w:szCs w:val="18"/>
              </w:rPr>
            </w:pPr>
            <w:r>
              <w:rPr>
                <w:rFonts w:ascii="Cambria" w:eastAsia="Calibri" w:hAnsi="Cambria" w:cs="Arial"/>
                <w:sz w:val="18"/>
                <w:szCs w:val="18"/>
              </w:rPr>
              <w:t>5</w:t>
            </w:r>
          </w:p>
        </w:tc>
        <w:tc>
          <w:tcPr>
            <w:tcW w:w="567" w:type="dxa"/>
            <w:shd w:val="clear" w:color="auto" w:fill="auto"/>
            <w:tcMar>
              <w:left w:w="108" w:type="dxa"/>
            </w:tcMar>
          </w:tcPr>
          <w:p w14:paraId="20C7183C" w14:textId="77777777" w:rsidR="00180935" w:rsidRDefault="00180935" w:rsidP="00180935">
            <w:pPr>
              <w:jc w:val="center"/>
              <w:rPr>
                <w:rFonts w:ascii="Cambria" w:eastAsia="Calibri" w:hAnsi="Cambria" w:cs="Arial"/>
                <w:sz w:val="18"/>
                <w:szCs w:val="18"/>
              </w:rPr>
            </w:pPr>
          </w:p>
          <w:p w14:paraId="10F9677A" w14:textId="77777777" w:rsidR="008F390A" w:rsidRDefault="008F390A" w:rsidP="00180935">
            <w:pPr>
              <w:jc w:val="center"/>
              <w:rPr>
                <w:rFonts w:ascii="Cambria" w:eastAsia="Calibri" w:hAnsi="Cambria" w:cs="Arial"/>
                <w:sz w:val="18"/>
                <w:szCs w:val="18"/>
              </w:rPr>
            </w:pPr>
          </w:p>
          <w:p w14:paraId="4B037734" w14:textId="77777777" w:rsidR="008F390A" w:rsidRDefault="008F390A" w:rsidP="00180935">
            <w:pPr>
              <w:jc w:val="center"/>
              <w:rPr>
                <w:rFonts w:ascii="Cambria" w:eastAsia="Calibri" w:hAnsi="Cambria" w:cs="Arial"/>
                <w:sz w:val="18"/>
                <w:szCs w:val="18"/>
              </w:rPr>
            </w:pPr>
          </w:p>
          <w:p w14:paraId="5F00F575" w14:textId="77777777" w:rsidR="008F390A" w:rsidRDefault="008F390A" w:rsidP="00180935">
            <w:pPr>
              <w:jc w:val="center"/>
              <w:rPr>
                <w:rFonts w:ascii="Cambria" w:eastAsia="Calibri" w:hAnsi="Cambria" w:cs="Arial"/>
                <w:sz w:val="18"/>
                <w:szCs w:val="18"/>
              </w:rPr>
            </w:pPr>
          </w:p>
          <w:p w14:paraId="42D5751A" w14:textId="77777777" w:rsidR="008F390A" w:rsidRDefault="008F390A" w:rsidP="00180935">
            <w:pPr>
              <w:jc w:val="center"/>
              <w:rPr>
                <w:rFonts w:ascii="Cambria" w:eastAsia="Calibri" w:hAnsi="Cambria" w:cs="Arial"/>
                <w:sz w:val="18"/>
                <w:szCs w:val="18"/>
              </w:rPr>
            </w:pPr>
          </w:p>
          <w:p w14:paraId="11FA39FE" w14:textId="77777777" w:rsidR="008F390A" w:rsidRDefault="008F390A" w:rsidP="00180935">
            <w:pPr>
              <w:jc w:val="center"/>
              <w:rPr>
                <w:rFonts w:ascii="Cambria" w:eastAsia="Calibri" w:hAnsi="Cambria" w:cs="Arial"/>
                <w:sz w:val="18"/>
                <w:szCs w:val="18"/>
              </w:rPr>
            </w:pPr>
          </w:p>
          <w:p w14:paraId="478F8D0E" w14:textId="77777777" w:rsidR="008F390A" w:rsidRDefault="008F390A" w:rsidP="00180935">
            <w:pPr>
              <w:jc w:val="center"/>
              <w:rPr>
                <w:rFonts w:ascii="Cambria" w:eastAsia="Calibri" w:hAnsi="Cambria" w:cs="Arial"/>
                <w:sz w:val="18"/>
                <w:szCs w:val="18"/>
              </w:rPr>
            </w:pPr>
          </w:p>
          <w:p w14:paraId="69232C5F" w14:textId="77777777" w:rsidR="008F390A" w:rsidRPr="00180935" w:rsidRDefault="00C21CDC" w:rsidP="00180935">
            <w:pPr>
              <w:jc w:val="center"/>
              <w:rPr>
                <w:rFonts w:ascii="Cambria" w:eastAsia="Calibri" w:hAnsi="Cambria" w:cs="Arial"/>
                <w:sz w:val="18"/>
                <w:szCs w:val="18"/>
              </w:rPr>
            </w:pPr>
            <w:r>
              <w:rPr>
                <w:rFonts w:ascii="Cambria" w:eastAsia="Calibri" w:hAnsi="Cambria" w:cs="Arial"/>
                <w:sz w:val="18"/>
                <w:szCs w:val="18"/>
              </w:rPr>
              <w:t>5</w:t>
            </w:r>
          </w:p>
        </w:tc>
        <w:tc>
          <w:tcPr>
            <w:tcW w:w="708" w:type="dxa"/>
            <w:shd w:val="clear" w:color="auto" w:fill="auto"/>
            <w:tcMar>
              <w:left w:w="108" w:type="dxa"/>
            </w:tcMar>
          </w:tcPr>
          <w:p w14:paraId="056A33FF" w14:textId="77777777" w:rsidR="00180935" w:rsidRDefault="00180935" w:rsidP="00180935">
            <w:pPr>
              <w:jc w:val="center"/>
              <w:rPr>
                <w:rFonts w:ascii="Cambria" w:eastAsia="Calibri" w:hAnsi="Cambria" w:cs="Arial"/>
                <w:sz w:val="18"/>
                <w:szCs w:val="18"/>
              </w:rPr>
            </w:pPr>
          </w:p>
          <w:p w14:paraId="56597E4C" w14:textId="77777777" w:rsidR="008F390A" w:rsidRDefault="008F390A" w:rsidP="00180935">
            <w:pPr>
              <w:jc w:val="center"/>
              <w:rPr>
                <w:rFonts w:ascii="Cambria" w:eastAsia="Calibri" w:hAnsi="Cambria" w:cs="Arial"/>
                <w:sz w:val="18"/>
                <w:szCs w:val="18"/>
              </w:rPr>
            </w:pPr>
          </w:p>
          <w:p w14:paraId="424F2072" w14:textId="77777777" w:rsidR="008F390A" w:rsidRDefault="008F390A" w:rsidP="00180935">
            <w:pPr>
              <w:jc w:val="center"/>
              <w:rPr>
                <w:rFonts w:ascii="Cambria" w:eastAsia="Calibri" w:hAnsi="Cambria" w:cs="Arial"/>
                <w:sz w:val="18"/>
                <w:szCs w:val="18"/>
              </w:rPr>
            </w:pPr>
          </w:p>
          <w:p w14:paraId="709C9266" w14:textId="77777777" w:rsidR="008F390A" w:rsidRDefault="008F390A" w:rsidP="00180935">
            <w:pPr>
              <w:jc w:val="center"/>
              <w:rPr>
                <w:rFonts w:ascii="Cambria" w:eastAsia="Calibri" w:hAnsi="Cambria" w:cs="Arial"/>
                <w:sz w:val="18"/>
                <w:szCs w:val="18"/>
              </w:rPr>
            </w:pPr>
          </w:p>
          <w:p w14:paraId="41A93CDB" w14:textId="77777777" w:rsidR="008F390A" w:rsidRDefault="008F390A" w:rsidP="00180935">
            <w:pPr>
              <w:jc w:val="center"/>
              <w:rPr>
                <w:rFonts w:ascii="Cambria" w:eastAsia="Calibri" w:hAnsi="Cambria" w:cs="Arial"/>
                <w:sz w:val="18"/>
                <w:szCs w:val="18"/>
              </w:rPr>
            </w:pPr>
          </w:p>
          <w:p w14:paraId="14906352" w14:textId="77777777" w:rsidR="008F390A" w:rsidRDefault="008F390A" w:rsidP="00180935">
            <w:pPr>
              <w:jc w:val="center"/>
              <w:rPr>
                <w:rFonts w:ascii="Cambria" w:eastAsia="Calibri" w:hAnsi="Cambria" w:cs="Arial"/>
                <w:sz w:val="18"/>
                <w:szCs w:val="18"/>
              </w:rPr>
            </w:pPr>
          </w:p>
          <w:p w14:paraId="023EF864" w14:textId="77777777" w:rsidR="008F390A" w:rsidRDefault="008F390A" w:rsidP="00180935">
            <w:pPr>
              <w:jc w:val="center"/>
              <w:rPr>
                <w:rFonts w:ascii="Cambria" w:eastAsia="Calibri" w:hAnsi="Cambria" w:cs="Arial"/>
                <w:sz w:val="18"/>
                <w:szCs w:val="18"/>
              </w:rPr>
            </w:pPr>
          </w:p>
          <w:p w14:paraId="44CBBF43" w14:textId="77777777" w:rsidR="008F390A" w:rsidRPr="00180935" w:rsidRDefault="008F390A" w:rsidP="00180935">
            <w:pPr>
              <w:jc w:val="center"/>
              <w:rPr>
                <w:rFonts w:ascii="Cambria" w:eastAsia="Calibri" w:hAnsi="Cambria" w:cs="Arial"/>
                <w:sz w:val="18"/>
                <w:szCs w:val="18"/>
              </w:rPr>
            </w:pPr>
            <w:r>
              <w:rPr>
                <w:rFonts w:ascii="Cambria" w:eastAsia="Calibri" w:hAnsi="Cambria" w:cs="Arial"/>
                <w:sz w:val="18"/>
                <w:szCs w:val="18"/>
              </w:rPr>
              <w:t>1</w:t>
            </w:r>
            <w:r w:rsidR="00C21CDC">
              <w:rPr>
                <w:rFonts w:ascii="Cambria" w:eastAsia="Calibri" w:hAnsi="Cambria" w:cs="Arial"/>
                <w:sz w:val="18"/>
                <w:szCs w:val="18"/>
              </w:rPr>
              <w:t>0</w:t>
            </w:r>
          </w:p>
        </w:tc>
      </w:tr>
      <w:tr w:rsidR="00180935" w:rsidRPr="00180935" w14:paraId="69F2CC6C" w14:textId="77777777" w:rsidTr="003C2272">
        <w:trPr>
          <w:trHeight w:val="1097"/>
        </w:trPr>
        <w:tc>
          <w:tcPr>
            <w:tcW w:w="1426" w:type="dxa"/>
            <w:shd w:val="clear" w:color="auto" w:fill="auto"/>
            <w:tcMar>
              <w:left w:w="108" w:type="dxa"/>
            </w:tcMar>
          </w:tcPr>
          <w:p w14:paraId="49AE7315" w14:textId="77777777" w:rsidR="00180935" w:rsidRPr="00180935" w:rsidRDefault="00180935" w:rsidP="00180935">
            <w:pPr>
              <w:jc w:val="center"/>
              <w:rPr>
                <w:rFonts w:ascii="Cambria" w:eastAsia="Calibri" w:hAnsi="Cambria" w:cs="Arial"/>
                <w:b/>
                <w:sz w:val="18"/>
                <w:szCs w:val="18"/>
              </w:rPr>
            </w:pPr>
          </w:p>
          <w:p w14:paraId="4481D3CE" w14:textId="77777777" w:rsidR="00180935" w:rsidRPr="00180935" w:rsidRDefault="00180935" w:rsidP="00180935">
            <w:pPr>
              <w:jc w:val="center"/>
              <w:rPr>
                <w:rFonts w:ascii="Cambria" w:eastAsia="Calibri" w:hAnsi="Cambria" w:cs="Arial"/>
                <w:b/>
                <w:sz w:val="18"/>
                <w:szCs w:val="18"/>
              </w:rPr>
            </w:pPr>
          </w:p>
          <w:p w14:paraId="43A7643F" w14:textId="77777777" w:rsidR="00180935" w:rsidRPr="00180935" w:rsidRDefault="00180935" w:rsidP="00180935">
            <w:pPr>
              <w:jc w:val="center"/>
              <w:rPr>
                <w:rFonts w:ascii="Cambria" w:eastAsia="Calibri" w:hAnsi="Cambria" w:cs="Arial"/>
                <w:b/>
                <w:sz w:val="18"/>
                <w:szCs w:val="18"/>
              </w:rPr>
            </w:pPr>
          </w:p>
          <w:p w14:paraId="07BD99A2" w14:textId="77777777" w:rsidR="00180935" w:rsidRPr="00180935" w:rsidRDefault="00180935" w:rsidP="00180935">
            <w:pPr>
              <w:jc w:val="center"/>
              <w:rPr>
                <w:rFonts w:ascii="Cambria" w:eastAsia="Calibri" w:hAnsi="Cambria" w:cs="Arial"/>
                <w:b/>
                <w:sz w:val="18"/>
                <w:szCs w:val="18"/>
              </w:rPr>
            </w:pPr>
          </w:p>
          <w:p w14:paraId="0FBBA00A"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5</w:t>
            </w:r>
          </w:p>
        </w:tc>
        <w:tc>
          <w:tcPr>
            <w:tcW w:w="1551" w:type="dxa"/>
          </w:tcPr>
          <w:p w14:paraId="2BF75E59" w14:textId="77777777" w:rsidR="00180935" w:rsidRPr="00180935" w:rsidRDefault="00180935" w:rsidP="00180935">
            <w:pPr>
              <w:jc w:val="both"/>
              <w:rPr>
                <w:rFonts w:ascii="Cambria" w:eastAsia="Calibri" w:hAnsi="Cambria" w:cs="Arial"/>
                <w:sz w:val="18"/>
                <w:szCs w:val="18"/>
              </w:rPr>
            </w:pPr>
          </w:p>
          <w:p w14:paraId="4BEB5772" w14:textId="77777777" w:rsidR="00180935" w:rsidRPr="00180935" w:rsidRDefault="00180935" w:rsidP="00180935">
            <w:pPr>
              <w:jc w:val="both"/>
              <w:rPr>
                <w:rFonts w:ascii="Cambria" w:eastAsia="Calibri" w:hAnsi="Cambria" w:cs="Arial"/>
                <w:sz w:val="18"/>
                <w:szCs w:val="18"/>
              </w:rPr>
            </w:pPr>
          </w:p>
          <w:p w14:paraId="1E868576" w14:textId="77777777" w:rsidR="00180935" w:rsidRPr="00180935" w:rsidRDefault="00180935" w:rsidP="00180935">
            <w:pPr>
              <w:jc w:val="both"/>
              <w:rPr>
                <w:rFonts w:ascii="Cambria" w:eastAsia="Calibri" w:hAnsi="Cambria" w:cs="Arial"/>
                <w:sz w:val="18"/>
                <w:szCs w:val="18"/>
              </w:rPr>
            </w:pPr>
          </w:p>
          <w:p w14:paraId="29BAB990" w14:textId="77777777" w:rsidR="00180935" w:rsidRPr="00180935" w:rsidRDefault="00180935" w:rsidP="00180935">
            <w:pPr>
              <w:jc w:val="both"/>
              <w:rPr>
                <w:rFonts w:ascii="Cambria" w:eastAsia="Calibri" w:hAnsi="Cambria" w:cs="Arial"/>
                <w:sz w:val="18"/>
                <w:szCs w:val="18"/>
              </w:rPr>
            </w:pPr>
          </w:p>
          <w:p w14:paraId="7B6D9DE7"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identidad cultural</w:t>
            </w:r>
          </w:p>
        </w:tc>
        <w:tc>
          <w:tcPr>
            <w:tcW w:w="1701" w:type="dxa"/>
          </w:tcPr>
          <w:p w14:paraId="374FA9E5" w14:textId="77777777" w:rsidR="00180935" w:rsidRPr="00180935" w:rsidRDefault="00180935" w:rsidP="00180935">
            <w:pPr>
              <w:jc w:val="center"/>
              <w:rPr>
                <w:rFonts w:ascii="Cambria" w:eastAsia="Calibri" w:hAnsi="Cambria" w:cs="Arial"/>
                <w:sz w:val="18"/>
                <w:szCs w:val="18"/>
              </w:rPr>
            </w:pPr>
          </w:p>
          <w:p w14:paraId="06357D27" w14:textId="77777777" w:rsidR="00180935" w:rsidRPr="00180935" w:rsidRDefault="00180935" w:rsidP="00180935">
            <w:pPr>
              <w:jc w:val="center"/>
              <w:rPr>
                <w:rFonts w:ascii="Cambria" w:eastAsia="Calibri" w:hAnsi="Cambria" w:cs="Arial"/>
                <w:sz w:val="18"/>
                <w:szCs w:val="18"/>
              </w:rPr>
            </w:pPr>
          </w:p>
          <w:p w14:paraId="4D0EF52B" w14:textId="77777777" w:rsidR="00180935" w:rsidRPr="00180935" w:rsidRDefault="00180935" w:rsidP="00180935">
            <w:pPr>
              <w:jc w:val="center"/>
              <w:rPr>
                <w:rFonts w:ascii="Cambria" w:eastAsia="Calibri" w:hAnsi="Cambria" w:cs="Arial"/>
                <w:sz w:val="18"/>
                <w:szCs w:val="18"/>
              </w:rPr>
            </w:pPr>
          </w:p>
          <w:p w14:paraId="51E04EB5" w14:textId="77777777" w:rsidR="00180935" w:rsidRPr="00180935" w:rsidRDefault="00180935" w:rsidP="00180935">
            <w:pPr>
              <w:jc w:val="center"/>
              <w:rPr>
                <w:rFonts w:ascii="Cambria" w:eastAsia="Calibri" w:hAnsi="Cambria" w:cs="Arial"/>
                <w:sz w:val="18"/>
                <w:szCs w:val="18"/>
              </w:rPr>
            </w:pPr>
          </w:p>
          <w:p w14:paraId="253858A9"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 xml:space="preserve">Enfoque intercultural </w:t>
            </w:r>
          </w:p>
        </w:tc>
        <w:tc>
          <w:tcPr>
            <w:tcW w:w="1701" w:type="dxa"/>
          </w:tcPr>
          <w:p w14:paraId="7DAE1C3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B7E4FFE" w14:textId="77777777" w:rsidR="00180935" w:rsidRDefault="00180935" w:rsidP="00180935">
            <w:pPr>
              <w:autoSpaceDE w:val="0"/>
              <w:autoSpaceDN w:val="0"/>
              <w:adjustRightInd w:val="0"/>
              <w:jc w:val="center"/>
              <w:rPr>
                <w:rFonts w:ascii="Cambria" w:eastAsia="Calibri" w:hAnsi="Cambria" w:cs="Arial"/>
                <w:sz w:val="18"/>
                <w:szCs w:val="18"/>
              </w:rPr>
            </w:pPr>
          </w:p>
          <w:p w14:paraId="57CF7241" w14:textId="77777777"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sz w:val="18"/>
                <w:szCs w:val="18"/>
              </w:rPr>
              <w:t>Diálogo intercultural</w:t>
            </w:r>
          </w:p>
          <w:p w14:paraId="4C5EFD2E" w14:textId="77777777" w:rsidR="00180935" w:rsidRPr="00180935" w:rsidRDefault="00180935" w:rsidP="00180935">
            <w:pPr>
              <w:autoSpaceDE w:val="0"/>
              <w:autoSpaceDN w:val="0"/>
              <w:adjustRightInd w:val="0"/>
              <w:jc w:val="center"/>
              <w:rPr>
                <w:rFonts w:ascii="Cambria" w:eastAsia="Calibri" w:hAnsi="Cambria" w:cs="Arial"/>
                <w:sz w:val="18"/>
                <w:szCs w:val="18"/>
              </w:rPr>
            </w:pPr>
          </w:p>
          <w:p w14:paraId="7323B82E" w14:textId="77777777"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sz w:val="18"/>
                <w:szCs w:val="18"/>
              </w:rPr>
              <w:t xml:space="preserve">Justicia </w:t>
            </w:r>
          </w:p>
          <w:p w14:paraId="3C5DC12F" w14:textId="77777777" w:rsidR="00180935" w:rsidRPr="00180935" w:rsidRDefault="00180935" w:rsidP="00180935">
            <w:pPr>
              <w:jc w:val="both"/>
              <w:rPr>
                <w:rFonts w:ascii="Cambria" w:eastAsia="Calibri" w:hAnsi="Cambria" w:cs="Arial"/>
                <w:sz w:val="18"/>
                <w:szCs w:val="18"/>
              </w:rPr>
            </w:pPr>
          </w:p>
          <w:p w14:paraId="73C9074E" w14:textId="77777777"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Respeto a la identidad cultural</w:t>
            </w:r>
          </w:p>
        </w:tc>
        <w:tc>
          <w:tcPr>
            <w:tcW w:w="4111" w:type="dxa"/>
            <w:shd w:val="clear" w:color="auto" w:fill="auto"/>
            <w:tcMar>
              <w:left w:w="108" w:type="dxa"/>
            </w:tcMar>
          </w:tcPr>
          <w:p w14:paraId="022A365F"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alumnos de la I.E Algarrobos poseen una deficiente formación en valores culturales, esto se evidencia en la falta de identidad cultural cuando no practican y difunden nuestro folklore. Ante esta situación se genera los siguientes retos: ¿Los estudiantes conocen sobre su propia cultura regional y nacional?, ¿Cuáles son las medidas a implementar para evitar el desconocimiento y la falta de valores culturales de los estudiantes?</w:t>
            </w:r>
          </w:p>
          <w:p w14:paraId="287497E1"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la presente unidad el estudiante desarrollará estrategias para motivar la práctica y difusión del folklore regional y nacional que permita valorar su propia cultura.</w:t>
            </w:r>
          </w:p>
        </w:tc>
        <w:tc>
          <w:tcPr>
            <w:tcW w:w="1276" w:type="dxa"/>
            <w:shd w:val="clear" w:color="auto" w:fill="auto"/>
            <w:tcMar>
              <w:left w:w="108" w:type="dxa"/>
            </w:tcMar>
          </w:tcPr>
          <w:p w14:paraId="1BF36384" w14:textId="77777777" w:rsidR="00180935" w:rsidRPr="00180935" w:rsidRDefault="00180935" w:rsidP="00180935">
            <w:pPr>
              <w:jc w:val="center"/>
              <w:rPr>
                <w:rFonts w:ascii="Cambria" w:eastAsia="Calibri" w:hAnsi="Cambria" w:cs="Arial"/>
                <w:sz w:val="18"/>
                <w:szCs w:val="18"/>
              </w:rPr>
            </w:pPr>
          </w:p>
          <w:p w14:paraId="633D8216" w14:textId="77777777" w:rsidR="00180935" w:rsidRPr="00180935" w:rsidRDefault="00180935" w:rsidP="00180935">
            <w:pPr>
              <w:jc w:val="center"/>
              <w:rPr>
                <w:rFonts w:ascii="Cambria" w:eastAsia="Calibri" w:hAnsi="Cambria" w:cs="Arial"/>
                <w:sz w:val="18"/>
                <w:szCs w:val="18"/>
              </w:rPr>
            </w:pPr>
          </w:p>
          <w:p w14:paraId="49B47C9A" w14:textId="77777777" w:rsidR="00180935" w:rsidRDefault="00180935" w:rsidP="00180935">
            <w:pPr>
              <w:jc w:val="center"/>
              <w:rPr>
                <w:rFonts w:ascii="Cambria" w:eastAsia="Calibri" w:hAnsi="Cambria" w:cs="Arial"/>
                <w:sz w:val="18"/>
                <w:szCs w:val="18"/>
              </w:rPr>
            </w:pPr>
          </w:p>
          <w:p w14:paraId="2C1D0E64" w14:textId="77777777" w:rsidR="00E64DC0" w:rsidRPr="00180935" w:rsidRDefault="00E64DC0" w:rsidP="00180935">
            <w:pPr>
              <w:jc w:val="center"/>
              <w:rPr>
                <w:rFonts w:ascii="Cambria" w:eastAsia="Calibri" w:hAnsi="Cambria" w:cs="Arial"/>
                <w:sz w:val="18"/>
                <w:szCs w:val="18"/>
              </w:rPr>
            </w:pPr>
          </w:p>
          <w:p w14:paraId="71BDE220"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“Conocemos nuestro patrimonio cultural para valorarla”</w:t>
            </w:r>
          </w:p>
        </w:tc>
        <w:tc>
          <w:tcPr>
            <w:tcW w:w="1701" w:type="dxa"/>
            <w:shd w:val="clear" w:color="auto" w:fill="auto"/>
            <w:tcMar>
              <w:left w:w="108" w:type="dxa"/>
            </w:tcMar>
          </w:tcPr>
          <w:p w14:paraId="64C43E52" w14:textId="7D513E80" w:rsidR="00776F14" w:rsidRDefault="00133D11" w:rsidP="001F5C92">
            <w:pPr>
              <w:pStyle w:val="Prrafodelista"/>
              <w:numPr>
                <w:ilvl w:val="0"/>
                <w:numId w:val="28"/>
              </w:numPr>
              <w:rPr>
                <w:rFonts w:ascii="Cambria" w:eastAsia="Calibri" w:hAnsi="Cambria" w:cs="Arial"/>
                <w:sz w:val="18"/>
                <w:szCs w:val="18"/>
              </w:rPr>
            </w:pPr>
            <w:r>
              <w:rPr>
                <w:rFonts w:ascii="Cambria" w:eastAsia="Calibri" w:hAnsi="Cambria" w:cs="Arial"/>
                <w:sz w:val="18"/>
                <w:szCs w:val="18"/>
              </w:rPr>
              <w:t>Debate sobre ideología de género</w:t>
            </w:r>
            <w:r w:rsidR="00181845">
              <w:rPr>
                <w:rFonts w:ascii="Cambria" w:eastAsia="Calibri" w:hAnsi="Cambria" w:cs="Arial"/>
                <w:sz w:val="18"/>
                <w:szCs w:val="18"/>
              </w:rPr>
              <w:t>.</w:t>
            </w:r>
          </w:p>
          <w:p w14:paraId="30D7C064" w14:textId="078B052D" w:rsidR="00181845" w:rsidRDefault="00181845" w:rsidP="001F5C92">
            <w:pPr>
              <w:pStyle w:val="Prrafodelista"/>
              <w:numPr>
                <w:ilvl w:val="0"/>
                <w:numId w:val="28"/>
              </w:numPr>
              <w:rPr>
                <w:rFonts w:ascii="Cambria" w:eastAsia="Calibri" w:hAnsi="Cambria" w:cs="Arial"/>
                <w:sz w:val="18"/>
                <w:szCs w:val="18"/>
              </w:rPr>
            </w:pPr>
            <w:r>
              <w:rPr>
                <w:rFonts w:ascii="Cambria" w:eastAsia="Calibri" w:hAnsi="Cambria" w:cs="Arial"/>
                <w:sz w:val="18"/>
                <w:szCs w:val="18"/>
              </w:rPr>
              <w:t>Comentario sobre la masculinidad realista.</w:t>
            </w:r>
          </w:p>
          <w:p w14:paraId="60E37545" w14:textId="71058F24" w:rsidR="00181845" w:rsidRPr="000937D9" w:rsidRDefault="00181845" w:rsidP="00181845">
            <w:pPr>
              <w:pStyle w:val="Prrafodelista"/>
              <w:ind w:left="360"/>
              <w:rPr>
                <w:rFonts w:ascii="Cambria" w:eastAsia="Calibri" w:hAnsi="Cambria" w:cs="Arial"/>
                <w:sz w:val="18"/>
                <w:szCs w:val="18"/>
              </w:rPr>
            </w:pPr>
          </w:p>
        </w:tc>
        <w:tc>
          <w:tcPr>
            <w:tcW w:w="567" w:type="dxa"/>
            <w:shd w:val="clear" w:color="auto" w:fill="auto"/>
            <w:tcMar>
              <w:left w:w="108" w:type="dxa"/>
            </w:tcMar>
          </w:tcPr>
          <w:p w14:paraId="1116AF5C" w14:textId="77777777" w:rsidR="00180935" w:rsidRDefault="00180935" w:rsidP="00180935">
            <w:pPr>
              <w:jc w:val="center"/>
              <w:rPr>
                <w:rFonts w:ascii="Cambria" w:eastAsia="Calibri" w:hAnsi="Cambria" w:cs="Arial"/>
                <w:sz w:val="18"/>
                <w:szCs w:val="18"/>
              </w:rPr>
            </w:pPr>
          </w:p>
          <w:p w14:paraId="2E52275A" w14:textId="77777777" w:rsidR="00180935" w:rsidRDefault="00180935" w:rsidP="00180935">
            <w:pPr>
              <w:jc w:val="center"/>
              <w:rPr>
                <w:rFonts w:ascii="Cambria" w:eastAsia="Calibri" w:hAnsi="Cambria" w:cs="Arial"/>
                <w:sz w:val="18"/>
                <w:szCs w:val="18"/>
              </w:rPr>
            </w:pPr>
          </w:p>
          <w:p w14:paraId="20BC73C0" w14:textId="77777777" w:rsidR="00180935" w:rsidRDefault="00180935" w:rsidP="00180935">
            <w:pPr>
              <w:jc w:val="center"/>
              <w:rPr>
                <w:rFonts w:ascii="Cambria" w:eastAsia="Calibri" w:hAnsi="Cambria" w:cs="Arial"/>
                <w:sz w:val="18"/>
                <w:szCs w:val="18"/>
              </w:rPr>
            </w:pPr>
          </w:p>
          <w:p w14:paraId="78B14E3C" w14:textId="77777777" w:rsidR="00180935" w:rsidRDefault="00180935" w:rsidP="00180935">
            <w:pPr>
              <w:jc w:val="center"/>
              <w:rPr>
                <w:rFonts w:ascii="Cambria" w:eastAsia="Calibri" w:hAnsi="Cambria" w:cs="Arial"/>
                <w:sz w:val="18"/>
                <w:szCs w:val="18"/>
              </w:rPr>
            </w:pPr>
          </w:p>
          <w:p w14:paraId="45134A8F" w14:textId="77777777" w:rsidR="00180935" w:rsidRDefault="00180935" w:rsidP="00180935">
            <w:pPr>
              <w:jc w:val="center"/>
              <w:rPr>
                <w:rFonts w:ascii="Cambria" w:eastAsia="Calibri" w:hAnsi="Cambria" w:cs="Arial"/>
                <w:sz w:val="18"/>
                <w:szCs w:val="18"/>
              </w:rPr>
            </w:pPr>
          </w:p>
          <w:p w14:paraId="1020260C" w14:textId="77777777" w:rsidR="00180935" w:rsidRDefault="00180935" w:rsidP="00180935">
            <w:pPr>
              <w:jc w:val="center"/>
              <w:rPr>
                <w:rFonts w:ascii="Cambria" w:eastAsia="Calibri" w:hAnsi="Cambria" w:cs="Arial"/>
                <w:sz w:val="18"/>
                <w:szCs w:val="18"/>
              </w:rPr>
            </w:pPr>
          </w:p>
          <w:p w14:paraId="3C604286" w14:textId="77777777" w:rsidR="00180935" w:rsidRDefault="00180935" w:rsidP="00180935">
            <w:pPr>
              <w:jc w:val="center"/>
              <w:rPr>
                <w:rFonts w:ascii="Cambria" w:eastAsia="Calibri" w:hAnsi="Cambria" w:cs="Arial"/>
                <w:sz w:val="18"/>
                <w:szCs w:val="18"/>
              </w:rPr>
            </w:pPr>
          </w:p>
          <w:p w14:paraId="53E4CFF1" w14:textId="77777777" w:rsidR="00180935" w:rsidRDefault="00180935" w:rsidP="00180935">
            <w:pPr>
              <w:jc w:val="center"/>
              <w:rPr>
                <w:rFonts w:ascii="Cambria" w:eastAsia="Calibri" w:hAnsi="Cambria" w:cs="Arial"/>
                <w:sz w:val="18"/>
                <w:szCs w:val="18"/>
              </w:rPr>
            </w:pPr>
          </w:p>
          <w:p w14:paraId="0C0A3269" w14:textId="2201C1CE" w:rsidR="00180935" w:rsidRPr="00180935" w:rsidRDefault="002B7539" w:rsidP="00180935">
            <w:pPr>
              <w:jc w:val="center"/>
              <w:rPr>
                <w:rFonts w:ascii="Cambria" w:eastAsia="Calibri" w:hAnsi="Cambria" w:cs="Arial"/>
                <w:sz w:val="18"/>
                <w:szCs w:val="18"/>
              </w:rPr>
            </w:pPr>
            <w:r>
              <w:rPr>
                <w:rFonts w:ascii="Cambria" w:eastAsia="Calibri" w:hAnsi="Cambria" w:cs="Arial"/>
                <w:sz w:val="18"/>
                <w:szCs w:val="18"/>
              </w:rPr>
              <w:t>5</w:t>
            </w:r>
          </w:p>
        </w:tc>
        <w:tc>
          <w:tcPr>
            <w:tcW w:w="567" w:type="dxa"/>
            <w:shd w:val="clear" w:color="auto" w:fill="auto"/>
            <w:tcMar>
              <w:left w:w="108" w:type="dxa"/>
            </w:tcMar>
          </w:tcPr>
          <w:p w14:paraId="7E3CA229" w14:textId="77777777" w:rsidR="00180935" w:rsidRDefault="00180935" w:rsidP="00180935">
            <w:pPr>
              <w:jc w:val="center"/>
              <w:rPr>
                <w:rFonts w:ascii="Cambria" w:eastAsia="Calibri" w:hAnsi="Cambria" w:cs="Arial"/>
                <w:sz w:val="18"/>
                <w:szCs w:val="18"/>
              </w:rPr>
            </w:pPr>
          </w:p>
          <w:p w14:paraId="7725EBB0" w14:textId="77777777" w:rsidR="00200D22" w:rsidRDefault="00200D22" w:rsidP="00180935">
            <w:pPr>
              <w:jc w:val="center"/>
              <w:rPr>
                <w:rFonts w:ascii="Cambria" w:eastAsia="Calibri" w:hAnsi="Cambria" w:cs="Arial"/>
                <w:sz w:val="18"/>
                <w:szCs w:val="18"/>
              </w:rPr>
            </w:pPr>
          </w:p>
          <w:p w14:paraId="04CFB541" w14:textId="77777777" w:rsidR="00200D22" w:rsidRDefault="00200D22" w:rsidP="00180935">
            <w:pPr>
              <w:jc w:val="center"/>
              <w:rPr>
                <w:rFonts w:ascii="Cambria" w:eastAsia="Calibri" w:hAnsi="Cambria" w:cs="Arial"/>
                <w:sz w:val="18"/>
                <w:szCs w:val="18"/>
              </w:rPr>
            </w:pPr>
          </w:p>
          <w:p w14:paraId="2F692AE6" w14:textId="77777777" w:rsidR="00200D22" w:rsidRDefault="00200D22" w:rsidP="00180935">
            <w:pPr>
              <w:jc w:val="center"/>
              <w:rPr>
                <w:rFonts w:ascii="Cambria" w:eastAsia="Calibri" w:hAnsi="Cambria" w:cs="Arial"/>
                <w:sz w:val="18"/>
                <w:szCs w:val="18"/>
              </w:rPr>
            </w:pPr>
          </w:p>
          <w:p w14:paraId="709F7A71" w14:textId="77777777" w:rsidR="00200D22" w:rsidRDefault="00200D22" w:rsidP="00180935">
            <w:pPr>
              <w:jc w:val="center"/>
              <w:rPr>
                <w:rFonts w:ascii="Cambria" w:eastAsia="Calibri" w:hAnsi="Cambria" w:cs="Arial"/>
                <w:sz w:val="18"/>
                <w:szCs w:val="18"/>
              </w:rPr>
            </w:pPr>
          </w:p>
          <w:p w14:paraId="3129266E" w14:textId="77777777" w:rsidR="00200D22" w:rsidRDefault="00200D22" w:rsidP="00180935">
            <w:pPr>
              <w:jc w:val="center"/>
              <w:rPr>
                <w:rFonts w:ascii="Cambria" w:eastAsia="Calibri" w:hAnsi="Cambria" w:cs="Arial"/>
                <w:sz w:val="18"/>
                <w:szCs w:val="18"/>
              </w:rPr>
            </w:pPr>
          </w:p>
          <w:p w14:paraId="12B41AA9" w14:textId="77777777" w:rsidR="00200D22" w:rsidRDefault="00200D22" w:rsidP="00180935">
            <w:pPr>
              <w:jc w:val="center"/>
              <w:rPr>
                <w:rFonts w:ascii="Cambria" w:eastAsia="Calibri" w:hAnsi="Cambria" w:cs="Arial"/>
                <w:sz w:val="18"/>
                <w:szCs w:val="18"/>
              </w:rPr>
            </w:pPr>
          </w:p>
          <w:p w14:paraId="226F90ED" w14:textId="77777777" w:rsidR="00200D22" w:rsidRDefault="00200D22" w:rsidP="00180935">
            <w:pPr>
              <w:jc w:val="center"/>
              <w:rPr>
                <w:rFonts w:ascii="Cambria" w:eastAsia="Calibri" w:hAnsi="Cambria" w:cs="Arial"/>
                <w:sz w:val="18"/>
                <w:szCs w:val="18"/>
              </w:rPr>
            </w:pPr>
          </w:p>
          <w:p w14:paraId="2D178B2C" w14:textId="7441CA82" w:rsidR="00200D22" w:rsidRPr="00180935" w:rsidRDefault="002B7539" w:rsidP="00180935">
            <w:pPr>
              <w:jc w:val="center"/>
              <w:rPr>
                <w:rFonts w:ascii="Cambria" w:eastAsia="Calibri" w:hAnsi="Cambria" w:cs="Arial"/>
                <w:sz w:val="18"/>
                <w:szCs w:val="18"/>
              </w:rPr>
            </w:pPr>
            <w:r>
              <w:rPr>
                <w:rFonts w:ascii="Cambria" w:eastAsia="Calibri" w:hAnsi="Cambria" w:cs="Arial"/>
                <w:sz w:val="18"/>
                <w:szCs w:val="18"/>
              </w:rPr>
              <w:t>5</w:t>
            </w:r>
          </w:p>
        </w:tc>
        <w:tc>
          <w:tcPr>
            <w:tcW w:w="708" w:type="dxa"/>
            <w:shd w:val="clear" w:color="auto" w:fill="auto"/>
            <w:tcMar>
              <w:left w:w="108" w:type="dxa"/>
            </w:tcMar>
          </w:tcPr>
          <w:p w14:paraId="7B42DDDD" w14:textId="77777777" w:rsidR="00180935" w:rsidRDefault="00180935" w:rsidP="00180935">
            <w:pPr>
              <w:jc w:val="center"/>
              <w:rPr>
                <w:rFonts w:ascii="Cambria" w:eastAsia="Calibri" w:hAnsi="Cambria" w:cs="Arial"/>
                <w:sz w:val="18"/>
                <w:szCs w:val="18"/>
              </w:rPr>
            </w:pPr>
          </w:p>
          <w:p w14:paraId="4F46610B" w14:textId="77777777" w:rsidR="00200D22" w:rsidRDefault="00200D22" w:rsidP="00180935">
            <w:pPr>
              <w:jc w:val="center"/>
              <w:rPr>
                <w:rFonts w:ascii="Cambria" w:eastAsia="Calibri" w:hAnsi="Cambria" w:cs="Arial"/>
                <w:sz w:val="18"/>
                <w:szCs w:val="18"/>
              </w:rPr>
            </w:pPr>
          </w:p>
          <w:p w14:paraId="5A05C347" w14:textId="77777777" w:rsidR="00200D22" w:rsidRDefault="00200D22" w:rsidP="00180935">
            <w:pPr>
              <w:jc w:val="center"/>
              <w:rPr>
                <w:rFonts w:ascii="Cambria" w:eastAsia="Calibri" w:hAnsi="Cambria" w:cs="Arial"/>
                <w:sz w:val="18"/>
                <w:szCs w:val="18"/>
              </w:rPr>
            </w:pPr>
          </w:p>
          <w:p w14:paraId="2A21644B" w14:textId="77777777" w:rsidR="00200D22" w:rsidRDefault="00200D22" w:rsidP="00180935">
            <w:pPr>
              <w:jc w:val="center"/>
              <w:rPr>
                <w:rFonts w:ascii="Cambria" w:eastAsia="Calibri" w:hAnsi="Cambria" w:cs="Arial"/>
                <w:sz w:val="18"/>
                <w:szCs w:val="18"/>
              </w:rPr>
            </w:pPr>
          </w:p>
          <w:p w14:paraId="5E11617E" w14:textId="77777777" w:rsidR="00200D22" w:rsidRDefault="00200D22" w:rsidP="00180935">
            <w:pPr>
              <w:jc w:val="center"/>
              <w:rPr>
                <w:rFonts w:ascii="Cambria" w:eastAsia="Calibri" w:hAnsi="Cambria" w:cs="Arial"/>
                <w:sz w:val="18"/>
                <w:szCs w:val="18"/>
              </w:rPr>
            </w:pPr>
          </w:p>
          <w:p w14:paraId="5BD60D37" w14:textId="77777777" w:rsidR="00200D22" w:rsidRDefault="00200D22" w:rsidP="00180935">
            <w:pPr>
              <w:jc w:val="center"/>
              <w:rPr>
                <w:rFonts w:ascii="Cambria" w:eastAsia="Calibri" w:hAnsi="Cambria" w:cs="Arial"/>
                <w:sz w:val="18"/>
                <w:szCs w:val="18"/>
              </w:rPr>
            </w:pPr>
          </w:p>
          <w:p w14:paraId="3DC5ED25" w14:textId="77777777" w:rsidR="00200D22" w:rsidRDefault="00200D22" w:rsidP="00180935">
            <w:pPr>
              <w:jc w:val="center"/>
              <w:rPr>
                <w:rFonts w:ascii="Cambria" w:eastAsia="Calibri" w:hAnsi="Cambria" w:cs="Arial"/>
                <w:sz w:val="18"/>
                <w:szCs w:val="18"/>
              </w:rPr>
            </w:pPr>
          </w:p>
          <w:p w14:paraId="6D276913" w14:textId="77777777" w:rsidR="00200D22" w:rsidRDefault="00200D22" w:rsidP="00180935">
            <w:pPr>
              <w:jc w:val="center"/>
              <w:rPr>
                <w:rFonts w:ascii="Cambria" w:eastAsia="Calibri" w:hAnsi="Cambria" w:cs="Arial"/>
                <w:sz w:val="18"/>
                <w:szCs w:val="18"/>
              </w:rPr>
            </w:pPr>
          </w:p>
          <w:p w14:paraId="1BF6E66E" w14:textId="58A4EEBE" w:rsidR="00200D22" w:rsidRPr="00180935" w:rsidRDefault="00200D22" w:rsidP="00180935">
            <w:pPr>
              <w:jc w:val="center"/>
              <w:rPr>
                <w:rFonts w:ascii="Cambria" w:eastAsia="Calibri" w:hAnsi="Cambria" w:cs="Arial"/>
                <w:sz w:val="18"/>
                <w:szCs w:val="18"/>
              </w:rPr>
            </w:pPr>
            <w:r>
              <w:rPr>
                <w:rFonts w:ascii="Cambria" w:eastAsia="Calibri" w:hAnsi="Cambria" w:cs="Arial"/>
                <w:sz w:val="18"/>
                <w:szCs w:val="18"/>
              </w:rPr>
              <w:t>1</w:t>
            </w:r>
            <w:r w:rsidR="002B7539">
              <w:rPr>
                <w:rFonts w:ascii="Cambria" w:eastAsia="Calibri" w:hAnsi="Cambria" w:cs="Arial"/>
                <w:sz w:val="18"/>
                <w:szCs w:val="18"/>
              </w:rPr>
              <w:t>0</w:t>
            </w:r>
          </w:p>
        </w:tc>
      </w:tr>
      <w:tr w:rsidR="00180935" w:rsidRPr="00180935" w14:paraId="01099A55" w14:textId="77777777" w:rsidTr="003C2272">
        <w:trPr>
          <w:trHeight w:val="1097"/>
        </w:trPr>
        <w:tc>
          <w:tcPr>
            <w:tcW w:w="1426" w:type="dxa"/>
            <w:shd w:val="clear" w:color="auto" w:fill="auto"/>
            <w:tcMar>
              <w:left w:w="108" w:type="dxa"/>
            </w:tcMar>
          </w:tcPr>
          <w:p w14:paraId="2299297F" w14:textId="77777777" w:rsidR="00180935" w:rsidRPr="00180935" w:rsidRDefault="00180935" w:rsidP="00180935">
            <w:pPr>
              <w:jc w:val="center"/>
              <w:rPr>
                <w:rFonts w:ascii="Cambria" w:eastAsia="Calibri" w:hAnsi="Cambria" w:cs="Arial"/>
                <w:b/>
                <w:sz w:val="18"/>
                <w:szCs w:val="18"/>
              </w:rPr>
            </w:pPr>
          </w:p>
          <w:p w14:paraId="68D9B3F1" w14:textId="77777777" w:rsidR="00180935" w:rsidRPr="00180935" w:rsidRDefault="00180935" w:rsidP="00180935">
            <w:pPr>
              <w:jc w:val="center"/>
              <w:rPr>
                <w:rFonts w:ascii="Cambria" w:eastAsia="Calibri" w:hAnsi="Cambria" w:cs="Arial"/>
                <w:b/>
                <w:sz w:val="18"/>
                <w:szCs w:val="18"/>
              </w:rPr>
            </w:pPr>
          </w:p>
          <w:p w14:paraId="02D91758" w14:textId="77777777" w:rsidR="00180935" w:rsidRPr="00180935" w:rsidRDefault="00180935" w:rsidP="00180935">
            <w:pPr>
              <w:jc w:val="center"/>
              <w:rPr>
                <w:rFonts w:ascii="Cambria" w:eastAsia="Calibri" w:hAnsi="Cambria" w:cs="Arial"/>
                <w:b/>
                <w:sz w:val="18"/>
                <w:szCs w:val="18"/>
              </w:rPr>
            </w:pPr>
          </w:p>
          <w:p w14:paraId="5D6148EF" w14:textId="77777777" w:rsidR="00180935" w:rsidRPr="00180935" w:rsidRDefault="00180935" w:rsidP="00180935">
            <w:pPr>
              <w:jc w:val="center"/>
              <w:rPr>
                <w:rFonts w:ascii="Cambria" w:eastAsia="Calibri" w:hAnsi="Cambria" w:cs="Arial"/>
                <w:b/>
                <w:sz w:val="18"/>
                <w:szCs w:val="18"/>
              </w:rPr>
            </w:pPr>
          </w:p>
          <w:p w14:paraId="7837DAFB" w14:textId="77777777" w:rsidR="00180935" w:rsidRPr="00180935" w:rsidRDefault="00180935" w:rsidP="00180935">
            <w:pPr>
              <w:jc w:val="center"/>
              <w:rPr>
                <w:rFonts w:ascii="Cambria" w:eastAsia="Calibri" w:hAnsi="Cambria" w:cs="Arial"/>
                <w:b/>
                <w:sz w:val="18"/>
                <w:szCs w:val="18"/>
              </w:rPr>
            </w:pPr>
          </w:p>
          <w:p w14:paraId="11D8BE15" w14:textId="77777777" w:rsidR="00180935" w:rsidRPr="00180935" w:rsidRDefault="00180935" w:rsidP="00180935">
            <w:pPr>
              <w:jc w:val="center"/>
              <w:rPr>
                <w:rFonts w:ascii="Cambria" w:eastAsia="Calibri" w:hAnsi="Cambria" w:cs="Arial"/>
                <w:b/>
                <w:sz w:val="18"/>
                <w:szCs w:val="18"/>
              </w:rPr>
            </w:pPr>
          </w:p>
          <w:p w14:paraId="4300D883" w14:textId="77777777"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6</w:t>
            </w:r>
          </w:p>
        </w:tc>
        <w:tc>
          <w:tcPr>
            <w:tcW w:w="1551" w:type="dxa"/>
          </w:tcPr>
          <w:p w14:paraId="127EEBDD" w14:textId="77777777" w:rsidR="00180935" w:rsidRPr="00180935" w:rsidRDefault="00180935" w:rsidP="00180935">
            <w:pPr>
              <w:jc w:val="both"/>
              <w:rPr>
                <w:rFonts w:ascii="Cambria" w:eastAsia="Calibri" w:hAnsi="Cambria" w:cs="Arial"/>
                <w:sz w:val="18"/>
                <w:szCs w:val="18"/>
              </w:rPr>
            </w:pPr>
          </w:p>
          <w:p w14:paraId="2A2B41B2" w14:textId="77777777" w:rsidR="00180935" w:rsidRPr="00180935" w:rsidRDefault="00180935" w:rsidP="00180935">
            <w:pPr>
              <w:jc w:val="both"/>
              <w:rPr>
                <w:rFonts w:ascii="Cambria" w:eastAsia="Calibri" w:hAnsi="Cambria" w:cs="Arial"/>
                <w:sz w:val="18"/>
                <w:szCs w:val="18"/>
              </w:rPr>
            </w:pPr>
          </w:p>
          <w:p w14:paraId="58841D48" w14:textId="77777777" w:rsidR="00180935" w:rsidRPr="00180935" w:rsidRDefault="00180935" w:rsidP="00180935">
            <w:pPr>
              <w:jc w:val="both"/>
              <w:rPr>
                <w:rFonts w:ascii="Cambria" w:eastAsia="Calibri" w:hAnsi="Cambria" w:cs="Arial"/>
                <w:sz w:val="18"/>
                <w:szCs w:val="18"/>
              </w:rPr>
            </w:pPr>
          </w:p>
          <w:p w14:paraId="5F644844" w14:textId="77777777" w:rsidR="00180935" w:rsidRPr="00180935" w:rsidRDefault="00180935" w:rsidP="00180935">
            <w:pPr>
              <w:jc w:val="both"/>
              <w:rPr>
                <w:rFonts w:ascii="Cambria" w:eastAsia="Calibri" w:hAnsi="Cambria" w:cs="Arial"/>
                <w:sz w:val="18"/>
                <w:szCs w:val="18"/>
              </w:rPr>
            </w:pPr>
          </w:p>
          <w:p w14:paraId="2535553C" w14:textId="77777777" w:rsidR="00180935" w:rsidRPr="00180935" w:rsidRDefault="00180935" w:rsidP="00180935">
            <w:pPr>
              <w:jc w:val="both"/>
              <w:rPr>
                <w:rFonts w:ascii="Cambria" w:eastAsia="Calibri" w:hAnsi="Cambria" w:cs="Arial"/>
                <w:sz w:val="18"/>
                <w:szCs w:val="18"/>
              </w:rPr>
            </w:pPr>
          </w:p>
          <w:p w14:paraId="0A13B44B"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Poca auto exigencia de los estudiantes para lograr metas académicas más altas</w:t>
            </w:r>
          </w:p>
        </w:tc>
        <w:tc>
          <w:tcPr>
            <w:tcW w:w="1701" w:type="dxa"/>
          </w:tcPr>
          <w:p w14:paraId="30F85E64" w14:textId="77777777" w:rsidR="00180935" w:rsidRDefault="00180935" w:rsidP="00180935">
            <w:pPr>
              <w:spacing w:after="200"/>
              <w:jc w:val="center"/>
              <w:rPr>
                <w:rFonts w:ascii="Cambria" w:eastAsia="Calibri" w:hAnsi="Cambria" w:cs="Arial"/>
                <w:sz w:val="18"/>
                <w:szCs w:val="18"/>
              </w:rPr>
            </w:pPr>
          </w:p>
          <w:p w14:paraId="4349DE32" w14:textId="77777777" w:rsidR="00180935" w:rsidRPr="00180935" w:rsidRDefault="00180935" w:rsidP="00180935">
            <w:pPr>
              <w:spacing w:after="200"/>
              <w:jc w:val="center"/>
              <w:rPr>
                <w:rFonts w:ascii="Cambria" w:eastAsia="Calibri" w:hAnsi="Cambria" w:cs="Arial"/>
                <w:sz w:val="18"/>
                <w:szCs w:val="18"/>
              </w:rPr>
            </w:pPr>
          </w:p>
          <w:p w14:paraId="03DE0307" w14:textId="77777777"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búsqueda de la excelencia</w:t>
            </w:r>
          </w:p>
        </w:tc>
        <w:tc>
          <w:tcPr>
            <w:tcW w:w="1701" w:type="dxa"/>
          </w:tcPr>
          <w:p w14:paraId="7726D55E" w14:textId="77777777" w:rsidR="00180935" w:rsidRPr="00180935" w:rsidRDefault="00180935" w:rsidP="00180935">
            <w:pPr>
              <w:autoSpaceDE w:val="0"/>
              <w:autoSpaceDN w:val="0"/>
              <w:adjustRightInd w:val="0"/>
              <w:rPr>
                <w:rFonts w:ascii="Cambria" w:eastAsia="Calibri" w:hAnsi="Cambria" w:cs="Arial"/>
                <w:color w:val="000000"/>
                <w:sz w:val="18"/>
                <w:szCs w:val="18"/>
              </w:rPr>
            </w:pPr>
          </w:p>
          <w:p w14:paraId="27D46F56"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1BBFF735"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2E7B723D"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50DA5AA9"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Flexibilidad y apertura </w:t>
            </w:r>
          </w:p>
          <w:p w14:paraId="63D4F0B1"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p>
          <w:p w14:paraId="7B229455" w14:textId="77777777"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Superación personal </w:t>
            </w:r>
          </w:p>
          <w:p w14:paraId="78A17F81" w14:textId="77777777" w:rsidR="00180935" w:rsidRPr="00180935" w:rsidRDefault="00180935" w:rsidP="00180935">
            <w:pPr>
              <w:autoSpaceDE w:val="0"/>
              <w:autoSpaceDN w:val="0"/>
              <w:adjustRightInd w:val="0"/>
              <w:jc w:val="center"/>
              <w:rPr>
                <w:rFonts w:ascii="Cambria" w:eastAsia="Calibri" w:hAnsi="Cambria" w:cs="Arial"/>
                <w:sz w:val="18"/>
                <w:szCs w:val="18"/>
              </w:rPr>
            </w:pPr>
          </w:p>
        </w:tc>
        <w:tc>
          <w:tcPr>
            <w:tcW w:w="4111" w:type="dxa"/>
            <w:shd w:val="clear" w:color="auto" w:fill="auto"/>
            <w:tcMar>
              <w:left w:w="108" w:type="dxa"/>
            </w:tcMar>
          </w:tcPr>
          <w:p w14:paraId="66A5772A"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la I.E Algarrobos los estudiantes presentan dificultades en el logro de metas académicas, las cuales se reflejan en la presentación de sus trabajos, exposiciones y evaluaciones. Ante esta situación observable, se plantean las siguientes preguntas: ¿Conocen y emplean adecuadamente las herramientas necesarias para lograr metas académicas</w:t>
            </w:r>
            <w:r w:rsidR="007C463F" w:rsidRPr="00180935">
              <w:rPr>
                <w:rFonts w:ascii="Cambria" w:eastAsia="Calibri" w:hAnsi="Cambria" w:cs="Arial"/>
                <w:sz w:val="18"/>
                <w:szCs w:val="18"/>
              </w:rPr>
              <w:t>?, ¿</w:t>
            </w:r>
            <w:r w:rsidRPr="00180935">
              <w:rPr>
                <w:rFonts w:ascii="Cambria" w:eastAsia="Calibri" w:hAnsi="Cambria" w:cs="Arial"/>
                <w:sz w:val="18"/>
                <w:szCs w:val="18"/>
              </w:rPr>
              <w:t xml:space="preserve">Cómo los estudiantes pueden lograr las metas académicas? </w:t>
            </w:r>
          </w:p>
          <w:p w14:paraId="74D97779" w14:textId="77777777"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actividades relacionadas al uso de técnicas de estudio, organización de su tiempo y una motivación intrínseca</w:t>
            </w:r>
          </w:p>
        </w:tc>
        <w:tc>
          <w:tcPr>
            <w:tcW w:w="1276" w:type="dxa"/>
            <w:shd w:val="clear" w:color="auto" w:fill="auto"/>
            <w:tcMar>
              <w:left w:w="108" w:type="dxa"/>
            </w:tcMar>
          </w:tcPr>
          <w:p w14:paraId="55C94867" w14:textId="77777777" w:rsidR="00180935" w:rsidRPr="00180935" w:rsidRDefault="00180935" w:rsidP="00180935">
            <w:pPr>
              <w:jc w:val="center"/>
              <w:rPr>
                <w:rFonts w:ascii="Cambria" w:eastAsia="Calibri" w:hAnsi="Cambria" w:cs="Arial"/>
                <w:sz w:val="18"/>
                <w:szCs w:val="18"/>
              </w:rPr>
            </w:pPr>
          </w:p>
          <w:p w14:paraId="25EB838B" w14:textId="77777777" w:rsidR="00180935" w:rsidRDefault="00180935" w:rsidP="00180935">
            <w:pPr>
              <w:jc w:val="center"/>
              <w:rPr>
                <w:rFonts w:ascii="Cambria" w:eastAsia="Calibri" w:hAnsi="Cambria" w:cs="Arial"/>
                <w:sz w:val="18"/>
                <w:szCs w:val="18"/>
              </w:rPr>
            </w:pPr>
          </w:p>
          <w:p w14:paraId="57222318" w14:textId="77777777" w:rsidR="00E64DC0" w:rsidRPr="00180935" w:rsidRDefault="00E64DC0" w:rsidP="00180935">
            <w:pPr>
              <w:jc w:val="center"/>
              <w:rPr>
                <w:rFonts w:ascii="Cambria" w:eastAsia="Calibri" w:hAnsi="Cambria" w:cs="Arial"/>
                <w:sz w:val="18"/>
                <w:szCs w:val="18"/>
              </w:rPr>
            </w:pPr>
          </w:p>
          <w:p w14:paraId="53A92104" w14:textId="77777777" w:rsidR="00180935" w:rsidRPr="00180935" w:rsidRDefault="00180935" w:rsidP="00180935">
            <w:pPr>
              <w:jc w:val="center"/>
              <w:rPr>
                <w:rFonts w:ascii="Cambria" w:eastAsia="Calibri" w:hAnsi="Cambria" w:cs="Arial"/>
                <w:sz w:val="18"/>
                <w:szCs w:val="18"/>
              </w:rPr>
            </w:pPr>
          </w:p>
          <w:p w14:paraId="1A64735E" w14:textId="77777777"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“Elaboramos nuestro proyecto de vida para lograr nuestras metas”</w:t>
            </w:r>
          </w:p>
        </w:tc>
        <w:tc>
          <w:tcPr>
            <w:tcW w:w="1701" w:type="dxa"/>
            <w:shd w:val="clear" w:color="auto" w:fill="auto"/>
            <w:tcMar>
              <w:left w:w="108" w:type="dxa"/>
            </w:tcMar>
          </w:tcPr>
          <w:p w14:paraId="6AE7DD60" w14:textId="64007554" w:rsidR="000937D9" w:rsidRPr="000937D9" w:rsidRDefault="00D6403A" w:rsidP="00BA5FFF">
            <w:pPr>
              <w:pStyle w:val="Prrafodelista"/>
              <w:numPr>
                <w:ilvl w:val="0"/>
                <w:numId w:val="28"/>
              </w:numPr>
              <w:rPr>
                <w:rFonts w:ascii="Cambria" w:eastAsia="Calibri" w:hAnsi="Cambria" w:cs="Arial"/>
                <w:sz w:val="18"/>
                <w:szCs w:val="18"/>
              </w:rPr>
            </w:pPr>
            <w:r>
              <w:rPr>
                <w:rFonts w:ascii="Cambria" w:eastAsia="Calibri" w:hAnsi="Cambria" w:cs="Arial"/>
                <w:sz w:val="18"/>
                <w:szCs w:val="18"/>
              </w:rPr>
              <w:t>Ensayo crítico sobre la muerte y el sentido de la vida.</w:t>
            </w:r>
          </w:p>
        </w:tc>
        <w:tc>
          <w:tcPr>
            <w:tcW w:w="567" w:type="dxa"/>
            <w:shd w:val="clear" w:color="auto" w:fill="auto"/>
            <w:tcMar>
              <w:left w:w="108" w:type="dxa"/>
            </w:tcMar>
          </w:tcPr>
          <w:p w14:paraId="5C24A70E" w14:textId="77777777" w:rsidR="00180935" w:rsidRDefault="00180935" w:rsidP="00180935">
            <w:pPr>
              <w:jc w:val="center"/>
              <w:rPr>
                <w:rFonts w:ascii="Cambria" w:eastAsia="Calibri" w:hAnsi="Cambria" w:cs="Arial"/>
                <w:sz w:val="18"/>
                <w:szCs w:val="18"/>
              </w:rPr>
            </w:pPr>
          </w:p>
          <w:p w14:paraId="0529B59B" w14:textId="77777777" w:rsidR="00180935" w:rsidRDefault="00180935" w:rsidP="00180935">
            <w:pPr>
              <w:jc w:val="center"/>
              <w:rPr>
                <w:rFonts w:ascii="Cambria" w:eastAsia="Calibri" w:hAnsi="Cambria" w:cs="Arial"/>
                <w:sz w:val="18"/>
                <w:szCs w:val="18"/>
              </w:rPr>
            </w:pPr>
          </w:p>
          <w:p w14:paraId="2C28B5E7" w14:textId="77777777" w:rsidR="00180935" w:rsidRDefault="00180935" w:rsidP="00180935">
            <w:pPr>
              <w:jc w:val="center"/>
              <w:rPr>
                <w:rFonts w:ascii="Cambria" w:eastAsia="Calibri" w:hAnsi="Cambria" w:cs="Arial"/>
                <w:sz w:val="18"/>
                <w:szCs w:val="18"/>
              </w:rPr>
            </w:pPr>
          </w:p>
          <w:p w14:paraId="30D73A68" w14:textId="77777777" w:rsidR="00180935" w:rsidRDefault="00180935" w:rsidP="00180935">
            <w:pPr>
              <w:jc w:val="center"/>
              <w:rPr>
                <w:rFonts w:ascii="Cambria" w:eastAsia="Calibri" w:hAnsi="Cambria" w:cs="Arial"/>
                <w:sz w:val="18"/>
                <w:szCs w:val="18"/>
              </w:rPr>
            </w:pPr>
          </w:p>
          <w:p w14:paraId="4BE8794E" w14:textId="77777777" w:rsidR="00180935" w:rsidRDefault="00180935" w:rsidP="00180935">
            <w:pPr>
              <w:jc w:val="center"/>
              <w:rPr>
                <w:rFonts w:ascii="Cambria" w:eastAsia="Calibri" w:hAnsi="Cambria" w:cs="Arial"/>
                <w:sz w:val="18"/>
                <w:szCs w:val="18"/>
              </w:rPr>
            </w:pPr>
          </w:p>
          <w:p w14:paraId="308270CA" w14:textId="77777777" w:rsidR="00180935" w:rsidRDefault="00180935" w:rsidP="00180935">
            <w:pPr>
              <w:jc w:val="center"/>
              <w:rPr>
                <w:rFonts w:ascii="Cambria" w:eastAsia="Calibri" w:hAnsi="Cambria" w:cs="Arial"/>
                <w:sz w:val="18"/>
                <w:szCs w:val="18"/>
              </w:rPr>
            </w:pPr>
          </w:p>
          <w:p w14:paraId="172DCBDA" w14:textId="77777777" w:rsidR="00180935" w:rsidRDefault="00180935" w:rsidP="00180935">
            <w:pPr>
              <w:jc w:val="center"/>
              <w:rPr>
                <w:rFonts w:ascii="Cambria" w:eastAsia="Calibri" w:hAnsi="Cambria" w:cs="Arial"/>
                <w:sz w:val="18"/>
                <w:szCs w:val="18"/>
              </w:rPr>
            </w:pPr>
          </w:p>
          <w:p w14:paraId="52F23533" w14:textId="0D129B1F" w:rsidR="00180935" w:rsidRPr="00180935" w:rsidRDefault="002B7539" w:rsidP="00180935">
            <w:pPr>
              <w:jc w:val="center"/>
              <w:rPr>
                <w:rFonts w:ascii="Cambria" w:eastAsia="Calibri" w:hAnsi="Cambria" w:cs="Arial"/>
                <w:sz w:val="18"/>
                <w:szCs w:val="18"/>
              </w:rPr>
            </w:pPr>
            <w:r>
              <w:rPr>
                <w:rFonts w:ascii="Cambria" w:eastAsia="Calibri" w:hAnsi="Cambria" w:cs="Arial"/>
                <w:sz w:val="18"/>
                <w:szCs w:val="18"/>
              </w:rPr>
              <w:t>5</w:t>
            </w:r>
          </w:p>
        </w:tc>
        <w:tc>
          <w:tcPr>
            <w:tcW w:w="567" w:type="dxa"/>
            <w:shd w:val="clear" w:color="auto" w:fill="auto"/>
            <w:tcMar>
              <w:left w:w="108" w:type="dxa"/>
            </w:tcMar>
          </w:tcPr>
          <w:p w14:paraId="30EFB88D" w14:textId="77777777" w:rsidR="00200D22" w:rsidRDefault="00200D22" w:rsidP="00180935">
            <w:pPr>
              <w:jc w:val="center"/>
              <w:rPr>
                <w:rFonts w:ascii="Cambria" w:eastAsia="Calibri" w:hAnsi="Cambria" w:cs="Arial"/>
                <w:sz w:val="18"/>
                <w:szCs w:val="18"/>
              </w:rPr>
            </w:pPr>
          </w:p>
          <w:p w14:paraId="7787B696" w14:textId="77777777" w:rsidR="00200D22" w:rsidRDefault="00200D22" w:rsidP="00180935">
            <w:pPr>
              <w:jc w:val="center"/>
              <w:rPr>
                <w:rFonts w:ascii="Cambria" w:eastAsia="Calibri" w:hAnsi="Cambria" w:cs="Arial"/>
                <w:sz w:val="18"/>
                <w:szCs w:val="18"/>
              </w:rPr>
            </w:pPr>
          </w:p>
          <w:p w14:paraId="2C748FA1" w14:textId="77777777" w:rsidR="00200D22" w:rsidRDefault="00200D22" w:rsidP="00180935">
            <w:pPr>
              <w:jc w:val="center"/>
              <w:rPr>
                <w:rFonts w:ascii="Cambria" w:eastAsia="Calibri" w:hAnsi="Cambria" w:cs="Arial"/>
                <w:sz w:val="18"/>
                <w:szCs w:val="18"/>
              </w:rPr>
            </w:pPr>
          </w:p>
          <w:p w14:paraId="0EB6E623" w14:textId="77777777" w:rsidR="00200D22" w:rsidRDefault="00200D22" w:rsidP="00180935">
            <w:pPr>
              <w:jc w:val="center"/>
              <w:rPr>
                <w:rFonts w:ascii="Cambria" w:eastAsia="Calibri" w:hAnsi="Cambria" w:cs="Arial"/>
                <w:sz w:val="18"/>
                <w:szCs w:val="18"/>
              </w:rPr>
            </w:pPr>
          </w:p>
          <w:p w14:paraId="19A78D9B" w14:textId="77777777" w:rsidR="00200D22" w:rsidRDefault="00200D22" w:rsidP="00180935">
            <w:pPr>
              <w:jc w:val="center"/>
              <w:rPr>
                <w:rFonts w:ascii="Cambria" w:eastAsia="Calibri" w:hAnsi="Cambria" w:cs="Arial"/>
                <w:sz w:val="18"/>
                <w:szCs w:val="18"/>
              </w:rPr>
            </w:pPr>
          </w:p>
          <w:p w14:paraId="4BF03253" w14:textId="77777777" w:rsidR="00200D22" w:rsidRDefault="00200D22" w:rsidP="00180935">
            <w:pPr>
              <w:jc w:val="center"/>
              <w:rPr>
                <w:rFonts w:ascii="Cambria" w:eastAsia="Calibri" w:hAnsi="Cambria" w:cs="Arial"/>
                <w:sz w:val="18"/>
                <w:szCs w:val="18"/>
              </w:rPr>
            </w:pPr>
          </w:p>
          <w:p w14:paraId="58C76AC6" w14:textId="77777777" w:rsidR="00200D22" w:rsidRDefault="00200D22" w:rsidP="00180935">
            <w:pPr>
              <w:jc w:val="center"/>
              <w:rPr>
                <w:rFonts w:ascii="Cambria" w:eastAsia="Calibri" w:hAnsi="Cambria" w:cs="Arial"/>
                <w:sz w:val="18"/>
                <w:szCs w:val="18"/>
              </w:rPr>
            </w:pPr>
          </w:p>
          <w:p w14:paraId="755818D9" w14:textId="28C1AD23" w:rsidR="00200D22" w:rsidRDefault="002B7539" w:rsidP="00180935">
            <w:pPr>
              <w:jc w:val="center"/>
              <w:rPr>
                <w:rFonts w:ascii="Cambria" w:eastAsia="Calibri" w:hAnsi="Cambria" w:cs="Arial"/>
                <w:sz w:val="18"/>
                <w:szCs w:val="18"/>
              </w:rPr>
            </w:pPr>
            <w:r>
              <w:rPr>
                <w:rFonts w:ascii="Cambria" w:eastAsia="Calibri" w:hAnsi="Cambria" w:cs="Arial"/>
                <w:sz w:val="18"/>
                <w:szCs w:val="18"/>
              </w:rPr>
              <w:t>5</w:t>
            </w:r>
          </w:p>
          <w:p w14:paraId="4FBE44C0" w14:textId="77777777" w:rsidR="00200D22" w:rsidRDefault="00200D22" w:rsidP="00200D22">
            <w:pPr>
              <w:rPr>
                <w:rFonts w:ascii="Cambria" w:eastAsia="Calibri" w:hAnsi="Cambria" w:cs="Arial"/>
                <w:sz w:val="18"/>
                <w:szCs w:val="18"/>
              </w:rPr>
            </w:pPr>
          </w:p>
          <w:p w14:paraId="516066C5" w14:textId="77777777" w:rsidR="00200D22" w:rsidRDefault="00200D22" w:rsidP="00200D22">
            <w:pPr>
              <w:rPr>
                <w:rFonts w:ascii="Cambria" w:eastAsia="Calibri" w:hAnsi="Cambria" w:cs="Arial"/>
                <w:sz w:val="18"/>
                <w:szCs w:val="18"/>
              </w:rPr>
            </w:pPr>
          </w:p>
          <w:p w14:paraId="7A53786B" w14:textId="77777777" w:rsidR="00180935" w:rsidRPr="00200D22" w:rsidRDefault="00180935" w:rsidP="00200D22">
            <w:pPr>
              <w:rPr>
                <w:rFonts w:ascii="Cambria" w:eastAsia="Calibri" w:hAnsi="Cambria" w:cs="Arial"/>
                <w:sz w:val="18"/>
                <w:szCs w:val="18"/>
              </w:rPr>
            </w:pPr>
          </w:p>
        </w:tc>
        <w:tc>
          <w:tcPr>
            <w:tcW w:w="708" w:type="dxa"/>
            <w:shd w:val="clear" w:color="auto" w:fill="auto"/>
            <w:tcMar>
              <w:left w:w="108" w:type="dxa"/>
            </w:tcMar>
          </w:tcPr>
          <w:p w14:paraId="6F3F8D71" w14:textId="77777777" w:rsidR="00180935" w:rsidRDefault="00180935" w:rsidP="00180935">
            <w:pPr>
              <w:jc w:val="center"/>
              <w:rPr>
                <w:rFonts w:ascii="Cambria" w:eastAsia="Calibri" w:hAnsi="Cambria" w:cs="Arial"/>
                <w:sz w:val="18"/>
                <w:szCs w:val="18"/>
              </w:rPr>
            </w:pPr>
          </w:p>
          <w:p w14:paraId="74220988" w14:textId="77777777" w:rsidR="00200D22" w:rsidRDefault="00200D22" w:rsidP="00180935">
            <w:pPr>
              <w:jc w:val="center"/>
              <w:rPr>
                <w:rFonts w:ascii="Cambria" w:eastAsia="Calibri" w:hAnsi="Cambria" w:cs="Arial"/>
                <w:sz w:val="18"/>
                <w:szCs w:val="18"/>
              </w:rPr>
            </w:pPr>
          </w:p>
          <w:p w14:paraId="58D48C62" w14:textId="77777777" w:rsidR="00200D22" w:rsidRDefault="00200D22" w:rsidP="00180935">
            <w:pPr>
              <w:jc w:val="center"/>
              <w:rPr>
                <w:rFonts w:ascii="Cambria" w:eastAsia="Calibri" w:hAnsi="Cambria" w:cs="Arial"/>
                <w:sz w:val="18"/>
                <w:szCs w:val="18"/>
              </w:rPr>
            </w:pPr>
          </w:p>
          <w:p w14:paraId="6D1A6DAE" w14:textId="77777777" w:rsidR="00200D22" w:rsidRDefault="00200D22" w:rsidP="00180935">
            <w:pPr>
              <w:jc w:val="center"/>
              <w:rPr>
                <w:rFonts w:ascii="Cambria" w:eastAsia="Calibri" w:hAnsi="Cambria" w:cs="Arial"/>
                <w:sz w:val="18"/>
                <w:szCs w:val="18"/>
              </w:rPr>
            </w:pPr>
          </w:p>
          <w:p w14:paraId="29EEA380" w14:textId="77777777" w:rsidR="00200D22" w:rsidRDefault="00200D22" w:rsidP="00180935">
            <w:pPr>
              <w:jc w:val="center"/>
              <w:rPr>
                <w:rFonts w:ascii="Cambria" w:eastAsia="Calibri" w:hAnsi="Cambria" w:cs="Arial"/>
                <w:sz w:val="18"/>
                <w:szCs w:val="18"/>
              </w:rPr>
            </w:pPr>
          </w:p>
          <w:p w14:paraId="43031F92" w14:textId="77777777" w:rsidR="00200D22" w:rsidRDefault="00200D22" w:rsidP="00180935">
            <w:pPr>
              <w:jc w:val="center"/>
              <w:rPr>
                <w:rFonts w:ascii="Cambria" w:eastAsia="Calibri" w:hAnsi="Cambria" w:cs="Arial"/>
                <w:sz w:val="18"/>
                <w:szCs w:val="18"/>
              </w:rPr>
            </w:pPr>
          </w:p>
          <w:p w14:paraId="69DEF51C" w14:textId="77777777" w:rsidR="00200D22" w:rsidRDefault="00200D22" w:rsidP="00180935">
            <w:pPr>
              <w:jc w:val="center"/>
              <w:rPr>
                <w:rFonts w:ascii="Cambria" w:eastAsia="Calibri" w:hAnsi="Cambria" w:cs="Arial"/>
                <w:sz w:val="18"/>
                <w:szCs w:val="18"/>
              </w:rPr>
            </w:pPr>
          </w:p>
          <w:p w14:paraId="296E218B" w14:textId="2B3D7DBD" w:rsidR="00200D22" w:rsidRPr="00180935" w:rsidRDefault="00B96919" w:rsidP="00180935">
            <w:pPr>
              <w:jc w:val="center"/>
              <w:rPr>
                <w:rFonts w:ascii="Cambria" w:eastAsia="Calibri" w:hAnsi="Cambria" w:cs="Arial"/>
                <w:sz w:val="18"/>
                <w:szCs w:val="18"/>
              </w:rPr>
            </w:pPr>
            <w:r>
              <w:rPr>
                <w:rFonts w:ascii="Cambria" w:eastAsia="Calibri" w:hAnsi="Cambria" w:cs="Arial"/>
                <w:sz w:val="18"/>
                <w:szCs w:val="18"/>
              </w:rPr>
              <w:t>1</w:t>
            </w:r>
            <w:r w:rsidR="002B7539">
              <w:rPr>
                <w:rFonts w:ascii="Cambria" w:eastAsia="Calibri" w:hAnsi="Cambria" w:cs="Arial"/>
                <w:sz w:val="18"/>
                <w:szCs w:val="18"/>
              </w:rPr>
              <w:t>0</w:t>
            </w:r>
          </w:p>
        </w:tc>
      </w:tr>
    </w:tbl>
    <w:p w14:paraId="68725145" w14:textId="77777777" w:rsidR="00A27FBD" w:rsidRPr="00180935" w:rsidRDefault="00A27FBD" w:rsidP="006124DE">
      <w:pPr>
        <w:spacing w:after="0" w:line="240" w:lineRule="auto"/>
        <w:rPr>
          <w:rFonts w:eastAsia="Times New Roman" w:cstheme="minorHAnsi"/>
          <w:b/>
          <w:lang w:eastAsia="es-ES"/>
        </w:rPr>
      </w:pPr>
    </w:p>
    <w:p w14:paraId="04A4AC39" w14:textId="77777777" w:rsidR="00974098" w:rsidRPr="00C51260" w:rsidRDefault="00974098" w:rsidP="006124DE">
      <w:pPr>
        <w:spacing w:after="0" w:line="240" w:lineRule="auto"/>
        <w:rPr>
          <w:rFonts w:eastAsia="Times New Roman" w:cstheme="minorHAnsi"/>
          <w:b/>
          <w:lang w:val="es-ES_tradnl" w:eastAsia="es-ES"/>
        </w:rPr>
      </w:pPr>
    </w:p>
    <w:p w14:paraId="3C6FB1B7" w14:textId="77777777" w:rsidR="00974098" w:rsidRDefault="00974098" w:rsidP="006124DE">
      <w:pPr>
        <w:spacing w:after="0" w:line="240" w:lineRule="auto"/>
        <w:rPr>
          <w:rFonts w:eastAsia="Times New Roman" w:cstheme="minorHAnsi"/>
          <w:b/>
          <w:lang w:val="es-ES_tradnl" w:eastAsia="es-ES"/>
        </w:rPr>
      </w:pPr>
    </w:p>
    <w:p w14:paraId="24019D5D" w14:textId="77777777" w:rsidR="005C6130" w:rsidRDefault="005C6130" w:rsidP="006124DE">
      <w:pPr>
        <w:spacing w:after="0" w:line="240" w:lineRule="auto"/>
        <w:rPr>
          <w:rFonts w:eastAsia="Times New Roman" w:cstheme="minorHAnsi"/>
          <w:b/>
          <w:lang w:val="es-ES_tradnl" w:eastAsia="es-ES"/>
        </w:rPr>
      </w:pPr>
    </w:p>
    <w:tbl>
      <w:tblPr>
        <w:tblStyle w:val="Tablaconcuadrcula11"/>
        <w:tblW w:w="12520" w:type="dxa"/>
        <w:tblInd w:w="1018" w:type="dxa"/>
        <w:tblLayout w:type="fixed"/>
        <w:tblLook w:val="04A0" w:firstRow="1" w:lastRow="0" w:firstColumn="1" w:lastColumn="0" w:noHBand="0" w:noVBand="1"/>
      </w:tblPr>
      <w:tblGrid>
        <w:gridCol w:w="1555"/>
        <w:gridCol w:w="5670"/>
        <w:gridCol w:w="850"/>
        <w:gridCol w:w="851"/>
        <w:gridCol w:w="850"/>
        <w:gridCol w:w="851"/>
        <w:gridCol w:w="997"/>
        <w:gridCol w:w="896"/>
      </w:tblGrid>
      <w:tr w:rsidR="00991A02" w:rsidRPr="00C51260" w14:paraId="786A204F" w14:textId="77777777" w:rsidTr="006D50B3">
        <w:trPr>
          <w:trHeight w:val="1014"/>
        </w:trPr>
        <w:tc>
          <w:tcPr>
            <w:tcW w:w="1555" w:type="dxa"/>
            <w:shd w:val="clear" w:color="auto" w:fill="D0CECE" w:themeFill="background2" w:themeFillShade="E6"/>
          </w:tcPr>
          <w:p w14:paraId="63572DF6" w14:textId="77777777" w:rsidR="00991A02" w:rsidRPr="00C51260" w:rsidRDefault="00991A02" w:rsidP="001C263F">
            <w:pPr>
              <w:spacing w:line="276" w:lineRule="auto"/>
              <w:jc w:val="center"/>
              <w:rPr>
                <w:rFonts w:eastAsia="Arial Unicode MS" w:cstheme="minorHAnsi"/>
                <w:b/>
              </w:rPr>
            </w:pPr>
          </w:p>
          <w:p w14:paraId="228B1647" w14:textId="77777777" w:rsidR="00991A02" w:rsidRPr="00365FA9" w:rsidRDefault="00991A02" w:rsidP="001C263F">
            <w:pPr>
              <w:spacing w:line="276" w:lineRule="auto"/>
              <w:jc w:val="center"/>
              <w:rPr>
                <w:rFonts w:eastAsia="Arial Unicode MS" w:cstheme="minorHAnsi"/>
                <w:b/>
                <w:sz w:val="20"/>
              </w:rPr>
            </w:pPr>
            <w:r w:rsidRPr="00365FA9">
              <w:rPr>
                <w:rFonts w:eastAsia="Arial Unicode MS" w:cstheme="minorHAnsi"/>
                <w:b/>
                <w:sz w:val="20"/>
              </w:rPr>
              <w:t>COMPETENCIAS</w:t>
            </w:r>
          </w:p>
          <w:p w14:paraId="4CE26873" w14:textId="77777777" w:rsidR="00991A02" w:rsidRPr="00C51260" w:rsidRDefault="00991A02" w:rsidP="001C263F">
            <w:pPr>
              <w:spacing w:line="276" w:lineRule="auto"/>
              <w:jc w:val="center"/>
              <w:rPr>
                <w:rFonts w:eastAsia="Arial Unicode MS" w:cstheme="minorHAnsi"/>
                <w:b/>
              </w:rPr>
            </w:pPr>
          </w:p>
        </w:tc>
        <w:tc>
          <w:tcPr>
            <w:tcW w:w="5670" w:type="dxa"/>
            <w:shd w:val="clear" w:color="auto" w:fill="D0CECE" w:themeFill="background2" w:themeFillShade="E6"/>
          </w:tcPr>
          <w:p w14:paraId="24CDE8A2" w14:textId="77777777" w:rsidR="00991A02" w:rsidRPr="00C51260" w:rsidRDefault="00991A02" w:rsidP="001C263F">
            <w:pPr>
              <w:spacing w:line="276" w:lineRule="auto"/>
              <w:jc w:val="center"/>
              <w:rPr>
                <w:rFonts w:eastAsia="Arial Unicode MS" w:cstheme="minorHAnsi"/>
                <w:b/>
              </w:rPr>
            </w:pPr>
          </w:p>
          <w:p w14:paraId="0A625510" w14:textId="77777777" w:rsidR="00991A02" w:rsidRPr="00C51260" w:rsidRDefault="00991A02" w:rsidP="001C263F">
            <w:pPr>
              <w:spacing w:line="276" w:lineRule="auto"/>
              <w:jc w:val="center"/>
              <w:rPr>
                <w:rFonts w:eastAsia="Arial Unicode MS" w:cstheme="minorHAnsi"/>
                <w:b/>
              </w:rPr>
            </w:pPr>
            <w:r w:rsidRPr="00C51260">
              <w:rPr>
                <w:rFonts w:eastAsia="Arial Unicode MS" w:cstheme="minorHAnsi"/>
                <w:b/>
              </w:rPr>
              <w:t>CAPACIDADES</w:t>
            </w:r>
          </w:p>
        </w:tc>
        <w:tc>
          <w:tcPr>
            <w:tcW w:w="850" w:type="dxa"/>
            <w:shd w:val="clear" w:color="auto" w:fill="D0CECE" w:themeFill="background2" w:themeFillShade="E6"/>
            <w:textDirection w:val="btLr"/>
          </w:tcPr>
          <w:p w14:paraId="796601DA" w14:textId="77777777" w:rsidR="00991A02" w:rsidRPr="005C6130" w:rsidRDefault="00991A02" w:rsidP="001C263F">
            <w:pPr>
              <w:spacing w:line="276" w:lineRule="auto"/>
              <w:ind w:left="113" w:right="113"/>
              <w:jc w:val="center"/>
              <w:rPr>
                <w:rFonts w:eastAsia="Arial Unicode MS" w:cstheme="minorHAnsi"/>
                <w:b/>
                <w:sz w:val="20"/>
              </w:rPr>
            </w:pPr>
            <w:r w:rsidRPr="005C6130">
              <w:rPr>
                <w:rFonts w:eastAsia="Arial Unicode MS" w:cstheme="minorHAnsi"/>
                <w:b/>
                <w:sz w:val="20"/>
              </w:rPr>
              <w:t>UNIDAD 1</w:t>
            </w:r>
          </w:p>
        </w:tc>
        <w:tc>
          <w:tcPr>
            <w:tcW w:w="851" w:type="dxa"/>
            <w:shd w:val="clear" w:color="auto" w:fill="D0CECE" w:themeFill="background2" w:themeFillShade="E6"/>
            <w:textDirection w:val="btLr"/>
          </w:tcPr>
          <w:p w14:paraId="59620D7E"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2</w:t>
            </w:r>
          </w:p>
        </w:tc>
        <w:tc>
          <w:tcPr>
            <w:tcW w:w="850" w:type="dxa"/>
            <w:shd w:val="clear" w:color="auto" w:fill="D0CECE" w:themeFill="background2" w:themeFillShade="E6"/>
            <w:textDirection w:val="btLr"/>
          </w:tcPr>
          <w:p w14:paraId="21AC7A02"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3</w:t>
            </w:r>
          </w:p>
        </w:tc>
        <w:tc>
          <w:tcPr>
            <w:tcW w:w="851" w:type="dxa"/>
            <w:shd w:val="clear" w:color="auto" w:fill="D0CECE" w:themeFill="background2" w:themeFillShade="E6"/>
            <w:textDirection w:val="btLr"/>
          </w:tcPr>
          <w:p w14:paraId="70D17365"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4</w:t>
            </w:r>
          </w:p>
        </w:tc>
        <w:tc>
          <w:tcPr>
            <w:tcW w:w="997" w:type="dxa"/>
            <w:shd w:val="clear" w:color="auto" w:fill="D0CECE" w:themeFill="background2" w:themeFillShade="E6"/>
            <w:textDirection w:val="btLr"/>
          </w:tcPr>
          <w:p w14:paraId="2E44CD46"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5</w:t>
            </w:r>
          </w:p>
        </w:tc>
        <w:tc>
          <w:tcPr>
            <w:tcW w:w="896" w:type="dxa"/>
            <w:shd w:val="clear" w:color="auto" w:fill="D0CECE" w:themeFill="background2" w:themeFillShade="E6"/>
            <w:textDirection w:val="btLr"/>
          </w:tcPr>
          <w:p w14:paraId="2083B958" w14:textId="77777777" w:rsidR="00991A02" w:rsidRPr="005C6130" w:rsidRDefault="00991A02" w:rsidP="001C263F">
            <w:pPr>
              <w:spacing w:line="276" w:lineRule="auto"/>
              <w:ind w:left="113" w:right="113"/>
              <w:jc w:val="center"/>
              <w:rPr>
                <w:rFonts w:eastAsia="Arial Unicode MS" w:cstheme="minorHAnsi"/>
                <w:sz w:val="20"/>
              </w:rPr>
            </w:pPr>
            <w:r w:rsidRPr="005C6130">
              <w:rPr>
                <w:rFonts w:eastAsia="Arial Unicode MS" w:cstheme="minorHAnsi"/>
                <w:b/>
                <w:sz w:val="20"/>
              </w:rPr>
              <w:t>UNIDAD 6</w:t>
            </w:r>
          </w:p>
        </w:tc>
      </w:tr>
      <w:tr w:rsidR="00991A02" w:rsidRPr="00C51260" w14:paraId="43AD56B3" w14:textId="77777777" w:rsidTr="00991A02">
        <w:trPr>
          <w:trHeight w:val="297"/>
        </w:trPr>
        <w:tc>
          <w:tcPr>
            <w:tcW w:w="1555" w:type="dxa"/>
            <w:vMerge w:val="restart"/>
          </w:tcPr>
          <w:p w14:paraId="1A667182" w14:textId="77777777" w:rsidR="00991A02" w:rsidRPr="00C51260" w:rsidRDefault="00991A02" w:rsidP="00F55EBC">
            <w:pPr>
              <w:spacing w:line="276" w:lineRule="auto"/>
              <w:jc w:val="center"/>
              <w:rPr>
                <w:rFonts w:eastAsia="Arial Unicode MS" w:cstheme="minorHAnsi"/>
              </w:rPr>
            </w:pPr>
            <w:r>
              <w:rPr>
                <w:rFonts w:eastAsia="Arial Unicode MS" w:cstheme="minorHAnsi"/>
              </w:rPr>
              <w:t>Construye su Identidad</w:t>
            </w:r>
          </w:p>
        </w:tc>
        <w:tc>
          <w:tcPr>
            <w:tcW w:w="5670" w:type="dxa"/>
          </w:tcPr>
          <w:p w14:paraId="671D56F9" w14:textId="77777777" w:rsidR="00991A02" w:rsidRPr="00C51260" w:rsidRDefault="00991A02" w:rsidP="00F55EBC">
            <w:pPr>
              <w:tabs>
                <w:tab w:val="left" w:pos="2443"/>
              </w:tabs>
              <w:autoSpaceDE w:val="0"/>
              <w:autoSpaceDN w:val="0"/>
              <w:adjustRightInd w:val="0"/>
              <w:spacing w:line="276" w:lineRule="auto"/>
              <w:contextualSpacing/>
              <w:jc w:val="center"/>
              <w:rPr>
                <w:rFonts w:eastAsia="Arial Unicode MS" w:cstheme="minorHAnsi"/>
              </w:rPr>
            </w:pPr>
            <w:r>
              <w:rPr>
                <w:rFonts w:eastAsia="Arial Unicode MS" w:cstheme="minorHAnsi"/>
              </w:rPr>
              <w:t>Se valora a sí mismo</w:t>
            </w:r>
          </w:p>
        </w:tc>
        <w:tc>
          <w:tcPr>
            <w:tcW w:w="850" w:type="dxa"/>
          </w:tcPr>
          <w:p w14:paraId="6B9E8AFC" w14:textId="77777777" w:rsidR="00991A02" w:rsidRPr="00626FB7" w:rsidRDefault="00991A02" w:rsidP="00A01540">
            <w:pPr>
              <w:pStyle w:val="Prrafodelista"/>
              <w:ind w:left="360"/>
              <w:rPr>
                <w:rFonts w:eastAsia="Arial Unicode MS" w:cstheme="minorHAnsi"/>
              </w:rPr>
            </w:pPr>
          </w:p>
        </w:tc>
        <w:tc>
          <w:tcPr>
            <w:tcW w:w="851" w:type="dxa"/>
          </w:tcPr>
          <w:p w14:paraId="3C46E167" w14:textId="77777777" w:rsidR="00991A02" w:rsidRPr="00A01540" w:rsidRDefault="00991A02" w:rsidP="00A01540">
            <w:pPr>
              <w:pStyle w:val="Prrafodelista"/>
              <w:numPr>
                <w:ilvl w:val="0"/>
                <w:numId w:val="30"/>
              </w:numPr>
              <w:rPr>
                <w:rFonts w:eastAsia="Arial Unicode MS" w:cstheme="minorHAnsi"/>
              </w:rPr>
            </w:pPr>
          </w:p>
        </w:tc>
        <w:tc>
          <w:tcPr>
            <w:tcW w:w="850" w:type="dxa"/>
          </w:tcPr>
          <w:p w14:paraId="06421000" w14:textId="77777777" w:rsidR="00991A02" w:rsidRPr="00A01540" w:rsidRDefault="00991A02" w:rsidP="00A01540">
            <w:pPr>
              <w:pStyle w:val="Prrafodelista"/>
              <w:numPr>
                <w:ilvl w:val="0"/>
                <w:numId w:val="30"/>
              </w:numPr>
              <w:rPr>
                <w:rFonts w:eastAsia="Arial Unicode MS" w:cstheme="minorHAnsi"/>
              </w:rPr>
            </w:pPr>
          </w:p>
        </w:tc>
        <w:tc>
          <w:tcPr>
            <w:tcW w:w="851" w:type="dxa"/>
          </w:tcPr>
          <w:p w14:paraId="2F6C92D6" w14:textId="77777777" w:rsidR="00991A02" w:rsidRPr="00A01540" w:rsidRDefault="00991A02" w:rsidP="00A01540">
            <w:pPr>
              <w:pStyle w:val="Prrafodelista"/>
              <w:ind w:left="360"/>
              <w:rPr>
                <w:rFonts w:eastAsia="Arial Unicode MS" w:cstheme="minorHAnsi"/>
              </w:rPr>
            </w:pPr>
          </w:p>
        </w:tc>
        <w:tc>
          <w:tcPr>
            <w:tcW w:w="997" w:type="dxa"/>
          </w:tcPr>
          <w:p w14:paraId="7349F67A" w14:textId="77777777" w:rsidR="00991A02" w:rsidRPr="00A01540" w:rsidRDefault="00991A02" w:rsidP="00A01540">
            <w:pPr>
              <w:pStyle w:val="Prrafodelista"/>
              <w:ind w:left="360"/>
              <w:rPr>
                <w:rFonts w:eastAsia="Arial Unicode MS" w:cstheme="minorHAnsi"/>
              </w:rPr>
            </w:pPr>
          </w:p>
        </w:tc>
        <w:tc>
          <w:tcPr>
            <w:tcW w:w="896" w:type="dxa"/>
          </w:tcPr>
          <w:p w14:paraId="7781A53F" w14:textId="77777777" w:rsidR="00991A02" w:rsidRPr="00A01540" w:rsidRDefault="00991A02" w:rsidP="00A01540">
            <w:pPr>
              <w:pStyle w:val="Prrafodelista"/>
              <w:numPr>
                <w:ilvl w:val="0"/>
                <w:numId w:val="30"/>
              </w:numPr>
              <w:rPr>
                <w:rFonts w:eastAsia="Arial Unicode MS" w:cstheme="minorHAnsi"/>
              </w:rPr>
            </w:pPr>
          </w:p>
        </w:tc>
      </w:tr>
      <w:tr w:rsidR="00991A02" w:rsidRPr="00C51260" w14:paraId="4BCB0E00" w14:textId="77777777" w:rsidTr="00991A02">
        <w:trPr>
          <w:trHeight w:val="315"/>
        </w:trPr>
        <w:tc>
          <w:tcPr>
            <w:tcW w:w="1555" w:type="dxa"/>
            <w:vMerge/>
          </w:tcPr>
          <w:p w14:paraId="6BE3F1C2" w14:textId="77777777" w:rsidR="00991A02" w:rsidRPr="00C51260" w:rsidRDefault="00991A02" w:rsidP="00F55EBC">
            <w:pPr>
              <w:spacing w:line="276" w:lineRule="auto"/>
              <w:jc w:val="center"/>
              <w:rPr>
                <w:rFonts w:eastAsia="Arial Unicode MS" w:cstheme="minorHAnsi"/>
              </w:rPr>
            </w:pPr>
          </w:p>
        </w:tc>
        <w:tc>
          <w:tcPr>
            <w:tcW w:w="5670" w:type="dxa"/>
          </w:tcPr>
          <w:p w14:paraId="22BE8C6D" w14:textId="77777777" w:rsidR="00991A02" w:rsidRPr="00C51260" w:rsidRDefault="00991A02" w:rsidP="00F55EBC">
            <w:pPr>
              <w:tabs>
                <w:tab w:val="left" w:pos="2443"/>
              </w:tabs>
              <w:autoSpaceDE w:val="0"/>
              <w:autoSpaceDN w:val="0"/>
              <w:adjustRightInd w:val="0"/>
              <w:spacing w:line="276" w:lineRule="auto"/>
              <w:contextualSpacing/>
              <w:jc w:val="center"/>
              <w:rPr>
                <w:rFonts w:eastAsia="Arial Unicode MS" w:cstheme="minorHAnsi"/>
              </w:rPr>
            </w:pPr>
            <w:r>
              <w:rPr>
                <w:rFonts w:eastAsia="Arial Unicode MS" w:cstheme="minorHAnsi"/>
              </w:rPr>
              <w:t>Autorregula sus emociones</w:t>
            </w:r>
          </w:p>
        </w:tc>
        <w:tc>
          <w:tcPr>
            <w:tcW w:w="850" w:type="dxa"/>
          </w:tcPr>
          <w:p w14:paraId="031DE946" w14:textId="77777777" w:rsidR="00991A02" w:rsidRPr="002039F2" w:rsidRDefault="00991A02" w:rsidP="00A01540">
            <w:pPr>
              <w:pStyle w:val="Prrafodelista"/>
              <w:ind w:left="360"/>
              <w:rPr>
                <w:rFonts w:eastAsia="Arial Unicode MS" w:cstheme="minorHAnsi"/>
              </w:rPr>
            </w:pPr>
          </w:p>
        </w:tc>
        <w:tc>
          <w:tcPr>
            <w:tcW w:w="851" w:type="dxa"/>
          </w:tcPr>
          <w:p w14:paraId="2D8AD455" w14:textId="77777777" w:rsidR="00991A02" w:rsidRPr="00A01540" w:rsidRDefault="00991A02" w:rsidP="00A01540">
            <w:pPr>
              <w:pStyle w:val="Prrafodelista"/>
              <w:ind w:left="360"/>
              <w:rPr>
                <w:rFonts w:eastAsia="Arial Unicode MS" w:cstheme="minorHAnsi"/>
              </w:rPr>
            </w:pPr>
          </w:p>
        </w:tc>
        <w:tc>
          <w:tcPr>
            <w:tcW w:w="850" w:type="dxa"/>
          </w:tcPr>
          <w:p w14:paraId="420099AC" w14:textId="77777777" w:rsidR="00991A02" w:rsidRPr="00A01540" w:rsidRDefault="00991A02" w:rsidP="00A01540">
            <w:pPr>
              <w:pStyle w:val="Prrafodelista"/>
              <w:ind w:left="360"/>
              <w:rPr>
                <w:rFonts w:eastAsia="Arial Unicode MS" w:cstheme="minorHAnsi"/>
              </w:rPr>
            </w:pPr>
          </w:p>
        </w:tc>
        <w:tc>
          <w:tcPr>
            <w:tcW w:w="851" w:type="dxa"/>
          </w:tcPr>
          <w:p w14:paraId="2C142F55" w14:textId="77777777" w:rsidR="00991A02" w:rsidRPr="00A01540" w:rsidRDefault="00991A02" w:rsidP="00A01540">
            <w:pPr>
              <w:pStyle w:val="Prrafodelista"/>
              <w:numPr>
                <w:ilvl w:val="0"/>
                <w:numId w:val="30"/>
              </w:numPr>
              <w:rPr>
                <w:rFonts w:eastAsia="Arial Unicode MS" w:cstheme="minorHAnsi"/>
              </w:rPr>
            </w:pPr>
          </w:p>
        </w:tc>
        <w:tc>
          <w:tcPr>
            <w:tcW w:w="997" w:type="dxa"/>
          </w:tcPr>
          <w:p w14:paraId="1D688D2C" w14:textId="77777777" w:rsidR="00991A02" w:rsidRPr="00A01540" w:rsidRDefault="00991A02" w:rsidP="00A01540">
            <w:pPr>
              <w:pStyle w:val="Prrafodelista"/>
              <w:numPr>
                <w:ilvl w:val="0"/>
                <w:numId w:val="30"/>
              </w:numPr>
              <w:rPr>
                <w:rFonts w:eastAsia="Arial Unicode MS" w:cstheme="minorHAnsi"/>
              </w:rPr>
            </w:pPr>
          </w:p>
        </w:tc>
        <w:tc>
          <w:tcPr>
            <w:tcW w:w="896" w:type="dxa"/>
          </w:tcPr>
          <w:p w14:paraId="4EFC9ACA" w14:textId="77777777" w:rsidR="00991A02" w:rsidRPr="00A01540" w:rsidRDefault="00991A02" w:rsidP="00A01540">
            <w:pPr>
              <w:pStyle w:val="Prrafodelista"/>
              <w:ind w:left="360"/>
              <w:rPr>
                <w:rFonts w:eastAsia="Arial Unicode MS" w:cstheme="minorHAnsi"/>
              </w:rPr>
            </w:pPr>
          </w:p>
        </w:tc>
      </w:tr>
      <w:tr w:rsidR="00991A02" w:rsidRPr="00C51260" w14:paraId="15C73D11" w14:textId="77777777" w:rsidTr="00991A02">
        <w:trPr>
          <w:trHeight w:val="128"/>
        </w:trPr>
        <w:tc>
          <w:tcPr>
            <w:tcW w:w="1555" w:type="dxa"/>
            <w:vMerge/>
          </w:tcPr>
          <w:p w14:paraId="47E4EEF1" w14:textId="77777777" w:rsidR="00991A02" w:rsidRPr="00C51260" w:rsidRDefault="00991A02" w:rsidP="00F55EBC">
            <w:pPr>
              <w:spacing w:line="276" w:lineRule="auto"/>
              <w:jc w:val="center"/>
              <w:rPr>
                <w:rFonts w:eastAsia="Arial Unicode MS" w:cstheme="minorHAnsi"/>
              </w:rPr>
            </w:pPr>
          </w:p>
        </w:tc>
        <w:tc>
          <w:tcPr>
            <w:tcW w:w="5670" w:type="dxa"/>
          </w:tcPr>
          <w:p w14:paraId="34AF5E55" w14:textId="77777777" w:rsidR="00991A02" w:rsidRPr="00C51260" w:rsidRDefault="00991A02" w:rsidP="00F55EBC">
            <w:pPr>
              <w:tabs>
                <w:tab w:val="left" w:pos="2443"/>
              </w:tabs>
              <w:autoSpaceDE w:val="0"/>
              <w:autoSpaceDN w:val="0"/>
              <w:adjustRightInd w:val="0"/>
              <w:spacing w:line="276" w:lineRule="auto"/>
              <w:contextualSpacing/>
              <w:jc w:val="center"/>
              <w:rPr>
                <w:rFonts w:eastAsia="Calibri" w:cstheme="minorHAnsi"/>
              </w:rPr>
            </w:pPr>
            <w:r>
              <w:rPr>
                <w:rFonts w:eastAsia="Calibri" w:cstheme="minorHAnsi"/>
              </w:rPr>
              <w:t>Reflexiona y argumenta éticamente</w:t>
            </w:r>
          </w:p>
        </w:tc>
        <w:tc>
          <w:tcPr>
            <w:tcW w:w="850" w:type="dxa"/>
          </w:tcPr>
          <w:p w14:paraId="46C2A0FF" w14:textId="77777777" w:rsidR="00991A02" w:rsidRPr="00A01540" w:rsidRDefault="00991A02" w:rsidP="00A01540">
            <w:pPr>
              <w:pStyle w:val="Prrafodelista"/>
              <w:numPr>
                <w:ilvl w:val="0"/>
                <w:numId w:val="30"/>
              </w:numPr>
              <w:rPr>
                <w:rFonts w:eastAsia="Arial Unicode MS" w:cstheme="minorHAnsi"/>
              </w:rPr>
            </w:pPr>
          </w:p>
        </w:tc>
        <w:tc>
          <w:tcPr>
            <w:tcW w:w="851" w:type="dxa"/>
          </w:tcPr>
          <w:p w14:paraId="33A7205E" w14:textId="77777777" w:rsidR="00991A02" w:rsidRPr="00A01540" w:rsidRDefault="00991A02" w:rsidP="00A01540">
            <w:pPr>
              <w:pStyle w:val="Prrafodelista"/>
              <w:numPr>
                <w:ilvl w:val="0"/>
                <w:numId w:val="30"/>
              </w:numPr>
              <w:rPr>
                <w:rFonts w:eastAsia="Arial Unicode MS" w:cstheme="minorHAnsi"/>
              </w:rPr>
            </w:pPr>
          </w:p>
        </w:tc>
        <w:tc>
          <w:tcPr>
            <w:tcW w:w="850" w:type="dxa"/>
          </w:tcPr>
          <w:p w14:paraId="2D9185CC" w14:textId="77777777" w:rsidR="00991A02" w:rsidRPr="00A01540" w:rsidRDefault="00991A02" w:rsidP="00A01540">
            <w:pPr>
              <w:pStyle w:val="Prrafodelista"/>
              <w:numPr>
                <w:ilvl w:val="0"/>
                <w:numId w:val="30"/>
              </w:numPr>
              <w:rPr>
                <w:rFonts w:eastAsia="Arial Unicode MS" w:cstheme="minorHAnsi"/>
              </w:rPr>
            </w:pPr>
          </w:p>
        </w:tc>
        <w:tc>
          <w:tcPr>
            <w:tcW w:w="851" w:type="dxa"/>
          </w:tcPr>
          <w:p w14:paraId="42C6C02C" w14:textId="77777777" w:rsidR="00991A02" w:rsidRPr="002039F2" w:rsidRDefault="00991A02" w:rsidP="00A01540">
            <w:pPr>
              <w:pStyle w:val="Prrafodelista"/>
              <w:ind w:left="360"/>
              <w:rPr>
                <w:rFonts w:eastAsia="Arial Unicode MS" w:cstheme="minorHAnsi"/>
              </w:rPr>
            </w:pPr>
          </w:p>
        </w:tc>
        <w:tc>
          <w:tcPr>
            <w:tcW w:w="997" w:type="dxa"/>
          </w:tcPr>
          <w:p w14:paraId="5DC72263" w14:textId="77777777" w:rsidR="00991A02" w:rsidRPr="002039F2" w:rsidRDefault="00991A02" w:rsidP="00A01540">
            <w:pPr>
              <w:pStyle w:val="Prrafodelista"/>
              <w:ind w:left="360"/>
              <w:rPr>
                <w:rFonts w:eastAsia="Arial Unicode MS" w:cstheme="minorHAnsi"/>
              </w:rPr>
            </w:pPr>
          </w:p>
        </w:tc>
        <w:tc>
          <w:tcPr>
            <w:tcW w:w="896" w:type="dxa"/>
          </w:tcPr>
          <w:p w14:paraId="3B7F17F7" w14:textId="77777777" w:rsidR="00991A02" w:rsidRPr="00A01540" w:rsidRDefault="00991A02" w:rsidP="00A01540">
            <w:pPr>
              <w:pStyle w:val="Prrafodelista"/>
              <w:numPr>
                <w:ilvl w:val="0"/>
                <w:numId w:val="30"/>
              </w:numPr>
              <w:rPr>
                <w:rFonts w:eastAsia="Arial Unicode MS" w:cstheme="minorHAnsi"/>
              </w:rPr>
            </w:pPr>
          </w:p>
        </w:tc>
      </w:tr>
      <w:tr w:rsidR="00991A02" w:rsidRPr="00C51260" w14:paraId="5F45907D" w14:textId="77777777" w:rsidTr="00991A02">
        <w:trPr>
          <w:trHeight w:val="97"/>
        </w:trPr>
        <w:tc>
          <w:tcPr>
            <w:tcW w:w="1555" w:type="dxa"/>
            <w:vMerge/>
          </w:tcPr>
          <w:p w14:paraId="177E82F4" w14:textId="77777777" w:rsidR="00991A02" w:rsidRPr="00C51260" w:rsidRDefault="00991A02" w:rsidP="00F55EBC">
            <w:pPr>
              <w:spacing w:line="276" w:lineRule="auto"/>
              <w:jc w:val="center"/>
              <w:rPr>
                <w:rFonts w:eastAsia="Arial Unicode MS" w:cstheme="minorHAnsi"/>
              </w:rPr>
            </w:pPr>
          </w:p>
        </w:tc>
        <w:tc>
          <w:tcPr>
            <w:tcW w:w="5670" w:type="dxa"/>
          </w:tcPr>
          <w:p w14:paraId="6B7292F2" w14:textId="77777777" w:rsidR="00991A02" w:rsidRPr="00C51260" w:rsidRDefault="00991A02" w:rsidP="00F55EBC">
            <w:pPr>
              <w:tabs>
                <w:tab w:val="left" w:pos="2443"/>
              </w:tabs>
              <w:autoSpaceDE w:val="0"/>
              <w:autoSpaceDN w:val="0"/>
              <w:adjustRightInd w:val="0"/>
              <w:spacing w:line="276" w:lineRule="auto"/>
              <w:contextualSpacing/>
              <w:jc w:val="center"/>
              <w:rPr>
                <w:rFonts w:eastAsia="Calibri" w:cstheme="minorHAnsi"/>
              </w:rPr>
            </w:pPr>
            <w:r>
              <w:rPr>
                <w:rFonts w:eastAsia="Calibri" w:cstheme="minorHAnsi"/>
              </w:rPr>
              <w:t>Vive su sexualidad de manera plena y responsable</w:t>
            </w:r>
          </w:p>
        </w:tc>
        <w:tc>
          <w:tcPr>
            <w:tcW w:w="850" w:type="dxa"/>
          </w:tcPr>
          <w:p w14:paraId="257C329F" w14:textId="77777777" w:rsidR="00991A02" w:rsidRPr="00A01540" w:rsidRDefault="00991A02" w:rsidP="00A01540">
            <w:pPr>
              <w:pStyle w:val="Prrafodelista"/>
              <w:ind w:left="360"/>
              <w:rPr>
                <w:rFonts w:eastAsia="Arial Unicode MS" w:cstheme="minorHAnsi"/>
              </w:rPr>
            </w:pPr>
          </w:p>
        </w:tc>
        <w:tc>
          <w:tcPr>
            <w:tcW w:w="851" w:type="dxa"/>
          </w:tcPr>
          <w:p w14:paraId="28AEB609" w14:textId="77777777" w:rsidR="00991A02" w:rsidRPr="00A01540" w:rsidRDefault="00991A02" w:rsidP="00A01540">
            <w:pPr>
              <w:pStyle w:val="Prrafodelista"/>
              <w:ind w:left="360"/>
              <w:rPr>
                <w:rFonts w:eastAsia="Arial Unicode MS" w:cstheme="minorHAnsi"/>
              </w:rPr>
            </w:pPr>
          </w:p>
        </w:tc>
        <w:tc>
          <w:tcPr>
            <w:tcW w:w="850" w:type="dxa"/>
          </w:tcPr>
          <w:p w14:paraId="518A3A8E" w14:textId="77777777" w:rsidR="00991A02" w:rsidRPr="00A01540" w:rsidRDefault="00991A02" w:rsidP="00A01540">
            <w:pPr>
              <w:pStyle w:val="Prrafodelista"/>
              <w:ind w:left="360"/>
              <w:rPr>
                <w:rFonts w:eastAsia="Arial Unicode MS" w:cstheme="minorHAnsi"/>
              </w:rPr>
            </w:pPr>
          </w:p>
        </w:tc>
        <w:tc>
          <w:tcPr>
            <w:tcW w:w="851" w:type="dxa"/>
          </w:tcPr>
          <w:p w14:paraId="3EF537C5" w14:textId="77777777" w:rsidR="00991A02" w:rsidRPr="00991A02" w:rsidRDefault="00991A02" w:rsidP="00A01540">
            <w:pPr>
              <w:pStyle w:val="Prrafodelista"/>
              <w:numPr>
                <w:ilvl w:val="0"/>
                <w:numId w:val="30"/>
              </w:numPr>
              <w:rPr>
                <w:rFonts w:eastAsia="Arial Unicode MS" w:cstheme="minorHAnsi"/>
              </w:rPr>
            </w:pPr>
          </w:p>
        </w:tc>
        <w:tc>
          <w:tcPr>
            <w:tcW w:w="997" w:type="dxa"/>
          </w:tcPr>
          <w:p w14:paraId="606966C4" w14:textId="77777777" w:rsidR="00991A02" w:rsidRPr="00A01540" w:rsidRDefault="00991A02" w:rsidP="00A01540">
            <w:pPr>
              <w:pStyle w:val="Prrafodelista"/>
              <w:numPr>
                <w:ilvl w:val="0"/>
                <w:numId w:val="30"/>
              </w:numPr>
              <w:rPr>
                <w:rFonts w:eastAsia="Arial Unicode MS" w:cstheme="minorHAnsi"/>
              </w:rPr>
            </w:pPr>
          </w:p>
        </w:tc>
        <w:tc>
          <w:tcPr>
            <w:tcW w:w="896" w:type="dxa"/>
          </w:tcPr>
          <w:p w14:paraId="4698641D" w14:textId="77777777" w:rsidR="00991A02" w:rsidRPr="00A01540" w:rsidRDefault="00991A02" w:rsidP="00A01540">
            <w:pPr>
              <w:pStyle w:val="Prrafodelista"/>
              <w:ind w:left="360"/>
              <w:rPr>
                <w:rFonts w:eastAsia="Arial Unicode MS" w:cstheme="minorHAnsi"/>
              </w:rPr>
            </w:pPr>
          </w:p>
        </w:tc>
      </w:tr>
    </w:tbl>
    <w:p w14:paraId="07132074" w14:textId="77777777" w:rsidR="00974098" w:rsidRPr="00C51260" w:rsidRDefault="00974098" w:rsidP="006124DE">
      <w:pPr>
        <w:spacing w:after="0" w:line="240" w:lineRule="auto"/>
        <w:rPr>
          <w:rFonts w:eastAsia="Times New Roman" w:cstheme="minorHAnsi"/>
          <w:b/>
          <w:lang w:val="es-ES_tradnl" w:eastAsia="es-ES"/>
        </w:rPr>
      </w:pPr>
    </w:p>
    <w:p w14:paraId="79FF329E" w14:textId="77777777" w:rsidR="00416A8A" w:rsidRPr="00C51260" w:rsidRDefault="00416A8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ENFOQUE Y ESTRATEGIAS METODOLÓGICAS DEL ÁREA:</w:t>
      </w:r>
    </w:p>
    <w:p w14:paraId="4E45D08F" w14:textId="77777777" w:rsidR="00D93A10" w:rsidRPr="00C51260" w:rsidRDefault="00D93A10" w:rsidP="006124DE">
      <w:pPr>
        <w:spacing w:after="0" w:line="240" w:lineRule="auto"/>
        <w:rPr>
          <w:rFonts w:eastAsia="Calibri" w:cstheme="minorHAnsi"/>
          <w:b/>
        </w:rPr>
      </w:pPr>
    </w:p>
    <w:tbl>
      <w:tblPr>
        <w:tblStyle w:val="Tablaconcuadrcula"/>
        <w:tblW w:w="15134" w:type="dxa"/>
        <w:tblLayout w:type="fixed"/>
        <w:tblLook w:val="04A0" w:firstRow="1" w:lastRow="0" w:firstColumn="1" w:lastColumn="0" w:noHBand="0" w:noVBand="1"/>
      </w:tblPr>
      <w:tblGrid>
        <w:gridCol w:w="846"/>
        <w:gridCol w:w="4365"/>
        <w:gridCol w:w="9923"/>
      </w:tblGrid>
      <w:tr w:rsidR="00416A8A" w:rsidRPr="00C51260" w14:paraId="659584F1" w14:textId="77777777" w:rsidTr="00097F48">
        <w:trPr>
          <w:trHeight w:val="77"/>
        </w:trPr>
        <w:tc>
          <w:tcPr>
            <w:tcW w:w="846" w:type="dxa"/>
            <w:vAlign w:val="center"/>
          </w:tcPr>
          <w:p w14:paraId="675ECCD9" w14:textId="77777777" w:rsidR="00416A8A" w:rsidRPr="00C51260" w:rsidRDefault="00416A8A" w:rsidP="00D93A10">
            <w:pPr>
              <w:jc w:val="center"/>
              <w:rPr>
                <w:rFonts w:eastAsia="Calibri" w:cstheme="minorHAnsi"/>
                <w:b/>
              </w:rPr>
            </w:pPr>
            <w:r w:rsidRPr="00C51260">
              <w:rPr>
                <w:rFonts w:eastAsia="Calibri" w:cstheme="minorHAnsi"/>
                <w:b/>
              </w:rPr>
              <w:t>AREA</w:t>
            </w:r>
          </w:p>
        </w:tc>
        <w:tc>
          <w:tcPr>
            <w:tcW w:w="4365" w:type="dxa"/>
            <w:vAlign w:val="center"/>
          </w:tcPr>
          <w:p w14:paraId="3AE584F0" w14:textId="77777777" w:rsidR="00416A8A" w:rsidRPr="00C51260" w:rsidRDefault="00416A8A" w:rsidP="00D93A10">
            <w:pPr>
              <w:jc w:val="center"/>
              <w:rPr>
                <w:rFonts w:eastAsia="Calibri" w:cstheme="minorHAnsi"/>
                <w:b/>
              </w:rPr>
            </w:pPr>
            <w:r w:rsidRPr="00C51260">
              <w:rPr>
                <w:rFonts w:eastAsia="Calibri" w:cstheme="minorHAnsi"/>
                <w:b/>
              </w:rPr>
              <w:t>ENFOQUES</w:t>
            </w:r>
          </w:p>
        </w:tc>
        <w:tc>
          <w:tcPr>
            <w:tcW w:w="9923" w:type="dxa"/>
            <w:vAlign w:val="center"/>
          </w:tcPr>
          <w:p w14:paraId="1229B871" w14:textId="77777777" w:rsidR="00416A8A" w:rsidRPr="00C51260" w:rsidRDefault="00416A8A" w:rsidP="006124DE">
            <w:pPr>
              <w:jc w:val="center"/>
              <w:rPr>
                <w:rFonts w:eastAsia="Calibri" w:cstheme="minorHAnsi"/>
                <w:b/>
              </w:rPr>
            </w:pPr>
            <w:r w:rsidRPr="00C51260">
              <w:rPr>
                <w:rFonts w:eastAsia="Calibri" w:cstheme="minorHAnsi"/>
                <w:b/>
              </w:rPr>
              <w:t>ESTRATEGIAS</w:t>
            </w:r>
          </w:p>
        </w:tc>
      </w:tr>
      <w:tr w:rsidR="008D54FD" w:rsidRPr="00416A8A" w14:paraId="0BD48AE3" w14:textId="77777777" w:rsidTr="0088327B">
        <w:trPr>
          <w:trHeight w:val="1902"/>
        </w:trPr>
        <w:tc>
          <w:tcPr>
            <w:tcW w:w="846" w:type="dxa"/>
            <w:textDirection w:val="btLr"/>
          </w:tcPr>
          <w:p w14:paraId="3419ECBD" w14:textId="29287F5A" w:rsidR="008D54FD" w:rsidRPr="00416A8A" w:rsidRDefault="00F7240D" w:rsidP="00A505E3">
            <w:pPr>
              <w:ind w:left="113" w:right="113"/>
              <w:jc w:val="center"/>
              <w:rPr>
                <w:rFonts w:ascii="Calibri" w:eastAsia="Calibri" w:hAnsi="Calibri" w:cs="Times New Roman"/>
                <w:b/>
                <w:sz w:val="24"/>
                <w:szCs w:val="24"/>
              </w:rPr>
            </w:pPr>
            <w:r>
              <w:rPr>
                <w:rFonts w:ascii="Calibri" w:eastAsia="Calibri" w:hAnsi="Calibri" w:cs="Times New Roman"/>
                <w:b/>
                <w:sz w:val="24"/>
                <w:szCs w:val="24"/>
              </w:rPr>
              <w:t>Desarrollo Personal</w:t>
            </w:r>
          </w:p>
        </w:tc>
        <w:tc>
          <w:tcPr>
            <w:tcW w:w="4365" w:type="dxa"/>
          </w:tcPr>
          <w:p w14:paraId="619BEAAC" w14:textId="77777777" w:rsidR="008D54FD" w:rsidRDefault="008D54FD" w:rsidP="00A505E3">
            <w:pPr>
              <w:rPr>
                <w:rFonts w:ascii="Calibri" w:eastAsia="Calibri" w:hAnsi="Calibri" w:cs="Times New Roman"/>
                <w:sz w:val="24"/>
                <w:szCs w:val="24"/>
              </w:rPr>
            </w:pPr>
          </w:p>
          <w:p w14:paraId="3586A46C" w14:textId="77777777" w:rsidR="008D54FD" w:rsidRDefault="008D54FD" w:rsidP="00A505E3">
            <w:pPr>
              <w:rPr>
                <w:rFonts w:ascii="Calibri" w:eastAsia="Calibri" w:hAnsi="Calibri" w:cs="Times New Roman"/>
                <w:sz w:val="24"/>
                <w:szCs w:val="24"/>
              </w:rPr>
            </w:pPr>
          </w:p>
          <w:p w14:paraId="095E9835" w14:textId="77777777" w:rsidR="008D54FD" w:rsidRDefault="009C03AB" w:rsidP="00A505E3">
            <w:pPr>
              <w:rPr>
                <w:rFonts w:ascii="Calibri" w:eastAsia="Calibri" w:hAnsi="Calibri" w:cs="Times New Roman"/>
                <w:sz w:val="24"/>
                <w:szCs w:val="24"/>
              </w:rPr>
            </w:pPr>
            <w:r>
              <w:rPr>
                <w:rFonts w:ascii="Calibri" w:eastAsia="Calibri" w:hAnsi="Calibri" w:cs="Times New Roman"/>
                <w:sz w:val="24"/>
                <w:szCs w:val="24"/>
              </w:rPr>
              <w:t>Desarrollo Personal</w:t>
            </w:r>
          </w:p>
          <w:p w14:paraId="0D01DBFC" w14:textId="77777777" w:rsidR="008D54FD" w:rsidRDefault="008D54FD" w:rsidP="00A505E3">
            <w:pPr>
              <w:rPr>
                <w:rFonts w:ascii="Calibri" w:eastAsia="Calibri" w:hAnsi="Calibri" w:cs="Times New Roman"/>
                <w:sz w:val="24"/>
                <w:szCs w:val="24"/>
              </w:rPr>
            </w:pPr>
          </w:p>
          <w:p w14:paraId="1B6104E7" w14:textId="77777777" w:rsidR="008D54FD" w:rsidRDefault="008D54FD" w:rsidP="00A505E3">
            <w:pPr>
              <w:rPr>
                <w:rFonts w:ascii="Calibri" w:eastAsia="Calibri" w:hAnsi="Calibri" w:cs="Times New Roman"/>
                <w:sz w:val="24"/>
                <w:szCs w:val="24"/>
              </w:rPr>
            </w:pPr>
          </w:p>
          <w:p w14:paraId="394056D4" w14:textId="4CAC552C" w:rsidR="008D54FD" w:rsidRPr="00416A8A" w:rsidRDefault="008D54FD" w:rsidP="00A505E3">
            <w:pPr>
              <w:rPr>
                <w:rFonts w:ascii="Calibri" w:eastAsia="Calibri" w:hAnsi="Calibri" w:cs="Times New Roman"/>
                <w:sz w:val="24"/>
                <w:szCs w:val="24"/>
              </w:rPr>
            </w:pPr>
          </w:p>
        </w:tc>
        <w:tc>
          <w:tcPr>
            <w:tcW w:w="9923" w:type="dxa"/>
          </w:tcPr>
          <w:p w14:paraId="744FC4CD" w14:textId="77777777" w:rsidR="00681ECE" w:rsidRDefault="008D54FD" w:rsidP="00A505E3">
            <w:pPr>
              <w:rPr>
                <w:rFonts w:ascii="Calibri" w:eastAsia="Calibri" w:hAnsi="Calibri" w:cs="Times New Roman"/>
                <w:sz w:val="24"/>
                <w:szCs w:val="24"/>
              </w:rPr>
            </w:pPr>
            <w:r w:rsidRPr="00416A8A">
              <w:rPr>
                <w:rFonts w:ascii="Calibri" w:eastAsia="Calibri" w:hAnsi="Calibri" w:cs="Times New Roman"/>
                <w:sz w:val="24"/>
                <w:szCs w:val="24"/>
              </w:rPr>
              <w:t xml:space="preserve">Para la </w:t>
            </w:r>
            <w:r w:rsidR="00681ECE">
              <w:rPr>
                <w:rFonts w:ascii="Calibri" w:eastAsia="Calibri" w:hAnsi="Calibri" w:cs="Times New Roman"/>
                <w:sz w:val="24"/>
                <w:szCs w:val="24"/>
              </w:rPr>
              <w:t>competencia “Construye su identidad”</w:t>
            </w:r>
          </w:p>
          <w:p w14:paraId="333DD8BF" w14:textId="77777777" w:rsidR="008D54FD" w:rsidRPr="008C291A" w:rsidRDefault="00162AD9" w:rsidP="008C291A">
            <w:pPr>
              <w:pStyle w:val="Prrafodelista"/>
              <w:numPr>
                <w:ilvl w:val="0"/>
                <w:numId w:val="15"/>
              </w:numPr>
              <w:rPr>
                <w:rFonts w:ascii="Calibri" w:eastAsia="Calibri" w:hAnsi="Calibri" w:cs="Times New Roman"/>
                <w:sz w:val="24"/>
                <w:szCs w:val="24"/>
              </w:rPr>
            </w:pPr>
            <w:r w:rsidRPr="008C291A">
              <w:rPr>
                <w:rFonts w:ascii="Calibri" w:eastAsia="Calibri" w:hAnsi="Calibri" w:cs="Times New Roman"/>
                <w:sz w:val="24"/>
                <w:szCs w:val="24"/>
              </w:rPr>
              <w:t>Estudio de casos</w:t>
            </w:r>
          </w:p>
          <w:p w14:paraId="66B0DCFE" w14:textId="77777777" w:rsidR="00162AD9" w:rsidRDefault="00162AD9"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Técnicas de Gamificación</w:t>
            </w:r>
          </w:p>
          <w:p w14:paraId="2A1AF2A9" w14:textId="77777777" w:rsidR="00D80CE1"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Fomento de iniciativa y proactividad</w:t>
            </w:r>
          </w:p>
          <w:p w14:paraId="66DC16EF" w14:textId="77777777" w:rsidR="00D80CE1"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Didáctica basada en referencias previas del alumno</w:t>
            </w:r>
            <w:r w:rsidR="00B30FB6">
              <w:rPr>
                <w:rFonts w:ascii="Calibri" w:eastAsia="Calibri" w:hAnsi="Calibri" w:cs="Times New Roman"/>
                <w:sz w:val="24"/>
                <w:szCs w:val="24"/>
              </w:rPr>
              <w:t>.</w:t>
            </w:r>
          </w:p>
          <w:p w14:paraId="4E8628B5" w14:textId="683D5472" w:rsidR="00D80CE1" w:rsidRPr="00416A8A" w:rsidRDefault="00D80CE1" w:rsidP="0088327B">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Situaciones simuladas para suscitar reflexión, crítica y diálogo.</w:t>
            </w:r>
          </w:p>
        </w:tc>
      </w:tr>
    </w:tbl>
    <w:p w14:paraId="73E0E5DA" w14:textId="77777777" w:rsidR="00416A8A" w:rsidRPr="00C51260" w:rsidRDefault="00416A8A" w:rsidP="006124DE">
      <w:pPr>
        <w:spacing w:after="0" w:line="240" w:lineRule="auto"/>
        <w:rPr>
          <w:rFonts w:eastAsia="Calibri" w:cstheme="minorHAnsi"/>
        </w:rPr>
      </w:pPr>
    </w:p>
    <w:p w14:paraId="12309373" w14:textId="77777777" w:rsidR="00416A8A" w:rsidRPr="00C51260" w:rsidRDefault="00732B79"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P</w:t>
      </w:r>
      <w:r w:rsidR="00416A8A" w:rsidRPr="00C51260">
        <w:rPr>
          <w:rFonts w:eastAsia="Calibri" w:cstheme="minorHAnsi"/>
          <w:b/>
        </w:rPr>
        <w:t>RODUCTOS ANUALES</w:t>
      </w:r>
    </w:p>
    <w:p w14:paraId="3CED5D87"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Línea de tiempo Antropología en la historia</w:t>
      </w:r>
    </w:p>
    <w:p w14:paraId="7929D3D7"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Cuadro comparativo entre distintas antropologías.</w:t>
      </w:r>
    </w:p>
    <w:p w14:paraId="54B0CA1A"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Esquema de niveles de vida</w:t>
      </w:r>
    </w:p>
    <w:p w14:paraId="1D462FF9"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Análisis de caso la dignidad humana.</w:t>
      </w:r>
    </w:p>
    <w:p w14:paraId="28AB25D8"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Estudio de casos sobre ética y libertad.</w:t>
      </w:r>
    </w:p>
    <w:p w14:paraId="48D7A6C3"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Análisis de casos sobre amor y enamoramiento</w:t>
      </w:r>
    </w:p>
    <w:p w14:paraId="142551C5"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Debate sobre ideología de género.</w:t>
      </w:r>
    </w:p>
    <w:p w14:paraId="76BEBE9E"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Comentario sobre la masculinidad realista.</w:t>
      </w:r>
    </w:p>
    <w:p w14:paraId="3587B6CD" w14:textId="77777777" w:rsidR="00F24B21" w:rsidRPr="00F24B21" w:rsidRDefault="00F24B21" w:rsidP="00F24B21">
      <w:pPr>
        <w:pStyle w:val="Prrafodelista"/>
        <w:numPr>
          <w:ilvl w:val="0"/>
          <w:numId w:val="28"/>
        </w:numPr>
        <w:spacing w:after="0" w:line="240" w:lineRule="auto"/>
        <w:rPr>
          <w:rFonts w:eastAsia="Calibri" w:cstheme="minorHAnsi"/>
          <w:lang w:val="es-MX"/>
        </w:rPr>
      </w:pPr>
      <w:r w:rsidRPr="00F24B21">
        <w:rPr>
          <w:rFonts w:eastAsia="Calibri" w:cstheme="minorHAnsi"/>
          <w:lang w:val="es-MX"/>
        </w:rPr>
        <w:t>Ensayo crítico sobre la muerte y el sentido de la vida.</w:t>
      </w:r>
    </w:p>
    <w:p w14:paraId="7C2C6D95" w14:textId="77777777" w:rsidR="00D201AE" w:rsidRPr="00D201AE" w:rsidRDefault="00D201AE" w:rsidP="00D201AE">
      <w:pPr>
        <w:pStyle w:val="Prrafodelista"/>
        <w:spacing w:after="0" w:line="240" w:lineRule="auto"/>
        <w:ind w:left="360"/>
        <w:rPr>
          <w:rFonts w:eastAsia="Calibri" w:cstheme="minorHAnsi"/>
          <w:lang w:val="es-MX"/>
        </w:rPr>
      </w:pPr>
    </w:p>
    <w:p w14:paraId="573216C1" w14:textId="631084A4" w:rsidR="00416A8A" w:rsidRPr="00D201AE" w:rsidRDefault="000937D9" w:rsidP="00E66675">
      <w:pPr>
        <w:pStyle w:val="Prrafodelista"/>
        <w:numPr>
          <w:ilvl w:val="0"/>
          <w:numId w:val="3"/>
        </w:numPr>
        <w:spacing w:after="0" w:line="240" w:lineRule="auto"/>
        <w:ind w:left="284" w:hanging="284"/>
        <w:rPr>
          <w:rFonts w:eastAsia="Calibri" w:cstheme="minorHAnsi"/>
          <w:b/>
        </w:rPr>
      </w:pPr>
      <w:r w:rsidRPr="00D201AE">
        <w:rPr>
          <w:rFonts w:eastAsia="Calibri" w:cstheme="minorHAnsi"/>
          <w:lang w:val="es-MX"/>
        </w:rPr>
        <w:t xml:space="preserve"> </w:t>
      </w:r>
      <w:r w:rsidR="00416A8A" w:rsidRPr="00D201AE">
        <w:rPr>
          <w:rFonts w:eastAsia="Calibri" w:cstheme="minorHAnsi"/>
          <w:b/>
        </w:rPr>
        <w:t xml:space="preserve"> ORIENTACIONES PARA LA EVALUACIÓN</w:t>
      </w:r>
    </w:p>
    <w:p w14:paraId="0B12AC71"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La evaluación se realizará en tres momentos: inicio, proceso y cierre</w:t>
      </w:r>
    </w:p>
    <w:p w14:paraId="666E1383"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Inicio: evaluación diagnostica, saberes pr</w:t>
      </w:r>
      <w:bookmarkStart w:id="0" w:name="_GoBack"/>
      <w:bookmarkEnd w:id="0"/>
      <w:r w:rsidRPr="00C51260">
        <w:rPr>
          <w:rFonts w:eastAsia="SimSun" w:cstheme="minorHAnsi"/>
          <w:lang w:val="es-ES" w:eastAsia="zh-CN"/>
        </w:rPr>
        <w:t>evios, etc.</w:t>
      </w:r>
    </w:p>
    <w:p w14:paraId="27EF65BA"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Proceso: Lista de cotejo, observación sistemática, ficha de observación.</w:t>
      </w:r>
    </w:p>
    <w:p w14:paraId="261E61F2" w14:textId="77777777"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Final: rubrica, prueba</w:t>
      </w:r>
      <w:r w:rsidR="00897706">
        <w:rPr>
          <w:rFonts w:eastAsia="SimSun" w:cstheme="minorHAnsi"/>
          <w:lang w:val="es-ES" w:eastAsia="zh-CN"/>
        </w:rPr>
        <w:t>s de unidad, evaluaci</w:t>
      </w:r>
      <w:r w:rsidR="00383D06">
        <w:rPr>
          <w:rFonts w:eastAsia="SimSun" w:cstheme="minorHAnsi"/>
          <w:lang w:val="es-ES" w:eastAsia="zh-CN"/>
        </w:rPr>
        <w:t>ón escrita, evaluaciones orales, simulación de casos.</w:t>
      </w:r>
    </w:p>
    <w:p w14:paraId="7C87E0AB" w14:textId="77777777" w:rsidR="00416A8A" w:rsidRPr="00C51260" w:rsidRDefault="00325D0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 xml:space="preserve"> BIBLIOGRAFÍ</w:t>
      </w:r>
      <w:r w:rsidR="00416A8A" w:rsidRPr="00C51260">
        <w:rPr>
          <w:rFonts w:eastAsia="Calibri" w:cstheme="minorHAnsi"/>
          <w:b/>
        </w:rPr>
        <w:t>A PARA EL DOCENTE</w:t>
      </w:r>
    </w:p>
    <w:p w14:paraId="689A5CCC" w14:textId="77777777" w:rsidR="000C74D8" w:rsidRPr="00C51260" w:rsidRDefault="000C74D8" w:rsidP="00686AEB">
      <w:pPr>
        <w:pStyle w:val="Prrafodelista"/>
        <w:numPr>
          <w:ilvl w:val="0"/>
          <w:numId w:val="4"/>
        </w:numPr>
        <w:spacing w:after="0" w:line="240" w:lineRule="auto"/>
        <w:rPr>
          <w:rFonts w:eastAsia="SimSun" w:cstheme="minorHAnsi"/>
          <w:lang w:val="es-ES" w:eastAsia="zh-CN"/>
        </w:rPr>
      </w:pPr>
      <w:r w:rsidRPr="00C51260">
        <w:rPr>
          <w:rFonts w:eastAsia="SimSun" w:cstheme="minorHAnsi"/>
          <w:lang w:val="es-ES" w:eastAsia="zh-CN"/>
        </w:rPr>
        <w:t xml:space="preserve">CURRICULO NACIONAL 2017 </w:t>
      </w:r>
    </w:p>
    <w:p w14:paraId="44264AE9" w14:textId="77777777" w:rsidR="00416A8A" w:rsidRPr="00C51260" w:rsidRDefault="00416A8A" w:rsidP="00965969">
      <w:pPr>
        <w:pStyle w:val="Prrafodelista"/>
        <w:numPr>
          <w:ilvl w:val="0"/>
          <w:numId w:val="4"/>
        </w:numPr>
        <w:spacing w:after="0" w:line="240" w:lineRule="auto"/>
        <w:rPr>
          <w:rFonts w:eastAsia="SimSun" w:cstheme="minorHAnsi"/>
          <w:lang w:val="es-ES" w:eastAsia="zh-CN"/>
        </w:rPr>
      </w:pPr>
      <w:r w:rsidRPr="00811F38">
        <w:rPr>
          <w:rFonts w:eastAsia="SimSun" w:cstheme="minorHAnsi"/>
          <w:lang w:val="es-ES" w:eastAsia="zh-CN"/>
        </w:rPr>
        <w:t>Proyecto Curricular del Aula</w:t>
      </w:r>
    </w:p>
    <w:sectPr w:rsidR="00416A8A" w:rsidRPr="00C51260" w:rsidSect="00A56B22">
      <w:pgSz w:w="16838" w:h="11906" w:orient="landscape" w:code="9"/>
      <w:pgMar w:top="567"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7287" w14:textId="77777777" w:rsidR="0048430C" w:rsidRDefault="0048430C" w:rsidP="00EE645E">
      <w:pPr>
        <w:spacing w:after="0" w:line="240" w:lineRule="auto"/>
      </w:pPr>
      <w:r>
        <w:separator/>
      </w:r>
    </w:p>
  </w:endnote>
  <w:endnote w:type="continuationSeparator" w:id="0">
    <w:p w14:paraId="78A86252" w14:textId="77777777" w:rsidR="0048430C" w:rsidRDefault="0048430C"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C740" w14:textId="77777777" w:rsidR="0048430C" w:rsidRDefault="0048430C" w:rsidP="00EE645E">
      <w:pPr>
        <w:spacing w:after="0" w:line="240" w:lineRule="auto"/>
      </w:pPr>
      <w:r>
        <w:separator/>
      </w:r>
    </w:p>
  </w:footnote>
  <w:footnote w:type="continuationSeparator" w:id="0">
    <w:p w14:paraId="2B2AA1CE" w14:textId="77777777" w:rsidR="0048430C" w:rsidRDefault="0048430C"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B1"/>
    <w:multiLevelType w:val="hybridMultilevel"/>
    <w:tmpl w:val="50681010"/>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4BD645B"/>
    <w:multiLevelType w:val="hybridMultilevel"/>
    <w:tmpl w:val="397CB1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77838"/>
    <w:multiLevelType w:val="hybridMultilevel"/>
    <w:tmpl w:val="B75CE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44EC"/>
    <w:multiLevelType w:val="hybridMultilevel"/>
    <w:tmpl w:val="5C163AA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8B7C12"/>
    <w:multiLevelType w:val="hybridMultilevel"/>
    <w:tmpl w:val="AA922D42"/>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3A548DD"/>
    <w:multiLevelType w:val="hybridMultilevel"/>
    <w:tmpl w:val="49E648FC"/>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4972183"/>
    <w:multiLevelType w:val="hybridMultilevel"/>
    <w:tmpl w:val="9CD07C32"/>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B7466D"/>
    <w:multiLevelType w:val="hybridMultilevel"/>
    <w:tmpl w:val="64F8E0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05E7268"/>
    <w:multiLevelType w:val="hybridMultilevel"/>
    <w:tmpl w:val="8C88E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53857"/>
    <w:multiLevelType w:val="hybridMultilevel"/>
    <w:tmpl w:val="C64E45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2D77B3"/>
    <w:multiLevelType w:val="hybridMultilevel"/>
    <w:tmpl w:val="D1A2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F4455"/>
    <w:multiLevelType w:val="hybridMultilevel"/>
    <w:tmpl w:val="A216BD8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2953FC8"/>
    <w:multiLevelType w:val="hybridMultilevel"/>
    <w:tmpl w:val="F7D443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3C1372E"/>
    <w:multiLevelType w:val="hybridMultilevel"/>
    <w:tmpl w:val="35905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03C0035"/>
    <w:multiLevelType w:val="hybridMultilevel"/>
    <w:tmpl w:val="251ACC10"/>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3A1506"/>
    <w:multiLevelType w:val="hybridMultilevel"/>
    <w:tmpl w:val="A4CA4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97204"/>
    <w:multiLevelType w:val="hybridMultilevel"/>
    <w:tmpl w:val="9EA6AE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A666BB1"/>
    <w:multiLevelType w:val="hybridMultilevel"/>
    <w:tmpl w:val="5F607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62C1C"/>
    <w:multiLevelType w:val="hybridMultilevel"/>
    <w:tmpl w:val="E8022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A9C7BBD"/>
    <w:multiLevelType w:val="hybridMultilevel"/>
    <w:tmpl w:val="894E0C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D9E73A9"/>
    <w:multiLevelType w:val="hybridMultilevel"/>
    <w:tmpl w:val="D71288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025372E"/>
    <w:multiLevelType w:val="hybridMultilevel"/>
    <w:tmpl w:val="826E5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934BF"/>
    <w:multiLevelType w:val="hybridMultilevel"/>
    <w:tmpl w:val="64DA5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75742"/>
    <w:multiLevelType w:val="hybridMultilevel"/>
    <w:tmpl w:val="93468C6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91C19CD"/>
    <w:multiLevelType w:val="hybridMultilevel"/>
    <w:tmpl w:val="5C4A04BC"/>
    <w:lvl w:ilvl="0" w:tplc="C7C8BF2E">
      <w:start w:val="1"/>
      <w:numFmt w:val="bullet"/>
      <w:lvlText w:val=""/>
      <w:lvlJc w:val="left"/>
      <w:pPr>
        <w:ind w:left="360" w:hanging="360"/>
      </w:pPr>
      <w:rPr>
        <w:rFonts w:ascii="Wingdings" w:hAnsi="Wingdings" w:hint="default"/>
        <w:sz w:val="44"/>
        <w:szCs w:val="4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18429E"/>
    <w:multiLevelType w:val="hybridMultilevel"/>
    <w:tmpl w:val="D00AC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4722C"/>
    <w:multiLevelType w:val="hybridMultilevel"/>
    <w:tmpl w:val="AAE6DFDE"/>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4"/>
  </w:num>
  <w:num w:numId="4">
    <w:abstractNumId w:val="15"/>
  </w:num>
  <w:num w:numId="5">
    <w:abstractNumId w:val="16"/>
  </w:num>
  <w:num w:numId="6">
    <w:abstractNumId w:val="11"/>
  </w:num>
  <w:num w:numId="7">
    <w:abstractNumId w:val="21"/>
  </w:num>
  <w:num w:numId="8">
    <w:abstractNumId w:val="9"/>
  </w:num>
  <w:num w:numId="9">
    <w:abstractNumId w:val="23"/>
  </w:num>
  <w:num w:numId="10">
    <w:abstractNumId w:val="19"/>
  </w:num>
  <w:num w:numId="11">
    <w:abstractNumId w:val="29"/>
  </w:num>
  <w:num w:numId="12">
    <w:abstractNumId w:val="4"/>
  </w:num>
  <w:num w:numId="13">
    <w:abstractNumId w:val="27"/>
  </w:num>
  <w:num w:numId="14">
    <w:abstractNumId w:val="6"/>
  </w:num>
  <w:num w:numId="15">
    <w:abstractNumId w:val="28"/>
  </w:num>
  <w:num w:numId="16">
    <w:abstractNumId w:val="8"/>
  </w:num>
  <w:num w:numId="17">
    <w:abstractNumId w:val="20"/>
  </w:num>
  <w:num w:numId="18">
    <w:abstractNumId w:val="2"/>
  </w:num>
  <w:num w:numId="19">
    <w:abstractNumId w:val="24"/>
  </w:num>
  <w:num w:numId="20">
    <w:abstractNumId w:val="1"/>
  </w:num>
  <w:num w:numId="21">
    <w:abstractNumId w:val="10"/>
  </w:num>
  <w:num w:numId="22">
    <w:abstractNumId w:val="25"/>
  </w:num>
  <w:num w:numId="23">
    <w:abstractNumId w:val="13"/>
  </w:num>
  <w:num w:numId="24">
    <w:abstractNumId w:val="18"/>
  </w:num>
  <w:num w:numId="25">
    <w:abstractNumId w:val="5"/>
  </w:num>
  <w:num w:numId="26">
    <w:abstractNumId w:val="26"/>
  </w:num>
  <w:num w:numId="27">
    <w:abstractNumId w:val="22"/>
  </w:num>
  <w:num w:numId="28">
    <w:abstractNumId w:val="7"/>
  </w:num>
  <w:num w:numId="29">
    <w:abstractNumId w:val="12"/>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1F64"/>
    <w:rsid w:val="000163B1"/>
    <w:rsid w:val="00031073"/>
    <w:rsid w:val="00035822"/>
    <w:rsid w:val="000434B9"/>
    <w:rsid w:val="00050BD2"/>
    <w:rsid w:val="00065748"/>
    <w:rsid w:val="0008132D"/>
    <w:rsid w:val="000838E8"/>
    <w:rsid w:val="000937D9"/>
    <w:rsid w:val="0009589E"/>
    <w:rsid w:val="00097F48"/>
    <w:rsid w:val="000B5501"/>
    <w:rsid w:val="000C74D8"/>
    <w:rsid w:val="000D3AC9"/>
    <w:rsid w:val="000D3B50"/>
    <w:rsid w:val="000F5DF8"/>
    <w:rsid w:val="00101999"/>
    <w:rsid w:val="00115FE0"/>
    <w:rsid w:val="001172B0"/>
    <w:rsid w:val="00124DD1"/>
    <w:rsid w:val="0012786E"/>
    <w:rsid w:val="00133D11"/>
    <w:rsid w:val="00135A79"/>
    <w:rsid w:val="00137263"/>
    <w:rsid w:val="0015653D"/>
    <w:rsid w:val="00162AD9"/>
    <w:rsid w:val="00162D1F"/>
    <w:rsid w:val="00162FD1"/>
    <w:rsid w:val="00164475"/>
    <w:rsid w:val="001760AD"/>
    <w:rsid w:val="00180935"/>
    <w:rsid w:val="00181845"/>
    <w:rsid w:val="001936FA"/>
    <w:rsid w:val="001A180E"/>
    <w:rsid w:val="001B2E66"/>
    <w:rsid w:val="001C263F"/>
    <w:rsid w:val="001C5D48"/>
    <w:rsid w:val="001D0F2F"/>
    <w:rsid w:val="001D5403"/>
    <w:rsid w:val="001D5630"/>
    <w:rsid w:val="001D6C7E"/>
    <w:rsid w:val="001E0877"/>
    <w:rsid w:val="001F5C92"/>
    <w:rsid w:val="00200D22"/>
    <w:rsid w:val="002039F2"/>
    <w:rsid w:val="00204D75"/>
    <w:rsid w:val="00213428"/>
    <w:rsid w:val="0021675B"/>
    <w:rsid w:val="00217590"/>
    <w:rsid w:val="00217C7D"/>
    <w:rsid w:val="002223CF"/>
    <w:rsid w:val="0022346A"/>
    <w:rsid w:val="00225B89"/>
    <w:rsid w:val="00260E0E"/>
    <w:rsid w:val="0026106B"/>
    <w:rsid w:val="00265541"/>
    <w:rsid w:val="00273B98"/>
    <w:rsid w:val="002746BD"/>
    <w:rsid w:val="002753CE"/>
    <w:rsid w:val="00277F12"/>
    <w:rsid w:val="00285D7B"/>
    <w:rsid w:val="00297330"/>
    <w:rsid w:val="002A3B4F"/>
    <w:rsid w:val="002B17FE"/>
    <w:rsid w:val="002B2D13"/>
    <w:rsid w:val="002B4AC7"/>
    <w:rsid w:val="002B7539"/>
    <w:rsid w:val="002C2216"/>
    <w:rsid w:val="002C6014"/>
    <w:rsid w:val="002D76FB"/>
    <w:rsid w:val="002E45CE"/>
    <w:rsid w:val="002F6DA1"/>
    <w:rsid w:val="002F7B04"/>
    <w:rsid w:val="003016C8"/>
    <w:rsid w:val="00313CDA"/>
    <w:rsid w:val="00325D0A"/>
    <w:rsid w:val="00335DEA"/>
    <w:rsid w:val="003402EF"/>
    <w:rsid w:val="00365FA9"/>
    <w:rsid w:val="003702A6"/>
    <w:rsid w:val="00382779"/>
    <w:rsid w:val="00383D06"/>
    <w:rsid w:val="003A01F2"/>
    <w:rsid w:val="003A01FF"/>
    <w:rsid w:val="003A5FCA"/>
    <w:rsid w:val="003B18CB"/>
    <w:rsid w:val="003B3100"/>
    <w:rsid w:val="003B52F1"/>
    <w:rsid w:val="003C0661"/>
    <w:rsid w:val="003C2272"/>
    <w:rsid w:val="003E0FA8"/>
    <w:rsid w:val="003F42E1"/>
    <w:rsid w:val="003F59DA"/>
    <w:rsid w:val="003F6E35"/>
    <w:rsid w:val="00412499"/>
    <w:rsid w:val="00416A8A"/>
    <w:rsid w:val="004267A2"/>
    <w:rsid w:val="00426838"/>
    <w:rsid w:val="00427FF6"/>
    <w:rsid w:val="004427D1"/>
    <w:rsid w:val="0045709B"/>
    <w:rsid w:val="0048430C"/>
    <w:rsid w:val="00494412"/>
    <w:rsid w:val="00496A77"/>
    <w:rsid w:val="004A0013"/>
    <w:rsid w:val="004B2009"/>
    <w:rsid w:val="004B6D15"/>
    <w:rsid w:val="004C34FE"/>
    <w:rsid w:val="004E7AE1"/>
    <w:rsid w:val="004F163C"/>
    <w:rsid w:val="004F2AB8"/>
    <w:rsid w:val="004F763A"/>
    <w:rsid w:val="00502B5F"/>
    <w:rsid w:val="00520EDC"/>
    <w:rsid w:val="00524EFF"/>
    <w:rsid w:val="00533E2F"/>
    <w:rsid w:val="00547E41"/>
    <w:rsid w:val="00551955"/>
    <w:rsid w:val="0057181C"/>
    <w:rsid w:val="00584EC3"/>
    <w:rsid w:val="00584F76"/>
    <w:rsid w:val="00596C94"/>
    <w:rsid w:val="005C6130"/>
    <w:rsid w:val="005C7A59"/>
    <w:rsid w:val="005E3953"/>
    <w:rsid w:val="00604483"/>
    <w:rsid w:val="006124DE"/>
    <w:rsid w:val="006247B9"/>
    <w:rsid w:val="00626FB7"/>
    <w:rsid w:val="006352AB"/>
    <w:rsid w:val="00636776"/>
    <w:rsid w:val="00640D96"/>
    <w:rsid w:val="00652D3A"/>
    <w:rsid w:val="0065415D"/>
    <w:rsid w:val="00655883"/>
    <w:rsid w:val="00667D27"/>
    <w:rsid w:val="00681ECE"/>
    <w:rsid w:val="00686AEB"/>
    <w:rsid w:val="006A5566"/>
    <w:rsid w:val="006D50B3"/>
    <w:rsid w:val="006E43D3"/>
    <w:rsid w:val="006F07A0"/>
    <w:rsid w:val="006F15EB"/>
    <w:rsid w:val="00702A0F"/>
    <w:rsid w:val="00703B25"/>
    <w:rsid w:val="007065C6"/>
    <w:rsid w:val="00712782"/>
    <w:rsid w:val="00732B79"/>
    <w:rsid w:val="007335CC"/>
    <w:rsid w:val="0073461B"/>
    <w:rsid w:val="00737DC8"/>
    <w:rsid w:val="007406F7"/>
    <w:rsid w:val="00742A16"/>
    <w:rsid w:val="00755118"/>
    <w:rsid w:val="00767BEC"/>
    <w:rsid w:val="0077019A"/>
    <w:rsid w:val="00776F14"/>
    <w:rsid w:val="00790B03"/>
    <w:rsid w:val="007A3D2D"/>
    <w:rsid w:val="007B7118"/>
    <w:rsid w:val="007C463F"/>
    <w:rsid w:val="007D1777"/>
    <w:rsid w:val="007F156A"/>
    <w:rsid w:val="00803B1A"/>
    <w:rsid w:val="00804527"/>
    <w:rsid w:val="00811F38"/>
    <w:rsid w:val="00815593"/>
    <w:rsid w:val="00822B18"/>
    <w:rsid w:val="00825B89"/>
    <w:rsid w:val="00830C9A"/>
    <w:rsid w:val="00831D4F"/>
    <w:rsid w:val="0083566A"/>
    <w:rsid w:val="00836B6E"/>
    <w:rsid w:val="00852EF4"/>
    <w:rsid w:val="00862001"/>
    <w:rsid w:val="0088327B"/>
    <w:rsid w:val="00884810"/>
    <w:rsid w:val="0089736C"/>
    <w:rsid w:val="00897706"/>
    <w:rsid w:val="008C291A"/>
    <w:rsid w:val="008D54FD"/>
    <w:rsid w:val="008F390A"/>
    <w:rsid w:val="008F6149"/>
    <w:rsid w:val="008F7F84"/>
    <w:rsid w:val="00907809"/>
    <w:rsid w:val="00914E4B"/>
    <w:rsid w:val="00915B34"/>
    <w:rsid w:val="0092160B"/>
    <w:rsid w:val="00931120"/>
    <w:rsid w:val="00932E14"/>
    <w:rsid w:val="00934854"/>
    <w:rsid w:val="00935888"/>
    <w:rsid w:val="0094369A"/>
    <w:rsid w:val="009632E9"/>
    <w:rsid w:val="009633CE"/>
    <w:rsid w:val="00974098"/>
    <w:rsid w:val="00983E0A"/>
    <w:rsid w:val="0099017C"/>
    <w:rsid w:val="00991A02"/>
    <w:rsid w:val="00991DA3"/>
    <w:rsid w:val="009A24ED"/>
    <w:rsid w:val="009C03AB"/>
    <w:rsid w:val="009C7C8E"/>
    <w:rsid w:val="009D0169"/>
    <w:rsid w:val="009D033D"/>
    <w:rsid w:val="009E2B08"/>
    <w:rsid w:val="009E4024"/>
    <w:rsid w:val="009F7968"/>
    <w:rsid w:val="00A01540"/>
    <w:rsid w:val="00A27FBD"/>
    <w:rsid w:val="00A37F64"/>
    <w:rsid w:val="00A454F6"/>
    <w:rsid w:val="00A505E3"/>
    <w:rsid w:val="00A53032"/>
    <w:rsid w:val="00A56B22"/>
    <w:rsid w:val="00A67582"/>
    <w:rsid w:val="00AA0288"/>
    <w:rsid w:val="00AA15E6"/>
    <w:rsid w:val="00AA36D1"/>
    <w:rsid w:val="00AD0BBD"/>
    <w:rsid w:val="00AD489C"/>
    <w:rsid w:val="00AF2271"/>
    <w:rsid w:val="00AF437C"/>
    <w:rsid w:val="00AF50D7"/>
    <w:rsid w:val="00B1129E"/>
    <w:rsid w:val="00B13CE8"/>
    <w:rsid w:val="00B14A6C"/>
    <w:rsid w:val="00B26205"/>
    <w:rsid w:val="00B30FB6"/>
    <w:rsid w:val="00B32EFB"/>
    <w:rsid w:val="00B542DD"/>
    <w:rsid w:val="00B56E3E"/>
    <w:rsid w:val="00B90797"/>
    <w:rsid w:val="00B96919"/>
    <w:rsid w:val="00BA5FFF"/>
    <w:rsid w:val="00BE1F54"/>
    <w:rsid w:val="00BE2A02"/>
    <w:rsid w:val="00BE2C89"/>
    <w:rsid w:val="00BE651C"/>
    <w:rsid w:val="00BF1975"/>
    <w:rsid w:val="00C01E13"/>
    <w:rsid w:val="00C07D0B"/>
    <w:rsid w:val="00C10A75"/>
    <w:rsid w:val="00C1656B"/>
    <w:rsid w:val="00C21053"/>
    <w:rsid w:val="00C21CDC"/>
    <w:rsid w:val="00C42EBA"/>
    <w:rsid w:val="00C457EF"/>
    <w:rsid w:val="00C50400"/>
    <w:rsid w:val="00C50DDA"/>
    <w:rsid w:val="00C51260"/>
    <w:rsid w:val="00C70430"/>
    <w:rsid w:val="00C74C5E"/>
    <w:rsid w:val="00C900D0"/>
    <w:rsid w:val="00C939FC"/>
    <w:rsid w:val="00CA0B80"/>
    <w:rsid w:val="00CC6804"/>
    <w:rsid w:val="00CD4560"/>
    <w:rsid w:val="00CD6B50"/>
    <w:rsid w:val="00CE049E"/>
    <w:rsid w:val="00CF749F"/>
    <w:rsid w:val="00D01733"/>
    <w:rsid w:val="00D201AE"/>
    <w:rsid w:val="00D32D36"/>
    <w:rsid w:val="00D40E15"/>
    <w:rsid w:val="00D4313C"/>
    <w:rsid w:val="00D46D2B"/>
    <w:rsid w:val="00D6321B"/>
    <w:rsid w:val="00D6403A"/>
    <w:rsid w:val="00D64235"/>
    <w:rsid w:val="00D805D3"/>
    <w:rsid w:val="00D80CE1"/>
    <w:rsid w:val="00D93A10"/>
    <w:rsid w:val="00DB1A60"/>
    <w:rsid w:val="00DB4111"/>
    <w:rsid w:val="00DB4C2C"/>
    <w:rsid w:val="00DC1C63"/>
    <w:rsid w:val="00DD0FC9"/>
    <w:rsid w:val="00DD7593"/>
    <w:rsid w:val="00DE4512"/>
    <w:rsid w:val="00DE5598"/>
    <w:rsid w:val="00E006FC"/>
    <w:rsid w:val="00E21FAF"/>
    <w:rsid w:val="00E30A94"/>
    <w:rsid w:val="00E30C68"/>
    <w:rsid w:val="00E33629"/>
    <w:rsid w:val="00E51FA6"/>
    <w:rsid w:val="00E533FE"/>
    <w:rsid w:val="00E551A3"/>
    <w:rsid w:val="00E62A79"/>
    <w:rsid w:val="00E64DC0"/>
    <w:rsid w:val="00E91011"/>
    <w:rsid w:val="00E92BFC"/>
    <w:rsid w:val="00E96641"/>
    <w:rsid w:val="00EC5B83"/>
    <w:rsid w:val="00EC7ED5"/>
    <w:rsid w:val="00ED7EC6"/>
    <w:rsid w:val="00EE3DDC"/>
    <w:rsid w:val="00EE645E"/>
    <w:rsid w:val="00EF1393"/>
    <w:rsid w:val="00F00279"/>
    <w:rsid w:val="00F0662D"/>
    <w:rsid w:val="00F06B38"/>
    <w:rsid w:val="00F157B3"/>
    <w:rsid w:val="00F15913"/>
    <w:rsid w:val="00F217A5"/>
    <w:rsid w:val="00F24B21"/>
    <w:rsid w:val="00F43693"/>
    <w:rsid w:val="00F55EBC"/>
    <w:rsid w:val="00F61C68"/>
    <w:rsid w:val="00F7240D"/>
    <w:rsid w:val="00F8165D"/>
    <w:rsid w:val="00F913B9"/>
    <w:rsid w:val="00FA1545"/>
    <w:rsid w:val="00FA712D"/>
    <w:rsid w:val="00FB0019"/>
    <w:rsid w:val="00FC4EEB"/>
    <w:rsid w:val="00FE7F54"/>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9010"/>
  <w15:docId w15:val="{B85CA7C9-7B5F-4B79-88BF-6B2E81B1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524EFF"/>
    <w:rPr>
      <w:sz w:val="16"/>
      <w:szCs w:val="16"/>
    </w:rPr>
  </w:style>
  <w:style w:type="paragraph" w:styleId="Textocomentario">
    <w:name w:val="annotation text"/>
    <w:basedOn w:val="Normal"/>
    <w:link w:val="TextocomentarioCar"/>
    <w:uiPriority w:val="99"/>
    <w:semiHidden/>
    <w:unhideWhenUsed/>
    <w:rsid w:val="00524E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4EFF"/>
    <w:rPr>
      <w:sz w:val="20"/>
      <w:szCs w:val="20"/>
    </w:rPr>
  </w:style>
  <w:style w:type="paragraph" w:styleId="Asuntodelcomentario">
    <w:name w:val="annotation subject"/>
    <w:basedOn w:val="Textocomentario"/>
    <w:next w:val="Textocomentario"/>
    <w:link w:val="AsuntodelcomentarioCar"/>
    <w:uiPriority w:val="99"/>
    <w:semiHidden/>
    <w:unhideWhenUsed/>
    <w:rsid w:val="00524EFF"/>
    <w:rPr>
      <w:b/>
      <w:bCs/>
    </w:rPr>
  </w:style>
  <w:style w:type="character" w:customStyle="1" w:styleId="AsuntodelcomentarioCar">
    <w:name w:val="Asunto del comentario Car"/>
    <w:basedOn w:val="TextocomentarioCar"/>
    <w:link w:val="Asuntodelcomentario"/>
    <w:uiPriority w:val="99"/>
    <w:semiHidden/>
    <w:rsid w:val="00524EFF"/>
    <w:rPr>
      <w:b/>
      <w:bCs/>
      <w:sz w:val="20"/>
      <w:szCs w:val="20"/>
    </w:rPr>
  </w:style>
  <w:style w:type="paragraph" w:styleId="Textodeglobo">
    <w:name w:val="Balloon Text"/>
    <w:basedOn w:val="Normal"/>
    <w:link w:val="TextodegloboCar"/>
    <w:uiPriority w:val="99"/>
    <w:semiHidden/>
    <w:unhideWhenUsed/>
    <w:rsid w:val="00524E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EFF"/>
    <w:rPr>
      <w:rFonts w:ascii="Segoe UI" w:hAnsi="Segoe UI" w:cs="Segoe UI"/>
      <w:sz w:val="18"/>
      <w:szCs w:val="18"/>
    </w:rPr>
  </w:style>
  <w:style w:type="table" w:customStyle="1" w:styleId="Tablaconcuadrcula11">
    <w:name w:val="Tabla con cuadrícula11"/>
    <w:basedOn w:val="Tablanormal"/>
    <w:next w:val="Tablaconcuadrcula"/>
    <w:uiPriority w:val="39"/>
    <w:rsid w:val="001C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2945-D4FF-4E34-B5FA-05E894DB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4</Pages>
  <Words>1452</Words>
  <Characters>7990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Kevin Silgado</cp:lastModifiedBy>
  <cp:revision>252</cp:revision>
  <dcterms:created xsi:type="dcterms:W3CDTF">2017-03-03T15:49:00Z</dcterms:created>
  <dcterms:modified xsi:type="dcterms:W3CDTF">2020-02-26T15:45:00Z</dcterms:modified>
</cp:coreProperties>
</file>