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Pr="00B1658A" w:rsidRDefault="0048317A" w:rsidP="00394356">
      <w:pPr>
        <w:jc w:val="right"/>
        <w:rPr>
          <w:rFonts w:ascii="Century Gothic" w:hAnsi="Century Gothic" w:cs="Arial"/>
          <w:sz w:val="22"/>
          <w:szCs w:val="22"/>
        </w:rPr>
      </w:pPr>
      <w:r w:rsidRPr="00B1658A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BC87E7D" wp14:editId="2810C586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7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3E980A32" w:rsidR="00C3101D" w:rsidRPr="00B1658A" w:rsidRDefault="00C3101D" w:rsidP="00394356">
      <w:pPr>
        <w:jc w:val="right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="00977AB5" w:rsidRPr="00B1658A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22417072" w14:textId="1B06F9E0" w:rsidR="00C3101D" w:rsidRDefault="00C3101D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 xml:space="preserve">PROGRAMACIÓN DE UNIDAD DE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 xml:space="preserve">APRENDIZAJE </w:t>
      </w:r>
      <w:r w:rsidR="004050DA" w:rsidRPr="00B1658A">
        <w:rPr>
          <w:rFonts w:ascii="Century Gothic" w:hAnsi="Century Gothic" w:cs="Arial"/>
          <w:b/>
          <w:sz w:val="22"/>
          <w:szCs w:val="22"/>
        </w:rPr>
        <w:t xml:space="preserve">VIRTUAL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>N</w:t>
      </w:r>
      <w:r w:rsidR="004050DA" w:rsidRPr="00B1658A">
        <w:rPr>
          <w:rFonts w:ascii="Century Gothic" w:hAnsi="Century Gothic" w:cs="Arial"/>
          <w:b/>
          <w:sz w:val="22"/>
          <w:szCs w:val="22"/>
        </w:rPr>
        <w:t>°</w:t>
      </w:r>
      <w:r w:rsidR="00B33E0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1A04A4">
        <w:rPr>
          <w:rFonts w:ascii="Century Gothic" w:hAnsi="Century Gothic" w:cs="Arial"/>
          <w:b/>
          <w:sz w:val="22"/>
          <w:szCs w:val="22"/>
        </w:rPr>
        <w:t>3</w:t>
      </w:r>
      <w:r w:rsidR="001971C3">
        <w:rPr>
          <w:rFonts w:ascii="Century Gothic" w:hAnsi="Century Gothic" w:cs="Arial"/>
          <w:b/>
          <w:sz w:val="22"/>
          <w:szCs w:val="22"/>
        </w:rPr>
        <w:t xml:space="preserve"> – III Trimestre</w:t>
      </w:r>
    </w:p>
    <w:p w14:paraId="52D2580F" w14:textId="77777777" w:rsidR="00B1658A" w:rsidRPr="00B1658A" w:rsidRDefault="00B1658A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3838900" w14:textId="77777777" w:rsidR="00FF733B" w:rsidRPr="00B1658A" w:rsidRDefault="00FF733B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B8DBA62" w14:textId="77777777" w:rsidR="00C3101D" w:rsidRPr="00B1658A" w:rsidRDefault="00C3101D" w:rsidP="0086170D">
      <w:pPr>
        <w:pStyle w:val="Prrafodelista"/>
        <w:numPr>
          <w:ilvl w:val="0"/>
          <w:numId w:val="3"/>
        </w:numPr>
        <w:ind w:left="700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DATOS INFORMATIVOS</w:t>
      </w:r>
    </w:p>
    <w:p w14:paraId="773413A5" w14:textId="77777777" w:rsidR="00C3101D" w:rsidRPr="00B1658A" w:rsidRDefault="00C3101D" w:rsidP="006246C5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23E29D2D" w14:textId="659FEEC2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Área</w:t>
      </w:r>
      <w:r w:rsidR="0048317A" w:rsidRPr="00B1658A">
        <w:rPr>
          <w:rFonts w:ascii="Century Gothic" w:hAnsi="Century Gothic" w:cs="Arial"/>
          <w:b/>
          <w:sz w:val="22"/>
          <w:szCs w:val="22"/>
        </w:rPr>
        <w:t xml:space="preserve"> o asignatura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: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 </w:t>
      </w:r>
      <w:r w:rsidR="00B1658A">
        <w:rPr>
          <w:rFonts w:ascii="Century Gothic" w:hAnsi="Century Gothic" w:cs="Arial"/>
          <w:b/>
          <w:sz w:val="22"/>
          <w:szCs w:val="22"/>
        </w:rPr>
        <w:t>Desarrollo Personal, Ciudadanía y Cívica</w:t>
      </w:r>
    </w:p>
    <w:p w14:paraId="47B4811E" w14:textId="62C0635A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Ciclo 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>: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5E114C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  <w:lang w:val="es-PE"/>
        </w:rPr>
        <w:t>VII</w:t>
      </w:r>
    </w:p>
    <w:p w14:paraId="72CA3775" w14:textId="6ED01A5D" w:rsidR="00C3101D" w:rsidRPr="00B1658A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Grado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48317A" w:rsidRPr="00B1658A">
        <w:rPr>
          <w:rFonts w:ascii="Century Gothic" w:hAnsi="Century Gothic" w:cs="Arial"/>
          <w:b/>
          <w:sz w:val="22"/>
          <w:szCs w:val="22"/>
        </w:rPr>
        <w:t>y sección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>:</w:t>
      </w:r>
      <w:r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4° A de Secundaria</w:t>
      </w:r>
    </w:p>
    <w:p w14:paraId="52BE825B" w14:textId="23245F8D" w:rsidR="00941EF4" w:rsidRPr="00B1658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Duración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3A0838">
        <w:rPr>
          <w:rFonts w:ascii="Century Gothic" w:hAnsi="Century Gothic" w:cs="Arial"/>
          <w:b/>
          <w:sz w:val="22"/>
          <w:szCs w:val="22"/>
        </w:rPr>
        <w:t xml:space="preserve"> </w:t>
      </w:r>
      <w:r w:rsidR="00B72360">
        <w:rPr>
          <w:rFonts w:ascii="Century Gothic" w:hAnsi="Century Gothic" w:cs="Arial"/>
          <w:b/>
          <w:sz w:val="22"/>
          <w:szCs w:val="22"/>
        </w:rPr>
        <w:t xml:space="preserve">Del </w:t>
      </w:r>
      <w:r w:rsidR="001E53D7">
        <w:rPr>
          <w:rFonts w:ascii="Century Gothic" w:hAnsi="Century Gothic" w:cs="Arial"/>
          <w:b/>
          <w:sz w:val="22"/>
          <w:szCs w:val="22"/>
        </w:rPr>
        <w:t>20 de setiembre al 17 de diciembre</w:t>
      </w:r>
    </w:p>
    <w:p w14:paraId="719BCAD3" w14:textId="29F33FB7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color w:val="FF0000"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Número de </w:t>
      </w:r>
      <w:r w:rsidR="00337372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horas </w:t>
      </w:r>
      <w:r w:rsidR="004E2E80" w:rsidRPr="00B1658A">
        <w:rPr>
          <w:rFonts w:ascii="Century Gothic" w:hAnsi="Century Gothic" w:cs="Arial"/>
          <w:b/>
          <w:sz w:val="22"/>
          <w:szCs w:val="22"/>
          <w:lang w:val="es-PE"/>
        </w:rPr>
        <w:t>semanales</w:t>
      </w:r>
      <w:r w:rsidR="00CD20DB" w:rsidRPr="00B1658A">
        <w:rPr>
          <w:rFonts w:ascii="Century Gothic" w:hAnsi="Century Gothic" w:cs="Arial"/>
          <w:b/>
          <w:sz w:val="22"/>
          <w:szCs w:val="22"/>
        </w:rPr>
        <w:tab/>
      </w:r>
      <w:r w:rsidR="001223AD"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590C44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2 horas</w:t>
      </w:r>
    </w:p>
    <w:p w14:paraId="00C104D4" w14:textId="56D2ECCA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Profesor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8457A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Lic. Kevin Silgado Cabrejos</w:t>
      </w:r>
    </w:p>
    <w:p w14:paraId="07E2FC61" w14:textId="77777777" w:rsidR="00870D66" w:rsidRPr="00B1658A" w:rsidRDefault="00870D66" w:rsidP="00870D66">
      <w:pPr>
        <w:pStyle w:val="Prrafodelista"/>
        <w:spacing w:line="276" w:lineRule="auto"/>
        <w:ind w:left="360"/>
        <w:rPr>
          <w:rFonts w:ascii="Century Gothic" w:hAnsi="Century Gothic" w:cs="Arial"/>
          <w:b/>
          <w:sz w:val="22"/>
          <w:szCs w:val="22"/>
        </w:rPr>
      </w:pPr>
    </w:p>
    <w:p w14:paraId="354C0C9E" w14:textId="171589E3" w:rsidR="00B53297" w:rsidRPr="00787710" w:rsidRDefault="00A84CDB" w:rsidP="00BD5156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  <w:r w:rsidRPr="00BD5156">
        <w:rPr>
          <w:rFonts w:ascii="Century Gothic" w:hAnsi="Century Gothic" w:cs="Arial"/>
          <w:b/>
          <w:sz w:val="22"/>
          <w:szCs w:val="22"/>
        </w:rPr>
        <w:t>TÍTULO</w:t>
      </w:r>
      <w:r w:rsidR="00386290" w:rsidRPr="00BD5156">
        <w:rPr>
          <w:rFonts w:ascii="Century Gothic" w:hAnsi="Century Gothic" w:cs="Arial"/>
          <w:b/>
          <w:sz w:val="22"/>
          <w:szCs w:val="22"/>
        </w:rPr>
        <w:t xml:space="preserve"> DE LA UNIDAD</w:t>
      </w:r>
      <w:r w:rsidRPr="00BD5156">
        <w:rPr>
          <w:rFonts w:ascii="Century Gothic" w:hAnsi="Century Gothic" w:cs="Arial"/>
          <w:b/>
          <w:sz w:val="22"/>
          <w:szCs w:val="22"/>
        </w:rPr>
        <w:tab/>
      </w:r>
      <w:r w:rsidR="00386290" w:rsidRPr="00BD5156">
        <w:rPr>
          <w:rFonts w:ascii="Century Gothic" w:hAnsi="Century Gothic" w:cs="Arial"/>
          <w:b/>
          <w:sz w:val="22"/>
          <w:szCs w:val="22"/>
        </w:rPr>
        <w:tab/>
      </w:r>
      <w:r w:rsidRPr="00BD5156">
        <w:rPr>
          <w:rFonts w:ascii="Century Gothic" w:hAnsi="Century Gothic" w:cs="Arial"/>
          <w:b/>
          <w:sz w:val="22"/>
          <w:szCs w:val="22"/>
        </w:rPr>
        <w:t>:</w:t>
      </w:r>
      <w:r w:rsidR="00351A5D" w:rsidRPr="00BD5156">
        <w:rPr>
          <w:rFonts w:ascii="Century Gothic" w:hAnsi="Century Gothic" w:cs="Arial"/>
          <w:b/>
          <w:sz w:val="22"/>
          <w:szCs w:val="22"/>
        </w:rPr>
        <w:t xml:space="preserve"> </w:t>
      </w:r>
      <w:r w:rsidR="00351A5D" w:rsidRPr="00BD5156">
        <w:rPr>
          <w:rFonts w:ascii="Century Gothic" w:hAnsi="Century Gothic" w:cs="Arial"/>
          <w:b/>
          <w:i/>
          <w:iCs/>
          <w:sz w:val="22"/>
          <w:szCs w:val="22"/>
        </w:rPr>
        <w:t>“</w:t>
      </w:r>
      <w:r w:rsidR="001E53D7">
        <w:rPr>
          <w:rFonts w:ascii="Century Gothic" w:hAnsi="Century Gothic" w:cs="Arial"/>
          <w:b/>
          <w:i/>
          <w:iCs/>
          <w:sz w:val="22"/>
          <w:szCs w:val="22"/>
        </w:rPr>
        <w:t>La estructura de nuestro país, una mirada minuciosa</w:t>
      </w:r>
      <w:r w:rsidR="00351A5D" w:rsidRPr="00BD5156">
        <w:rPr>
          <w:rFonts w:ascii="Century Gothic" w:hAnsi="Century Gothic" w:cs="Arial"/>
          <w:b/>
          <w:i/>
          <w:iCs/>
          <w:sz w:val="22"/>
          <w:szCs w:val="22"/>
        </w:rPr>
        <w:t>”</w:t>
      </w:r>
    </w:p>
    <w:p w14:paraId="3CEF797E" w14:textId="77777777" w:rsidR="00787710" w:rsidRPr="00B53297" w:rsidRDefault="00787710" w:rsidP="00787710">
      <w:pPr>
        <w:pStyle w:val="Prrafodelista"/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</w:p>
    <w:p w14:paraId="325E0499" w14:textId="4A14B808" w:rsidR="00B53297" w:rsidRDefault="00B53297" w:rsidP="00BD5156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Fechas Cívicas:</w:t>
      </w:r>
    </w:p>
    <w:p w14:paraId="41D51452" w14:textId="77777777" w:rsidR="00787710" w:rsidRPr="00787710" w:rsidRDefault="00787710" w:rsidP="00787710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192CF178" w14:textId="2FEF9F17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23 de setiembre - Día de la Primavera, de la Juventud</w:t>
      </w:r>
    </w:p>
    <w:p w14:paraId="752AAD9B" w14:textId="055EFEE7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24 de setiembre - Semana Nacional de los Derechos Humanos</w:t>
      </w:r>
    </w:p>
    <w:p w14:paraId="1C398938" w14:textId="2E960062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27 de setiembre - Día Mundial del Turismo</w:t>
      </w:r>
    </w:p>
    <w:p w14:paraId="25B8A135" w14:textId="1C88E181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01 de octubre - Día del Periodismo</w:t>
      </w:r>
    </w:p>
    <w:p w14:paraId="4A3FDE37" w14:textId="414AAA2E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08 de octubre - Día del Combate de Angamos</w:t>
      </w:r>
    </w:p>
    <w:p w14:paraId="199DED4D" w14:textId="686F6F64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12 de octubre - Descubrimiento de América</w:t>
      </w:r>
    </w:p>
    <w:p w14:paraId="2B6BC778" w14:textId="16113083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16 de octubre - Día de las Naciones Unidas</w:t>
      </w:r>
    </w:p>
    <w:p w14:paraId="7D9EB529" w14:textId="3BFB789D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31 de octubre - Día de la Canción Criolla</w:t>
      </w:r>
    </w:p>
    <w:p w14:paraId="68CB1962" w14:textId="64865F65" w:rsidR="0093566C" w:rsidRPr="00A72DAF" w:rsidRDefault="0093566C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10 de noviembre - Semana de la Biblioteca Escolar</w:t>
      </w:r>
    </w:p>
    <w:p w14:paraId="394EFA4C" w14:textId="6670B970" w:rsidR="0093566C" w:rsidRPr="00A72DAF" w:rsidRDefault="0093566C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20 de noviembre - Día de la Declaración Universal de los Derechos del Niño</w:t>
      </w:r>
    </w:p>
    <w:p w14:paraId="0D86E877" w14:textId="374B8C36" w:rsidR="00AF02F7" w:rsidRPr="00A72DAF" w:rsidRDefault="00AF02F7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09 de diciembre - Aniversario de la Batalla de Ayacucho</w:t>
      </w:r>
    </w:p>
    <w:p w14:paraId="7C999F8C" w14:textId="312FDE8F" w:rsidR="00AF02F7" w:rsidRPr="00A72DAF" w:rsidRDefault="00AF02F7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10 de diciembre - Declaración Universal de los Derechos Humanos</w:t>
      </w:r>
    </w:p>
    <w:p w14:paraId="1CB79C62" w14:textId="1974EA45" w:rsidR="00144B1D" w:rsidRPr="00B53297" w:rsidRDefault="00144B1D" w:rsidP="00B53297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  <w:r w:rsidRPr="00B53297">
        <w:rPr>
          <w:rFonts w:ascii="Century Gothic" w:hAnsi="Century Gothic" w:cs="Arial"/>
          <w:b/>
          <w:sz w:val="22"/>
          <w:szCs w:val="22"/>
        </w:rPr>
        <w:br w:type="page"/>
      </w:r>
    </w:p>
    <w:p w14:paraId="33054A0A" w14:textId="3E00FE9F" w:rsidR="007712D5" w:rsidRPr="00C677FD" w:rsidRDefault="00D97066" w:rsidP="007712D5">
      <w:pPr>
        <w:pStyle w:val="Prrafodelista"/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C677FD">
        <w:rPr>
          <w:rFonts w:ascii="Century Gothic" w:hAnsi="Century Gothic" w:cs="Arial"/>
          <w:b/>
          <w:sz w:val="22"/>
          <w:szCs w:val="22"/>
        </w:rPr>
        <w:lastRenderedPageBreak/>
        <w:t>ORGANIZACIÓN DE LOS APRENDIZAJES</w:t>
      </w:r>
      <w:r w:rsidR="00C96BCB" w:rsidRPr="00C677FD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38E48D16" w14:textId="77777777" w:rsidR="007712D5" w:rsidRPr="00B1658A" w:rsidRDefault="007712D5" w:rsidP="00386290">
      <w:pPr>
        <w:pStyle w:val="Prrafodelista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14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3685"/>
        <w:gridCol w:w="4111"/>
        <w:gridCol w:w="2410"/>
        <w:gridCol w:w="1860"/>
      </w:tblGrid>
      <w:tr w:rsidR="00AA3572" w:rsidRPr="00B1658A" w14:paraId="79C888C5" w14:textId="77777777" w:rsidTr="00C677FD">
        <w:trPr>
          <w:trHeight w:val="326"/>
        </w:trPr>
        <w:tc>
          <w:tcPr>
            <w:tcW w:w="14476" w:type="dxa"/>
            <w:gridSpan w:val="5"/>
            <w:shd w:val="clear" w:color="auto" w:fill="FDE9D9" w:themeFill="accent6" w:themeFillTint="33"/>
            <w:vAlign w:val="center"/>
          </w:tcPr>
          <w:p w14:paraId="3102BA27" w14:textId="77777777" w:rsidR="00D9759D" w:rsidRPr="00B1658A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PROPÓSITO</w:t>
            </w:r>
            <w:r w:rsidR="00F7099D" w:rsidRPr="00B1658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B1658A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99D" w:rsidRPr="00B1658A" w14:paraId="3A769AE0" w14:textId="77777777" w:rsidTr="00EE2E86">
        <w:trPr>
          <w:trHeight w:val="631"/>
        </w:trPr>
        <w:tc>
          <w:tcPr>
            <w:tcW w:w="2410" w:type="dxa"/>
            <w:shd w:val="clear" w:color="auto" w:fill="FDE9D9" w:themeFill="accent6" w:themeFillTint="33"/>
          </w:tcPr>
          <w:p w14:paraId="1D33DD5D" w14:textId="77777777" w:rsidR="00F7099D" w:rsidRPr="00B1658A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COMPETENCIA</w:t>
            </w:r>
            <w:r w:rsidR="00C31EB2" w:rsidRPr="00B1658A">
              <w:rPr>
                <w:rFonts w:ascii="Century Gothic" w:hAnsi="Century Gothic" w:cs="Arial"/>
                <w:b/>
                <w:sz w:val="22"/>
                <w:szCs w:val="22"/>
              </w:rPr>
              <w:t>/CAPACIDAD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14:paraId="69BFEC8F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4111" w:type="dxa"/>
            <w:shd w:val="clear" w:color="auto" w:fill="FDE9D9" w:themeFill="accent6" w:themeFillTint="33"/>
          </w:tcPr>
          <w:p w14:paraId="02E31780" w14:textId="77777777" w:rsidR="00F7099D" w:rsidRPr="00B1658A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5D092C0A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860" w:type="dxa"/>
            <w:shd w:val="clear" w:color="auto" w:fill="FDE9D9" w:themeFill="accent6" w:themeFillTint="33"/>
          </w:tcPr>
          <w:p w14:paraId="43EB71B9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677FD">
              <w:rPr>
                <w:rFonts w:ascii="Century Gothic" w:hAnsi="Century Gothic" w:cs="Arial"/>
                <w:b/>
                <w:sz w:val="20"/>
              </w:rPr>
              <w:t>INSTRUMENTOS DE EVALUACIÓN</w:t>
            </w:r>
          </w:p>
        </w:tc>
      </w:tr>
      <w:tr w:rsidR="001326EC" w:rsidRPr="00B1658A" w14:paraId="2A7E93B1" w14:textId="77777777" w:rsidTr="00EE2E86">
        <w:trPr>
          <w:trHeight w:val="1341"/>
        </w:trPr>
        <w:tc>
          <w:tcPr>
            <w:tcW w:w="2410" w:type="dxa"/>
            <w:vAlign w:val="center"/>
          </w:tcPr>
          <w:p w14:paraId="22FA1660" w14:textId="1E9F7828" w:rsidR="001326EC" w:rsidRDefault="001326EC" w:rsidP="0065419F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Convive</w:t>
            </w: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 xml:space="preserve"> 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y partici</w:t>
            </w:r>
            <w:r>
              <w:rPr>
                <w:rFonts w:ascii="Century Gothic" w:eastAsia="Calibri" w:hAnsi="Century Gothic" w:cs="Arial"/>
                <w:b/>
                <w:sz w:val="22"/>
                <w:szCs w:val="22"/>
              </w:rPr>
              <w:t>p</w:t>
            </w: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a democráticamente</w:t>
            </w:r>
          </w:p>
          <w:p w14:paraId="71CD6EB6" w14:textId="77D6281F" w:rsidR="001326EC" w:rsidRPr="00EE2E86" w:rsidRDefault="001326EC" w:rsidP="00EE2E86">
            <w:pPr>
              <w:pStyle w:val="Prrafodelista"/>
              <w:numPr>
                <w:ilvl w:val="0"/>
                <w:numId w:val="41"/>
              </w:numPr>
              <w:ind w:left="319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E2E86">
              <w:rPr>
                <w:rFonts w:ascii="Century Gothic" w:hAnsi="Century Gothic" w:cs="Arial"/>
                <w:color w:val="222222"/>
                <w:sz w:val="22"/>
                <w:szCs w:val="22"/>
              </w:rPr>
              <w:t>Delibera sobre asuntos públicos</w:t>
            </w:r>
          </w:p>
          <w:p w14:paraId="71FC6D0D" w14:textId="1828FF48" w:rsidR="00EE2E86" w:rsidRPr="00EE2E86" w:rsidRDefault="00EE2E86" w:rsidP="00EE2E86">
            <w:pPr>
              <w:pStyle w:val="Prrafodelista"/>
              <w:numPr>
                <w:ilvl w:val="0"/>
                <w:numId w:val="41"/>
              </w:numPr>
              <w:ind w:left="319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E2E86">
              <w:rPr>
                <w:rFonts w:ascii="Century Gothic" w:hAnsi="Century Gothic" w:cs="Arial"/>
                <w:color w:val="222222"/>
                <w:sz w:val="22"/>
                <w:szCs w:val="22"/>
              </w:rPr>
              <w:t>Participa en acciones que promueven el bienestar común</w:t>
            </w:r>
          </w:p>
        </w:tc>
        <w:tc>
          <w:tcPr>
            <w:tcW w:w="3685" w:type="dxa"/>
            <w:shd w:val="clear" w:color="auto" w:fill="auto"/>
          </w:tcPr>
          <w:p w14:paraId="46178A4F" w14:textId="77777777" w:rsidR="00045D0C" w:rsidRDefault="001326EC" w:rsidP="00324B15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Comprende la estructura general del estado peruano, en sus poderes e instituciones.</w:t>
            </w:r>
          </w:p>
          <w:p w14:paraId="566C7D1F" w14:textId="77777777" w:rsidR="00045D0C" w:rsidRDefault="00045D0C" w:rsidP="00324B15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Comprende los conflictos sociales ocurridos en la historia reciente del Perú y cuál ha sido su impacto en la sociedad actual.</w:t>
            </w:r>
          </w:p>
          <w:p w14:paraId="46625E31" w14:textId="77777777" w:rsidR="00045D0C" w:rsidRDefault="00045D0C" w:rsidP="00324B15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Analiza y diferencia las instituciones públicas y privadas en el Perú.</w:t>
            </w:r>
          </w:p>
          <w:p w14:paraId="7BF07C90" w14:textId="51DDE2BD" w:rsidR="001326EC" w:rsidRPr="00147FF5" w:rsidRDefault="00147FF5" w:rsidP="00147FF5">
            <w:pPr>
              <w:numPr>
                <w:ilvl w:val="0"/>
                <w:numId w:val="8"/>
              </w:numPr>
              <w:ind w:left="238" w:hanging="238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Identifica las acciones, deberes y facultades de la ciudadanía.</w:t>
            </w:r>
            <w:r w:rsidR="001326EC" w:rsidRPr="00147FF5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14:paraId="51160317" w14:textId="487F41A2" w:rsidR="001326EC" w:rsidRPr="00A36463" w:rsidRDefault="001326EC" w:rsidP="00324B15">
            <w:pPr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Poderes del estado</w:t>
            </w:r>
            <w:r w:rsidR="00323960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y forma de gobierno.</w:t>
            </w:r>
          </w:p>
          <w:p w14:paraId="04D91E9C" w14:textId="46E04617" w:rsidR="00A36463" w:rsidRPr="00EE2E86" w:rsidRDefault="00A36463" w:rsidP="0001512E">
            <w:pPr>
              <w:numPr>
                <w:ilvl w:val="0"/>
                <w:numId w:val="12"/>
              </w:numPr>
              <w:spacing w:line="276" w:lineRule="auto"/>
              <w:ind w:left="36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EE2E86">
              <w:rPr>
                <w:rFonts w:ascii="Century Gothic" w:hAnsi="Century Gothic" w:cs="Arial"/>
                <w:color w:val="222222"/>
                <w:sz w:val="22"/>
                <w:szCs w:val="22"/>
              </w:rPr>
              <w:t>Conflictos sociales</w:t>
            </w:r>
            <w:r w:rsidR="00EE2E86" w:rsidRPr="00EE2E86">
              <w:rPr>
                <w:rFonts w:ascii="Century Gothic" w:hAnsi="Century Gothic" w:cs="Arial"/>
                <w:color w:val="222222"/>
                <w:sz w:val="22"/>
                <w:szCs w:val="22"/>
              </w:rPr>
              <w:t>,</w:t>
            </w:r>
            <w:r w:rsidR="00EE2E86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m</w:t>
            </w:r>
            <w:r w:rsidRPr="00EE2E86">
              <w:rPr>
                <w:rFonts w:ascii="Century Gothic" w:hAnsi="Century Gothic" w:cs="Arial"/>
                <w:color w:val="222222"/>
                <w:sz w:val="22"/>
                <w:szCs w:val="22"/>
              </w:rPr>
              <w:t>emoria y reconciliación nacional.</w:t>
            </w:r>
          </w:p>
          <w:p w14:paraId="50372426" w14:textId="77777777" w:rsidR="00404D67" w:rsidRPr="00404D67" w:rsidRDefault="00404D67" w:rsidP="00EE2E86">
            <w:pPr>
              <w:numPr>
                <w:ilvl w:val="0"/>
                <w:numId w:val="12"/>
              </w:numPr>
              <w:spacing w:line="276" w:lineRule="auto"/>
              <w:ind w:left="316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404D67">
              <w:rPr>
                <w:rFonts w:ascii="Century Gothic" w:hAnsi="Century Gothic" w:cs="Arial"/>
                <w:sz w:val="22"/>
                <w:szCs w:val="22"/>
              </w:rPr>
              <w:t>La carrera política en el Perú</w:t>
            </w:r>
          </w:p>
          <w:p w14:paraId="6E72AB08" w14:textId="02CA4F47" w:rsidR="00404D67" w:rsidRDefault="00404D67" w:rsidP="00EE2E86">
            <w:pPr>
              <w:numPr>
                <w:ilvl w:val="0"/>
                <w:numId w:val="12"/>
              </w:numPr>
              <w:spacing w:line="276" w:lineRule="auto"/>
              <w:ind w:left="316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404D67">
              <w:rPr>
                <w:rFonts w:ascii="Century Gothic" w:hAnsi="Century Gothic" w:cs="Arial"/>
                <w:sz w:val="22"/>
                <w:szCs w:val="22"/>
              </w:rPr>
              <w:t>Las instituciones y la democracia en el Perú</w:t>
            </w:r>
          </w:p>
          <w:p w14:paraId="265005C6" w14:textId="66FA5280" w:rsidR="00323960" w:rsidRPr="00404D67" w:rsidRDefault="00323960" w:rsidP="00EE2E86">
            <w:pPr>
              <w:numPr>
                <w:ilvl w:val="0"/>
                <w:numId w:val="12"/>
              </w:numPr>
              <w:spacing w:line="276" w:lineRule="auto"/>
              <w:ind w:left="316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Organización y participación ciudadana</w:t>
            </w:r>
          </w:p>
          <w:p w14:paraId="40183AF5" w14:textId="77777777" w:rsidR="00404D67" w:rsidRPr="00404D67" w:rsidRDefault="00404D67" w:rsidP="00EE2E86">
            <w:pPr>
              <w:numPr>
                <w:ilvl w:val="0"/>
                <w:numId w:val="12"/>
              </w:numPr>
              <w:spacing w:line="276" w:lineRule="auto"/>
              <w:ind w:left="316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404D67">
              <w:rPr>
                <w:rFonts w:ascii="Century Gothic" w:hAnsi="Century Gothic" w:cs="Arial"/>
                <w:sz w:val="22"/>
                <w:szCs w:val="22"/>
              </w:rPr>
              <w:t>Los Ministerios y sus funciones</w:t>
            </w:r>
          </w:p>
          <w:p w14:paraId="5177A062" w14:textId="77777777" w:rsidR="00404D67" w:rsidRPr="00404D67" w:rsidRDefault="00404D67" w:rsidP="00EE2E86">
            <w:pPr>
              <w:numPr>
                <w:ilvl w:val="0"/>
                <w:numId w:val="12"/>
              </w:numPr>
              <w:spacing w:line="276" w:lineRule="auto"/>
              <w:ind w:left="316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404D67">
              <w:rPr>
                <w:rFonts w:ascii="Century Gothic" w:hAnsi="Century Gothic" w:cs="Arial"/>
                <w:sz w:val="22"/>
                <w:szCs w:val="22"/>
              </w:rPr>
              <w:t>Los gobiernos regionales y locales</w:t>
            </w:r>
          </w:p>
          <w:p w14:paraId="53E78F6E" w14:textId="2C3BD39D" w:rsidR="00404D67" w:rsidRPr="00F54712" w:rsidRDefault="00404D67" w:rsidP="00EE2E86">
            <w:pPr>
              <w:numPr>
                <w:ilvl w:val="0"/>
                <w:numId w:val="12"/>
              </w:numPr>
              <w:spacing w:line="276" w:lineRule="auto"/>
              <w:ind w:left="316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404D67">
              <w:rPr>
                <w:rFonts w:ascii="Century Gothic" w:hAnsi="Century Gothic" w:cs="Arial"/>
                <w:sz w:val="22"/>
                <w:szCs w:val="22"/>
              </w:rPr>
              <w:t>El sector público y privado en el Perú</w:t>
            </w:r>
          </w:p>
        </w:tc>
        <w:tc>
          <w:tcPr>
            <w:tcW w:w="2410" w:type="dxa"/>
          </w:tcPr>
          <w:p w14:paraId="76C62496" w14:textId="77777777" w:rsidR="001326EC" w:rsidRPr="000311EB" w:rsidRDefault="001326EC" w:rsidP="000311EB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2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0311EB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Panel colaborativo </w:t>
            </w:r>
          </w:p>
          <w:p w14:paraId="2A768A20" w14:textId="77777777" w:rsidR="001326EC" w:rsidRPr="000311EB" w:rsidRDefault="001326EC" w:rsidP="000311EB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2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0311EB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Lluvia de ideas </w:t>
            </w:r>
          </w:p>
          <w:p w14:paraId="209DBC60" w14:textId="77777777" w:rsidR="001326EC" w:rsidRPr="000311EB" w:rsidRDefault="001326EC" w:rsidP="000311EB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2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0311EB">
              <w:rPr>
                <w:rFonts w:ascii="Century Gothic" w:hAnsi="Century Gothic" w:cs="Arial"/>
                <w:color w:val="222222"/>
                <w:sz w:val="22"/>
                <w:szCs w:val="22"/>
              </w:rPr>
              <w:t>Preguntas de participación</w:t>
            </w:r>
          </w:p>
          <w:p w14:paraId="6A3579FC" w14:textId="44B24B66" w:rsidR="001326EC" w:rsidRPr="00F54712" w:rsidRDefault="001326EC" w:rsidP="000311EB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2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0311EB">
              <w:rPr>
                <w:rFonts w:ascii="Century Gothic" w:hAnsi="Century Gothic" w:cs="Arial"/>
                <w:color w:val="222222"/>
                <w:sz w:val="22"/>
                <w:szCs w:val="22"/>
              </w:rPr>
              <w:t>Análisis de videos y comentarios en video</w:t>
            </w:r>
          </w:p>
        </w:tc>
        <w:tc>
          <w:tcPr>
            <w:tcW w:w="1860" w:type="dxa"/>
          </w:tcPr>
          <w:p w14:paraId="230E6B2C" w14:textId="685A4BC1" w:rsidR="001326EC" w:rsidRPr="001326EC" w:rsidRDefault="001326EC" w:rsidP="001326EC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1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1326EC">
              <w:rPr>
                <w:rFonts w:ascii="Century Gothic" w:hAnsi="Century Gothic" w:cs="Arial"/>
                <w:color w:val="222222"/>
                <w:sz w:val="22"/>
                <w:szCs w:val="22"/>
              </w:rPr>
              <w:t>Formularios de Google</w:t>
            </w:r>
          </w:p>
          <w:p w14:paraId="7B323BFD" w14:textId="3B022940" w:rsidR="001326EC" w:rsidRPr="001326EC" w:rsidRDefault="001326EC" w:rsidP="001326EC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1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1326EC">
              <w:rPr>
                <w:rFonts w:ascii="Century Gothic" w:hAnsi="Century Gothic" w:cs="Arial"/>
                <w:color w:val="222222"/>
                <w:sz w:val="22"/>
                <w:szCs w:val="22"/>
              </w:rPr>
              <w:t>Rúbrica de video reseñas</w:t>
            </w:r>
          </w:p>
          <w:p w14:paraId="2095B647" w14:textId="4BC378B7" w:rsidR="001326EC" w:rsidRPr="001326EC" w:rsidRDefault="001326EC" w:rsidP="001326EC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21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1326EC">
              <w:rPr>
                <w:rFonts w:ascii="Century Gothic" w:hAnsi="Century Gothic" w:cs="Arial"/>
                <w:color w:val="222222"/>
                <w:sz w:val="22"/>
                <w:szCs w:val="22"/>
              </w:rPr>
              <w:t>Rúbrica de intervenciones orales y casuística.</w:t>
            </w:r>
          </w:p>
        </w:tc>
      </w:tr>
    </w:tbl>
    <w:p w14:paraId="2B8EB4ED" w14:textId="77777777" w:rsidR="00144B1D" w:rsidRDefault="00144B1D" w:rsidP="00144B1D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04F8A839" w14:textId="5A26C435" w:rsidR="001E3DB6" w:rsidRPr="00144B1D" w:rsidRDefault="00A84CDB" w:rsidP="001E3DB6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144B1D">
        <w:rPr>
          <w:rFonts w:ascii="Century Gothic" w:hAnsi="Century Gothic" w:cs="Arial"/>
          <w:b/>
          <w:sz w:val="22"/>
          <w:szCs w:val="22"/>
        </w:rPr>
        <w:t>VIRTUD</w:t>
      </w:r>
    </w:p>
    <w:tbl>
      <w:tblPr>
        <w:tblW w:w="135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5"/>
        <w:gridCol w:w="9275"/>
      </w:tblGrid>
      <w:tr w:rsidR="007712D5" w:rsidRPr="00B1658A" w14:paraId="2290EC83" w14:textId="77777777" w:rsidTr="00650A1A">
        <w:trPr>
          <w:trHeight w:val="332"/>
        </w:trPr>
        <w:tc>
          <w:tcPr>
            <w:tcW w:w="4295" w:type="dxa"/>
            <w:shd w:val="clear" w:color="auto" w:fill="EAF1DD" w:themeFill="accent3" w:themeFillTint="33"/>
          </w:tcPr>
          <w:p w14:paraId="525A43EF" w14:textId="6DB0203F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VIRTUD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  <w:r w:rsidR="00967DB5"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NUCLEAR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</w:p>
        </w:tc>
        <w:tc>
          <w:tcPr>
            <w:tcW w:w="9275" w:type="dxa"/>
            <w:shd w:val="clear" w:color="auto" w:fill="EAF1DD" w:themeFill="accent3" w:themeFillTint="33"/>
          </w:tcPr>
          <w:p w14:paraId="0056F20F" w14:textId="77777777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B1658A" w14:paraId="754DC084" w14:textId="77777777" w:rsidTr="00A954F4">
        <w:trPr>
          <w:trHeight w:val="384"/>
        </w:trPr>
        <w:tc>
          <w:tcPr>
            <w:tcW w:w="4295" w:type="dxa"/>
            <w:vAlign w:val="center"/>
          </w:tcPr>
          <w:p w14:paraId="2CCE26DF" w14:textId="4209E51C" w:rsidR="007712D5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GENEROSIDAD</w:t>
            </w:r>
          </w:p>
        </w:tc>
        <w:tc>
          <w:tcPr>
            <w:tcW w:w="9275" w:type="dxa"/>
          </w:tcPr>
          <w:p w14:paraId="01FD8115" w14:textId="0D9BBBD1" w:rsidR="007712D5" w:rsidRPr="00A954F4" w:rsidRDefault="008D621B" w:rsidP="008D621B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8D621B">
              <w:rPr>
                <w:rFonts w:ascii="Century Gothic" w:hAnsi="Century Gothic" w:cs="Arial"/>
                <w:sz w:val="22"/>
                <w:szCs w:val="22"/>
              </w:rPr>
              <w:t>Uso el chat, tan solo para actividades del aula, sin distraer a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8D621B">
              <w:rPr>
                <w:rFonts w:ascii="Century Gothic" w:hAnsi="Century Gothic" w:cs="Arial"/>
                <w:sz w:val="22"/>
                <w:szCs w:val="22"/>
              </w:rPr>
              <w:t>mis compañeros.</w:t>
            </w:r>
          </w:p>
        </w:tc>
      </w:tr>
      <w:tr w:rsidR="00A954F4" w:rsidRPr="00B1658A" w14:paraId="4A8150CE" w14:textId="77777777" w:rsidTr="00A954F4">
        <w:trPr>
          <w:trHeight w:val="332"/>
        </w:trPr>
        <w:tc>
          <w:tcPr>
            <w:tcW w:w="4295" w:type="dxa"/>
            <w:vAlign w:val="center"/>
          </w:tcPr>
          <w:p w14:paraId="15906F30" w14:textId="4AD6BAE7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9275" w:type="dxa"/>
          </w:tcPr>
          <w:p w14:paraId="610651E9" w14:textId="50E82416" w:rsidR="00A954F4" w:rsidRPr="00A954F4" w:rsidRDefault="007958D5" w:rsidP="007958D5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7958D5">
              <w:rPr>
                <w:rFonts w:ascii="Century Gothic" w:hAnsi="Century Gothic" w:cs="Arial"/>
                <w:sz w:val="22"/>
                <w:szCs w:val="22"/>
              </w:rPr>
              <w:t>Respondo al llamado del profesor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7958D5">
              <w:rPr>
                <w:rFonts w:ascii="Century Gothic" w:hAnsi="Century Gothic" w:cs="Arial"/>
                <w:sz w:val="22"/>
                <w:szCs w:val="22"/>
              </w:rPr>
              <w:t>durante las clases.</w:t>
            </w:r>
          </w:p>
        </w:tc>
      </w:tr>
      <w:tr w:rsidR="00A954F4" w:rsidRPr="00B1658A" w14:paraId="352B07C8" w14:textId="77777777" w:rsidTr="00A954F4">
        <w:trPr>
          <w:trHeight w:val="353"/>
        </w:trPr>
        <w:tc>
          <w:tcPr>
            <w:tcW w:w="4295" w:type="dxa"/>
            <w:vAlign w:val="center"/>
          </w:tcPr>
          <w:p w14:paraId="5E05BDA9" w14:textId="5FC901EE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TRABAJO</w:t>
            </w:r>
          </w:p>
        </w:tc>
        <w:tc>
          <w:tcPr>
            <w:tcW w:w="9275" w:type="dxa"/>
          </w:tcPr>
          <w:p w14:paraId="1D49D988" w14:textId="4ADD49F1" w:rsidR="00A954F4" w:rsidRPr="00A954F4" w:rsidRDefault="00300BFA" w:rsidP="00300BFA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300BFA">
              <w:rPr>
                <w:rFonts w:ascii="Century Gothic" w:hAnsi="Century Gothic" w:cs="Arial"/>
                <w:sz w:val="22"/>
                <w:szCs w:val="22"/>
              </w:rPr>
              <w:t>Presento mis actividades y/o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00BFA">
              <w:rPr>
                <w:rFonts w:ascii="Century Gothic" w:hAnsi="Century Gothic" w:cs="Arial"/>
                <w:sz w:val="22"/>
                <w:szCs w:val="22"/>
              </w:rPr>
              <w:t>trabajos bien fundamentados y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00BFA">
              <w:rPr>
                <w:rFonts w:ascii="Century Gothic" w:hAnsi="Century Gothic" w:cs="Arial"/>
                <w:sz w:val="22"/>
                <w:szCs w:val="22"/>
              </w:rPr>
              <w:t>completos.</w:t>
            </w:r>
          </w:p>
        </w:tc>
      </w:tr>
      <w:tr w:rsidR="00A954F4" w:rsidRPr="00B1658A" w14:paraId="4F4AE619" w14:textId="77777777" w:rsidTr="00A954F4">
        <w:trPr>
          <w:trHeight w:val="332"/>
        </w:trPr>
        <w:tc>
          <w:tcPr>
            <w:tcW w:w="4295" w:type="dxa"/>
            <w:vAlign w:val="center"/>
          </w:tcPr>
          <w:p w14:paraId="6F97E1EE" w14:textId="7057A01A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RESPONSABILIDAD</w:t>
            </w:r>
          </w:p>
        </w:tc>
        <w:tc>
          <w:tcPr>
            <w:tcW w:w="9275" w:type="dxa"/>
          </w:tcPr>
          <w:p w14:paraId="30C34C17" w14:textId="45B38463" w:rsidR="00A954F4" w:rsidRPr="00A954F4" w:rsidRDefault="00582125" w:rsidP="00582125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82125">
              <w:rPr>
                <w:rFonts w:ascii="Century Gothic" w:hAnsi="Century Gothic" w:cs="Arial"/>
                <w:sz w:val="22"/>
                <w:szCs w:val="22"/>
              </w:rPr>
              <w:t>Respeto las fechas de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82125">
              <w:rPr>
                <w:rFonts w:ascii="Century Gothic" w:hAnsi="Century Gothic" w:cs="Arial"/>
                <w:sz w:val="22"/>
                <w:szCs w:val="22"/>
              </w:rPr>
              <w:t>presentación de los trabajos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82125">
              <w:rPr>
                <w:rFonts w:ascii="Century Gothic" w:hAnsi="Century Gothic" w:cs="Arial"/>
                <w:sz w:val="22"/>
                <w:szCs w:val="22"/>
              </w:rPr>
              <w:t xml:space="preserve">asignados por los </w:t>
            </w:r>
            <w:r>
              <w:rPr>
                <w:rFonts w:ascii="Century Gothic" w:hAnsi="Century Gothic" w:cs="Arial"/>
                <w:sz w:val="22"/>
                <w:szCs w:val="22"/>
              </w:rPr>
              <w:t>p</w:t>
            </w:r>
            <w:r w:rsidRPr="00582125">
              <w:rPr>
                <w:rFonts w:ascii="Century Gothic" w:hAnsi="Century Gothic" w:cs="Arial"/>
                <w:sz w:val="22"/>
                <w:szCs w:val="22"/>
              </w:rPr>
              <w:t>rofesores.</w:t>
            </w:r>
          </w:p>
        </w:tc>
      </w:tr>
    </w:tbl>
    <w:p w14:paraId="37006102" w14:textId="78FA6D23" w:rsidR="000B1D89" w:rsidRDefault="000B1D89" w:rsidP="000B1D89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3A39E0D6" w14:textId="7BEB28FC" w:rsidR="000B1D89" w:rsidRDefault="000B1D89" w:rsidP="000B1D89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07904E13" w14:textId="77777777" w:rsidR="00E03C6A" w:rsidRDefault="00E03C6A" w:rsidP="000B1D89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145BF152" w14:textId="2645A265" w:rsidR="00941965" w:rsidRDefault="00941965" w:rsidP="000B1D89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0119E69D" w14:textId="10F58BC9" w:rsidR="009B2209" w:rsidRPr="00B1658A" w:rsidRDefault="009B2209" w:rsidP="009B2209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lastRenderedPageBreak/>
        <w:t>SECUENCIA DIDÁCTICA</w:t>
      </w:r>
    </w:p>
    <w:p w14:paraId="59B0C477" w14:textId="3208E2F1" w:rsidR="009B2209" w:rsidRPr="00B1658A" w:rsidRDefault="009B2209" w:rsidP="009B2209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5310" w:type="dxa"/>
        <w:tblInd w:w="-289" w:type="dxa"/>
        <w:tblLook w:val="04A0" w:firstRow="1" w:lastRow="0" w:firstColumn="1" w:lastColumn="0" w:noHBand="0" w:noVBand="1"/>
      </w:tblPr>
      <w:tblGrid>
        <w:gridCol w:w="565"/>
        <w:gridCol w:w="2677"/>
        <w:gridCol w:w="6878"/>
        <w:gridCol w:w="2671"/>
        <w:gridCol w:w="1030"/>
        <w:gridCol w:w="1489"/>
      </w:tblGrid>
      <w:tr w:rsidR="008E14EB" w:rsidRPr="00B1658A" w14:paraId="78599C81" w14:textId="3419D753" w:rsidTr="00E0361E">
        <w:tc>
          <w:tcPr>
            <w:tcW w:w="565" w:type="dxa"/>
            <w:shd w:val="clear" w:color="auto" w:fill="DBE5F1" w:themeFill="accent1" w:themeFillTint="33"/>
          </w:tcPr>
          <w:p w14:paraId="6D6DE23E" w14:textId="433C0A0D" w:rsidR="00CB57EA" w:rsidRPr="00B1658A" w:rsidRDefault="00CB57EA" w:rsidP="00F57FB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N.º</w:t>
            </w:r>
          </w:p>
        </w:tc>
        <w:tc>
          <w:tcPr>
            <w:tcW w:w="2677" w:type="dxa"/>
            <w:shd w:val="clear" w:color="auto" w:fill="DBE5F1" w:themeFill="accent1" w:themeFillTint="33"/>
          </w:tcPr>
          <w:p w14:paraId="2B8D6819" w14:textId="2EBF3644" w:rsidR="00CB57EA" w:rsidRPr="00B1658A" w:rsidRDefault="00CB57EA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6878" w:type="dxa"/>
            <w:shd w:val="clear" w:color="auto" w:fill="DBE5F1" w:themeFill="accent1" w:themeFillTint="33"/>
          </w:tcPr>
          <w:p w14:paraId="6ADF5F6C" w14:textId="51A881A3" w:rsidR="00CB57EA" w:rsidRPr="00B1658A" w:rsidRDefault="00CB57EA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671" w:type="dxa"/>
            <w:shd w:val="clear" w:color="auto" w:fill="DBE5F1" w:themeFill="accent1" w:themeFillTint="33"/>
          </w:tcPr>
          <w:p w14:paraId="6BE678A3" w14:textId="6A73511E" w:rsidR="00CB57EA" w:rsidRDefault="008D7E04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2CE03DF8" wp14:editId="4A2268C3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159385</wp:posOffset>
                  </wp:positionV>
                  <wp:extent cx="631825" cy="355600"/>
                  <wp:effectExtent l="0" t="0" r="0" b="635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6808B63C" wp14:editId="188A1BBB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139065</wp:posOffset>
                  </wp:positionV>
                  <wp:extent cx="363220" cy="36322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7EA">
              <w:rPr>
                <w:rFonts w:ascii="Century Gothic" w:hAnsi="Century Gothic" w:cs="Arial"/>
                <w:b/>
                <w:sz w:val="22"/>
                <w:szCs w:val="22"/>
              </w:rPr>
              <w:t>Recursos virtuales</w:t>
            </w:r>
          </w:p>
          <w:p w14:paraId="0B5F3C95" w14:textId="069415C6" w:rsidR="00820574" w:rsidRDefault="002E38E3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10081971" wp14:editId="48120F2A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21590</wp:posOffset>
                  </wp:positionV>
                  <wp:extent cx="406400" cy="310866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CA5889" w14:textId="7D97919A" w:rsidR="00820574" w:rsidRPr="00B1658A" w:rsidRDefault="00820574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DBE5F1" w:themeFill="accent1" w:themeFillTint="33"/>
          </w:tcPr>
          <w:p w14:paraId="165C91FF" w14:textId="757CE42A" w:rsidR="00CB57EA" w:rsidRPr="009E65AC" w:rsidRDefault="00CB57EA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b/>
                <w:sz w:val="18"/>
                <w:szCs w:val="18"/>
              </w:rPr>
              <w:t>Duración (minutos)</w:t>
            </w:r>
          </w:p>
        </w:tc>
        <w:tc>
          <w:tcPr>
            <w:tcW w:w="1489" w:type="dxa"/>
            <w:shd w:val="clear" w:color="auto" w:fill="DBE5F1" w:themeFill="accent1" w:themeFillTint="33"/>
          </w:tcPr>
          <w:p w14:paraId="2E4F16E9" w14:textId="77777777" w:rsidR="00CB57EA" w:rsidRDefault="00CB57EA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b/>
                <w:sz w:val="18"/>
                <w:szCs w:val="18"/>
              </w:rPr>
              <w:t>Fecha de la sesión</w:t>
            </w:r>
          </w:p>
          <w:p w14:paraId="5E665987" w14:textId="7FD876B6" w:rsidR="00820574" w:rsidRPr="009E65AC" w:rsidRDefault="00820574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2005A" w:rsidRPr="00B1658A" w14:paraId="18863D61" w14:textId="178569BC" w:rsidTr="00E0361E">
        <w:tc>
          <w:tcPr>
            <w:tcW w:w="565" w:type="dxa"/>
          </w:tcPr>
          <w:p w14:paraId="4C2D63EC" w14:textId="1B36AF97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2677" w:type="dxa"/>
          </w:tcPr>
          <w:p w14:paraId="512EBEB9" w14:textId="00030636" w:rsidR="0052005A" w:rsidRPr="008A3F3A" w:rsidRDefault="009D6E4D" w:rsidP="00942E0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r w:rsidRPr="008A3F3A">
              <w:rPr>
                <w:rFonts w:ascii="Century Gothic" w:hAnsi="Century Gothic" w:cs="Arial"/>
                <w:sz w:val="21"/>
                <w:szCs w:val="21"/>
              </w:rPr>
              <w:t>Equilibrio de poderes en el Perú</w:t>
            </w:r>
          </w:p>
        </w:tc>
        <w:tc>
          <w:tcPr>
            <w:tcW w:w="6878" w:type="dxa"/>
          </w:tcPr>
          <w:p w14:paraId="3681E5D7" w14:textId="77777777" w:rsidR="0052005A" w:rsidRDefault="000C21FC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>Análisis de flujograma, los proyectos de ley hasta su ejecución y control.</w:t>
            </w:r>
          </w:p>
          <w:p w14:paraId="787A129B" w14:textId="77777777" w:rsidR="000C21FC" w:rsidRDefault="000C21FC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>Desarrollo del tema, equilibrio de poderes y su interacción en el Perú.</w:t>
            </w:r>
          </w:p>
          <w:p w14:paraId="09579886" w14:textId="5F6E4C0A" w:rsidR="000D0B48" w:rsidRPr="008A3F3A" w:rsidRDefault="001C25C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>Aplicación de casos prácticos.</w:t>
            </w:r>
          </w:p>
        </w:tc>
        <w:tc>
          <w:tcPr>
            <w:tcW w:w="2671" w:type="dxa"/>
          </w:tcPr>
          <w:p w14:paraId="5536482D" w14:textId="3AB9C6C5" w:rsidR="0052005A" w:rsidRDefault="00E14A96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35040" behindDoc="0" locked="0" layoutInCell="1" allowOverlap="1" wp14:anchorId="42EA985A" wp14:editId="0EFF0EFE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-52070</wp:posOffset>
                  </wp:positionV>
                  <wp:extent cx="1490980" cy="838200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1242676B" w14:textId="2111CEEA" w:rsidR="0052005A" w:rsidRPr="009E65AC" w:rsidRDefault="0052005A" w:rsidP="005200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</w:tcPr>
          <w:p w14:paraId="74361507" w14:textId="68E868D4" w:rsidR="0052005A" w:rsidRPr="009E65AC" w:rsidRDefault="00840DDF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20-24 de setiembre</w:t>
            </w:r>
          </w:p>
        </w:tc>
      </w:tr>
      <w:tr w:rsidR="0052005A" w:rsidRPr="00B1658A" w14:paraId="6B374D78" w14:textId="59D1B589" w:rsidTr="00E0361E">
        <w:trPr>
          <w:trHeight w:val="1226"/>
        </w:trPr>
        <w:tc>
          <w:tcPr>
            <w:tcW w:w="565" w:type="dxa"/>
          </w:tcPr>
          <w:p w14:paraId="0388A408" w14:textId="32239C7A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2677" w:type="dxa"/>
          </w:tcPr>
          <w:p w14:paraId="2C0973B7" w14:textId="5EFDA136" w:rsidR="0052005A" w:rsidRPr="00C677FD" w:rsidRDefault="003F4845" w:rsidP="00942E0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Posición Ética frente a conflictos sociales</w:t>
            </w:r>
          </w:p>
        </w:tc>
        <w:tc>
          <w:tcPr>
            <w:tcW w:w="6878" w:type="dxa"/>
          </w:tcPr>
          <w:p w14:paraId="1176530D" w14:textId="77777777" w:rsidR="0052005A" w:rsidRDefault="00C12DA0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 casos problemáticas sociales y alternativas de solución.</w:t>
            </w:r>
          </w:p>
          <w:p w14:paraId="0FDF9E46" w14:textId="77777777" w:rsidR="00C12DA0" w:rsidRDefault="00C12DA0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Exposición ética de soluciones.</w:t>
            </w:r>
          </w:p>
          <w:p w14:paraId="61AAA9E4" w14:textId="77777777" w:rsidR="009A42CB" w:rsidRDefault="009A42CB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 tema solución de problemas éticos.</w:t>
            </w:r>
          </w:p>
          <w:p w14:paraId="01A8FECA" w14:textId="16C7F4FE" w:rsidR="009A42CB" w:rsidRPr="0022472F" w:rsidRDefault="009A42CB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Aplicación a hechos históricos del Perú.</w:t>
            </w:r>
          </w:p>
        </w:tc>
        <w:tc>
          <w:tcPr>
            <w:tcW w:w="2671" w:type="dxa"/>
          </w:tcPr>
          <w:p w14:paraId="0D1B5C84" w14:textId="172C386E" w:rsidR="0052005A" w:rsidRDefault="00FC2988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9616" behindDoc="0" locked="0" layoutInCell="1" allowOverlap="1" wp14:anchorId="26A47A93" wp14:editId="5BD1FFCE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101600</wp:posOffset>
                  </wp:positionV>
                  <wp:extent cx="600075" cy="600075"/>
                  <wp:effectExtent l="0" t="0" r="9525" b="0"/>
                  <wp:wrapNone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4A96"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8592" behindDoc="0" locked="0" layoutInCell="1" allowOverlap="1" wp14:anchorId="0D4ECE59" wp14:editId="63ED8D2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140335</wp:posOffset>
                  </wp:positionV>
                  <wp:extent cx="1043305" cy="587375"/>
                  <wp:effectExtent l="0" t="0" r="0" b="3175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B432D8D" w14:textId="3C8CA755" w:rsidR="0052005A" w:rsidRPr="009E65AC" w:rsidRDefault="0052005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</w:tcPr>
          <w:p w14:paraId="5D2E3CAF" w14:textId="203ECDB4" w:rsidR="0052005A" w:rsidRPr="009E65AC" w:rsidRDefault="00840DDF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27 de setiembre – 01 de octubre</w:t>
            </w:r>
          </w:p>
        </w:tc>
      </w:tr>
      <w:tr w:rsidR="0052005A" w:rsidRPr="00B1658A" w14:paraId="4FB3B652" w14:textId="51DADF56" w:rsidTr="00E0361E">
        <w:trPr>
          <w:trHeight w:val="236"/>
        </w:trPr>
        <w:tc>
          <w:tcPr>
            <w:tcW w:w="565" w:type="dxa"/>
          </w:tcPr>
          <w:p w14:paraId="76FAF735" w14:textId="6850CAEB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2677" w:type="dxa"/>
          </w:tcPr>
          <w:p w14:paraId="14EAB05B" w14:textId="5F4A6495" w:rsidR="0052005A" w:rsidRPr="00C677FD" w:rsidRDefault="00404D67" w:rsidP="00942E0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Historia y evolución de la forma de gobierno hasta la actualidad.</w:t>
            </w:r>
          </w:p>
        </w:tc>
        <w:tc>
          <w:tcPr>
            <w:tcW w:w="6878" w:type="dxa"/>
          </w:tcPr>
          <w:p w14:paraId="6968D1BC" w14:textId="694DE222" w:rsidR="0052005A" w:rsidRDefault="00766146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Análisis de las formas de gobierno en la </w:t>
            </w:r>
            <w:r w:rsidR="00785412">
              <w:rPr>
                <w:rFonts w:ascii="Century Gothic" w:hAnsi="Century Gothic" w:cs="Arial"/>
                <w:bCs/>
                <w:sz w:val="22"/>
                <w:szCs w:val="22"/>
              </w:rPr>
              <w:t>historia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>, evolución de la democracia.</w:t>
            </w:r>
          </w:p>
          <w:p w14:paraId="0AA4C9C1" w14:textId="77777777" w:rsidR="00766146" w:rsidRDefault="00766146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Elaboración de comentarios sobre mejor forma </w:t>
            </w:r>
            <w:r w:rsidR="00785412">
              <w:rPr>
                <w:rFonts w:ascii="Century Gothic" w:hAnsi="Century Gothic" w:cs="Arial"/>
                <w:bCs/>
                <w:sz w:val="22"/>
                <w:szCs w:val="22"/>
              </w:rPr>
              <w:t>de gobierno</w:t>
            </w: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a criterio.</w:t>
            </w:r>
          </w:p>
          <w:p w14:paraId="0A7C4F88" w14:textId="15A261F3" w:rsidR="00232C75" w:rsidRPr="0022472F" w:rsidRDefault="00232C75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del tema formas de gobierno actuales y específicamente del Perú.</w:t>
            </w:r>
          </w:p>
        </w:tc>
        <w:tc>
          <w:tcPr>
            <w:tcW w:w="2671" w:type="dxa"/>
          </w:tcPr>
          <w:p w14:paraId="6C8176E0" w14:textId="1AE24F8C" w:rsidR="0052005A" w:rsidRDefault="00FC2988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 wp14:anchorId="46FEB864" wp14:editId="3C1609B7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144145</wp:posOffset>
                  </wp:positionV>
                  <wp:extent cx="600075" cy="600075"/>
                  <wp:effectExtent l="0" t="0" r="9525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1664" behindDoc="0" locked="0" layoutInCell="1" allowOverlap="1" wp14:anchorId="2F1E5A12" wp14:editId="4E631504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192405</wp:posOffset>
                  </wp:positionV>
                  <wp:extent cx="1043305" cy="587375"/>
                  <wp:effectExtent l="0" t="0" r="0" b="3175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5E03B7EC" w14:textId="2C3CD3AA" w:rsidR="0052005A" w:rsidRPr="009E65AC" w:rsidRDefault="0052005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</w:tcPr>
          <w:p w14:paraId="54B6D74F" w14:textId="2F166D52" w:rsidR="0052005A" w:rsidRPr="009E65AC" w:rsidRDefault="0002776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4-8 de octubre</w:t>
            </w:r>
          </w:p>
        </w:tc>
      </w:tr>
      <w:tr w:rsidR="0052005A" w:rsidRPr="00B1658A" w14:paraId="52DAC8CF" w14:textId="77777777" w:rsidTr="00E0361E">
        <w:tc>
          <w:tcPr>
            <w:tcW w:w="565" w:type="dxa"/>
          </w:tcPr>
          <w:p w14:paraId="2340F6BC" w14:textId="7B38442A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2677" w:type="dxa"/>
          </w:tcPr>
          <w:p w14:paraId="0E463CA7" w14:textId="12C7A692" w:rsidR="0052005A" w:rsidRPr="00C677FD" w:rsidRDefault="003F4845" w:rsidP="00942E0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Memoria, reconocimiento y reconciliación nacional</w:t>
            </w:r>
          </w:p>
        </w:tc>
        <w:tc>
          <w:tcPr>
            <w:tcW w:w="6878" w:type="dxa"/>
          </w:tcPr>
          <w:p w14:paraId="13095792" w14:textId="77777777" w:rsidR="0052005A" w:rsidRDefault="001C086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Repaso histórico en los principales conflictos y cambios en la forma de gobierno en los últimos 50 años.</w:t>
            </w:r>
          </w:p>
          <w:p w14:paraId="06940D67" w14:textId="7049986B" w:rsidR="001C086D" w:rsidRDefault="001C086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del tema Memorias del terrorismo en el Perú, el impacto y los rezagos actuales.</w:t>
            </w:r>
          </w:p>
          <w:p w14:paraId="3791888B" w14:textId="07BD60F9" w:rsidR="001C086D" w:rsidRPr="003C50CE" w:rsidRDefault="001C086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Elaboración de video comentarios</w:t>
            </w:r>
          </w:p>
        </w:tc>
        <w:tc>
          <w:tcPr>
            <w:tcW w:w="2671" w:type="dxa"/>
          </w:tcPr>
          <w:p w14:paraId="3412559E" w14:textId="29592C96" w:rsidR="0052005A" w:rsidRDefault="00BF53B3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F53B3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4192" behindDoc="0" locked="0" layoutInCell="1" allowOverlap="1" wp14:anchorId="5D104E75" wp14:editId="559EC1C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53340</wp:posOffset>
                  </wp:positionV>
                  <wp:extent cx="1043305" cy="587375"/>
                  <wp:effectExtent l="0" t="0" r="0" b="317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3B3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5216" behindDoc="0" locked="0" layoutInCell="1" allowOverlap="1" wp14:anchorId="467D0958" wp14:editId="45DC603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5080</wp:posOffset>
                  </wp:positionV>
                  <wp:extent cx="600075" cy="600075"/>
                  <wp:effectExtent l="0" t="0" r="9525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653006F9" w14:textId="4D96DA2E" w:rsidR="0052005A" w:rsidRPr="009E65AC" w:rsidRDefault="0052005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</w:tcPr>
          <w:p w14:paraId="7E886D6C" w14:textId="52B6D950" w:rsidR="0052005A" w:rsidRPr="009E65AC" w:rsidRDefault="0002776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11-15 de octubre</w:t>
            </w:r>
          </w:p>
        </w:tc>
      </w:tr>
      <w:tr w:rsidR="00C21AF1" w:rsidRPr="00B1658A" w14:paraId="6AB0DE5B" w14:textId="77777777" w:rsidTr="00E0361E">
        <w:tc>
          <w:tcPr>
            <w:tcW w:w="565" w:type="dxa"/>
            <w:shd w:val="clear" w:color="auto" w:fill="DBE5F1" w:themeFill="accent1" w:themeFillTint="33"/>
          </w:tcPr>
          <w:p w14:paraId="5D147136" w14:textId="389BF1AD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2677" w:type="dxa"/>
            <w:shd w:val="clear" w:color="auto" w:fill="DBE5F1" w:themeFill="accent1" w:themeFillTint="33"/>
          </w:tcPr>
          <w:p w14:paraId="7447FCE1" w14:textId="04320838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Primera evaluación </w:t>
            </w:r>
          </w:p>
        </w:tc>
        <w:tc>
          <w:tcPr>
            <w:tcW w:w="6878" w:type="dxa"/>
            <w:shd w:val="clear" w:color="auto" w:fill="DBE5F1" w:themeFill="accent1" w:themeFillTint="33"/>
          </w:tcPr>
          <w:p w14:paraId="513C91B7" w14:textId="77777777" w:rsidR="00EE173C" w:rsidRDefault="00EE173C" w:rsidP="00EE173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11DFFEF5" w14:textId="1CC2084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EE173C">
              <w:rPr>
                <w:rFonts w:ascii="Century Gothic" w:hAnsi="Century Gothic" w:cs="Arial"/>
                <w:bCs/>
                <w:sz w:val="22"/>
                <w:szCs w:val="22"/>
              </w:rPr>
              <w:t>Evaluación de proceso, cuestionario</w:t>
            </w:r>
            <w:r w:rsidR="00C03528">
              <w:rPr>
                <w:rFonts w:ascii="Century Gothic" w:hAnsi="Century Gothic" w:cs="Arial"/>
                <w:bCs/>
                <w:sz w:val="22"/>
                <w:szCs w:val="22"/>
              </w:rPr>
              <w:t xml:space="preserve"> lúdico</w:t>
            </w:r>
          </w:p>
          <w:p w14:paraId="7A8274C0" w14:textId="77777777" w:rsidR="00EE173C" w:rsidRPr="00EE173C" w:rsidRDefault="00EE173C" w:rsidP="00EE173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8BD42E5" w14:textId="3B41B689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671" w:type="dxa"/>
            <w:shd w:val="clear" w:color="auto" w:fill="DBE5F1" w:themeFill="accent1" w:themeFillTint="33"/>
          </w:tcPr>
          <w:p w14:paraId="2D1613D0" w14:textId="28543E37" w:rsidR="00C21AF1" w:rsidRDefault="00CA4CFE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1863E723" wp14:editId="3097B98F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93980</wp:posOffset>
                  </wp:positionV>
                  <wp:extent cx="579120" cy="567055"/>
                  <wp:effectExtent l="0" t="0" r="0" b="444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29920" behindDoc="0" locked="0" layoutInCell="1" allowOverlap="1" wp14:anchorId="485FC8FB" wp14:editId="6D4DB0C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171450</wp:posOffset>
                  </wp:positionV>
                  <wp:extent cx="953770" cy="32512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F028F8" w14:textId="3B56456F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817EE84" w14:textId="645F7F5B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DBE5F1" w:themeFill="accent1" w:themeFillTint="33"/>
          </w:tcPr>
          <w:p w14:paraId="5FBC081B" w14:textId="66201BE9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  <w:shd w:val="clear" w:color="auto" w:fill="DBE5F1" w:themeFill="accent1" w:themeFillTint="33"/>
          </w:tcPr>
          <w:p w14:paraId="4B8FE77F" w14:textId="1B3C6CE3" w:rsidR="00C21AF1" w:rsidRPr="009E65AC" w:rsidRDefault="0002776A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18-22 de octubre</w:t>
            </w:r>
          </w:p>
        </w:tc>
      </w:tr>
      <w:tr w:rsidR="00EE25E3" w:rsidRPr="00B1658A" w14:paraId="7E5250A4" w14:textId="77777777" w:rsidTr="00E0361E">
        <w:tc>
          <w:tcPr>
            <w:tcW w:w="565" w:type="dxa"/>
          </w:tcPr>
          <w:p w14:paraId="1E4F467E" w14:textId="51933B69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2677" w:type="dxa"/>
          </w:tcPr>
          <w:p w14:paraId="625005CC" w14:textId="7FD8BAA1" w:rsidR="00EE25E3" w:rsidRPr="00C677FD" w:rsidRDefault="005E6FFA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 carrera política en el Perú</w:t>
            </w:r>
          </w:p>
        </w:tc>
        <w:tc>
          <w:tcPr>
            <w:tcW w:w="6878" w:type="dxa"/>
          </w:tcPr>
          <w:p w14:paraId="5E1F5DAE" w14:textId="77777777" w:rsidR="00E14A96" w:rsidRDefault="00303FE7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casos, expedientes de postulantes a la presidencia en 2016-2021.</w:t>
            </w:r>
          </w:p>
          <w:p w14:paraId="3A6C9265" w14:textId="77777777" w:rsidR="00303FE7" w:rsidRDefault="00303FE7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Elaboración de comentarios sobre el perfil político en la actualidad.</w:t>
            </w:r>
          </w:p>
          <w:p w14:paraId="32FB3B87" w14:textId="5D3BA833" w:rsidR="00303FE7" w:rsidRPr="0022472F" w:rsidRDefault="00303FE7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lastRenderedPageBreak/>
              <w:t>Desarrollo del tema, rol de los políticos en cargos públicos y perfil esperado.</w:t>
            </w:r>
          </w:p>
        </w:tc>
        <w:tc>
          <w:tcPr>
            <w:tcW w:w="2671" w:type="dxa"/>
          </w:tcPr>
          <w:p w14:paraId="148882A3" w14:textId="52EB227B" w:rsidR="00EE25E3" w:rsidRDefault="00BF53B3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737088" behindDoc="0" locked="0" layoutInCell="1" allowOverlap="1" wp14:anchorId="349E061A" wp14:editId="5A34E490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-102870</wp:posOffset>
                  </wp:positionV>
                  <wp:extent cx="1558131" cy="87630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6B276A67" w14:textId="1364C6FB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</w:tcPr>
          <w:p w14:paraId="6229F2BE" w14:textId="66ED468A" w:rsidR="00EE25E3" w:rsidRPr="009E65AC" w:rsidRDefault="00E550B7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25-29 de octubre</w:t>
            </w:r>
          </w:p>
        </w:tc>
      </w:tr>
      <w:tr w:rsidR="00EE25E3" w:rsidRPr="00B1658A" w14:paraId="08CA4137" w14:textId="77777777" w:rsidTr="00E0361E">
        <w:tc>
          <w:tcPr>
            <w:tcW w:w="565" w:type="dxa"/>
          </w:tcPr>
          <w:p w14:paraId="36EC99D1" w14:textId="185B0283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</w:p>
        </w:tc>
        <w:tc>
          <w:tcPr>
            <w:tcW w:w="2677" w:type="dxa"/>
          </w:tcPr>
          <w:p w14:paraId="2DD5B2AE" w14:textId="77BEBBE1" w:rsidR="00EE25E3" w:rsidRPr="00C677FD" w:rsidRDefault="005E6FFA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Las instituciones y la democracia en el Perú</w:t>
            </w:r>
          </w:p>
        </w:tc>
        <w:tc>
          <w:tcPr>
            <w:tcW w:w="6878" w:type="dxa"/>
          </w:tcPr>
          <w:p w14:paraId="62468220" w14:textId="77777777" w:rsidR="002B6599" w:rsidRDefault="00CF5A25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Observación de video, diferencias entre los organismos autónomos y los poderes del estado.</w:t>
            </w:r>
          </w:p>
          <w:p w14:paraId="7A34892F" w14:textId="54A23A88" w:rsidR="00842E9C" w:rsidRPr="0022472F" w:rsidRDefault="00842E9C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del tema, Cómo funciona la democracia en el Perú y para qué sirve cada institución.</w:t>
            </w:r>
          </w:p>
        </w:tc>
        <w:tc>
          <w:tcPr>
            <w:tcW w:w="2671" w:type="dxa"/>
          </w:tcPr>
          <w:p w14:paraId="62468A8B" w14:textId="1A6D0125" w:rsidR="00EE25E3" w:rsidRDefault="00260463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B6599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8832" behindDoc="0" locked="0" layoutInCell="1" allowOverlap="1" wp14:anchorId="56D51A37" wp14:editId="5C9F6F1E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26035</wp:posOffset>
                  </wp:positionV>
                  <wp:extent cx="827405" cy="465455"/>
                  <wp:effectExtent l="0" t="0" r="0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599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9856" behindDoc="0" locked="0" layoutInCell="1" allowOverlap="1" wp14:anchorId="7B0DCB98" wp14:editId="34B4F388">
                  <wp:simplePos x="0" y="0"/>
                  <wp:positionH relativeFrom="column">
                    <wp:posOffset>855980</wp:posOffset>
                  </wp:positionH>
                  <wp:positionV relativeFrom="paragraph">
                    <wp:posOffset>-12065</wp:posOffset>
                  </wp:positionV>
                  <wp:extent cx="476250" cy="476250"/>
                  <wp:effectExtent l="0" t="0" r="0" b="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C7FD752" w14:textId="36E91EDE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</w:tcPr>
          <w:p w14:paraId="5F743962" w14:textId="2FBF17C0" w:rsidR="00EE25E3" w:rsidRPr="009E65AC" w:rsidRDefault="00E550B7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1-5 de noviembre</w:t>
            </w:r>
          </w:p>
        </w:tc>
      </w:tr>
      <w:tr w:rsidR="00EE25E3" w:rsidRPr="00B1658A" w14:paraId="2103B6FF" w14:textId="77777777" w:rsidTr="00E0361E">
        <w:tc>
          <w:tcPr>
            <w:tcW w:w="565" w:type="dxa"/>
          </w:tcPr>
          <w:p w14:paraId="5234A1F0" w14:textId="767C2D7C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2677" w:type="dxa"/>
          </w:tcPr>
          <w:p w14:paraId="48354E8D" w14:textId="7EC1D37A" w:rsidR="00EE25E3" w:rsidRPr="00C677FD" w:rsidRDefault="00E65B9A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Los Ministerios y sus funciones</w:t>
            </w:r>
          </w:p>
        </w:tc>
        <w:tc>
          <w:tcPr>
            <w:tcW w:w="6878" w:type="dxa"/>
          </w:tcPr>
          <w:p w14:paraId="11484965" w14:textId="0983C0FF" w:rsidR="00EE25E3" w:rsidRDefault="00137697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 los ministerios y sus principales funciones.</w:t>
            </w:r>
          </w:p>
          <w:p w14:paraId="327D3C6C" w14:textId="77777777" w:rsidR="00137697" w:rsidRDefault="00137697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Actividad práctica, asignación de leyes y proyectos a diversos ministerios.</w:t>
            </w:r>
          </w:p>
          <w:p w14:paraId="4013534F" w14:textId="0A423A6E" w:rsidR="00137697" w:rsidRPr="0022472F" w:rsidRDefault="00D140D5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Exposición de cada ministerio, actividad grupal.</w:t>
            </w:r>
          </w:p>
        </w:tc>
        <w:tc>
          <w:tcPr>
            <w:tcW w:w="2671" w:type="dxa"/>
          </w:tcPr>
          <w:p w14:paraId="2E846A55" w14:textId="62798B54" w:rsidR="00EE25E3" w:rsidRDefault="00BF53B3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74976" behindDoc="0" locked="0" layoutInCell="1" allowOverlap="1" wp14:anchorId="295F7B0E" wp14:editId="09ABC96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-37465</wp:posOffset>
                  </wp:positionV>
                  <wp:extent cx="1419225" cy="798179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9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06FE09B" w14:textId="473DF247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</w:tcPr>
          <w:p w14:paraId="1F086B29" w14:textId="716B3D7A" w:rsidR="00EE25E3" w:rsidRPr="009E65AC" w:rsidRDefault="00E550B7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8-12 de noviembre</w:t>
            </w:r>
          </w:p>
        </w:tc>
      </w:tr>
      <w:tr w:rsidR="00EE25E3" w:rsidRPr="00B1658A" w14:paraId="7B205FD3" w14:textId="77777777" w:rsidTr="00E0361E">
        <w:tc>
          <w:tcPr>
            <w:tcW w:w="565" w:type="dxa"/>
          </w:tcPr>
          <w:p w14:paraId="269029D5" w14:textId="14E9DC58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2677" w:type="dxa"/>
          </w:tcPr>
          <w:p w14:paraId="03A19804" w14:textId="7450F9E8" w:rsidR="00EE25E3" w:rsidRPr="00C677FD" w:rsidRDefault="00801431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Organización y participación ciudadana</w:t>
            </w:r>
          </w:p>
        </w:tc>
        <w:tc>
          <w:tcPr>
            <w:tcW w:w="6878" w:type="dxa"/>
          </w:tcPr>
          <w:p w14:paraId="054D8991" w14:textId="77777777" w:rsidR="00EE25E3" w:rsidRDefault="00DB79F8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 tema, deberes y derechos ciudadanos. Explicación de facultades de la ciudadanía en gobernanza pública.</w:t>
            </w:r>
          </w:p>
          <w:p w14:paraId="69517771" w14:textId="1D884E4C" w:rsidR="00DB79F8" w:rsidRPr="0022472F" w:rsidRDefault="00DB79F8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Ejercicio de participación ciudadana, propuesta de proyectos de ley</w:t>
            </w:r>
            <w:r w:rsidR="00E44F31">
              <w:rPr>
                <w:rFonts w:ascii="Century Gothic" w:hAnsi="Century Gothic" w:cs="Arial"/>
                <w:bCs/>
                <w:sz w:val="22"/>
                <w:szCs w:val="22"/>
              </w:rPr>
              <w:t>.</w:t>
            </w:r>
          </w:p>
        </w:tc>
        <w:tc>
          <w:tcPr>
            <w:tcW w:w="2671" w:type="dxa"/>
          </w:tcPr>
          <w:p w14:paraId="1A116923" w14:textId="0A03D58F" w:rsidR="00EE25E3" w:rsidRDefault="002B5DD3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7A4864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2144" behindDoc="0" locked="0" layoutInCell="1" allowOverlap="1" wp14:anchorId="50B0341B" wp14:editId="0A8C6A34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47625</wp:posOffset>
                  </wp:positionV>
                  <wp:extent cx="600075" cy="600075"/>
                  <wp:effectExtent l="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4864" w:rsidRPr="007A4864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1120" behindDoc="0" locked="0" layoutInCell="1" allowOverlap="1" wp14:anchorId="766BBDDB" wp14:editId="62919EC2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95885</wp:posOffset>
                  </wp:positionV>
                  <wp:extent cx="1043305" cy="587375"/>
                  <wp:effectExtent l="0" t="0" r="0" b="317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75600769" w14:textId="28EFFEDF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</w:tcPr>
          <w:p w14:paraId="00092D6D" w14:textId="2F27695F" w:rsidR="00EE25E3" w:rsidRPr="009E65AC" w:rsidRDefault="00E550B7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15-19 de noviembre</w:t>
            </w:r>
          </w:p>
        </w:tc>
      </w:tr>
      <w:tr w:rsidR="00EE25E3" w:rsidRPr="00B1658A" w14:paraId="70B7535C" w14:textId="77777777" w:rsidTr="00E0361E">
        <w:tc>
          <w:tcPr>
            <w:tcW w:w="565" w:type="dxa"/>
          </w:tcPr>
          <w:p w14:paraId="24090875" w14:textId="4BB510FE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14:paraId="099639DD" w14:textId="77087A9B" w:rsidR="00EE25E3" w:rsidRPr="00C677FD" w:rsidRDefault="00801431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Los gobiernos regionales y locales</w:t>
            </w:r>
          </w:p>
        </w:tc>
        <w:tc>
          <w:tcPr>
            <w:tcW w:w="6878" w:type="dxa"/>
          </w:tcPr>
          <w:p w14:paraId="5ADDF890" w14:textId="77777777" w:rsidR="00EE25E3" w:rsidRDefault="00113951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del tema, el rol de los municipios y gobiernos regionales en la estabilidad de un país.</w:t>
            </w:r>
          </w:p>
          <w:p w14:paraId="63368017" w14:textId="066C07C6" w:rsidR="002B5DD3" w:rsidRPr="0022472F" w:rsidRDefault="00113951" w:rsidP="00D0658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Lluvia de ideas sobre las responsabilidades de una municipalidad.</w:t>
            </w:r>
          </w:p>
        </w:tc>
        <w:tc>
          <w:tcPr>
            <w:tcW w:w="2671" w:type="dxa"/>
          </w:tcPr>
          <w:p w14:paraId="43FD613D" w14:textId="46D47026" w:rsidR="00EE25E3" w:rsidRDefault="00113951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7264" behindDoc="0" locked="0" layoutInCell="1" allowOverlap="1" wp14:anchorId="5EDF3E90" wp14:editId="15688428">
                  <wp:simplePos x="0" y="0"/>
                  <wp:positionH relativeFrom="column">
                    <wp:posOffset>104606</wp:posOffset>
                  </wp:positionH>
                  <wp:positionV relativeFrom="paragraph">
                    <wp:posOffset>41910</wp:posOffset>
                  </wp:positionV>
                  <wp:extent cx="1419225" cy="798179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98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3CDCE406" w14:textId="28FB1911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</w:tcPr>
          <w:p w14:paraId="012482B7" w14:textId="0A63ADB9" w:rsidR="00EE25E3" w:rsidRPr="009E65AC" w:rsidRDefault="00E550B7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22-26 de noviembre</w:t>
            </w:r>
          </w:p>
        </w:tc>
      </w:tr>
      <w:tr w:rsidR="0077159A" w:rsidRPr="00B1658A" w14:paraId="66E1B060" w14:textId="77777777" w:rsidTr="00E0361E">
        <w:tc>
          <w:tcPr>
            <w:tcW w:w="565" w:type="dxa"/>
            <w:shd w:val="clear" w:color="auto" w:fill="auto"/>
          </w:tcPr>
          <w:p w14:paraId="255DF7DD" w14:textId="5FCBE17C" w:rsidR="0077159A" w:rsidRPr="00B1658A" w:rsidRDefault="0077159A" w:rsidP="0077159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12</w:t>
            </w:r>
          </w:p>
        </w:tc>
        <w:tc>
          <w:tcPr>
            <w:tcW w:w="2677" w:type="dxa"/>
            <w:shd w:val="clear" w:color="auto" w:fill="auto"/>
          </w:tcPr>
          <w:p w14:paraId="20FAA916" w14:textId="6F463E60" w:rsidR="0077159A" w:rsidRPr="00C677FD" w:rsidRDefault="00801431" w:rsidP="0077159A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El sector público y privado en el Perú</w:t>
            </w:r>
          </w:p>
        </w:tc>
        <w:tc>
          <w:tcPr>
            <w:tcW w:w="6878" w:type="dxa"/>
            <w:shd w:val="clear" w:color="auto" w:fill="auto"/>
          </w:tcPr>
          <w:p w14:paraId="785BC831" w14:textId="77777777" w:rsidR="0077159A" w:rsidRDefault="00DC0436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Estudio comparativo entre el sector público y privado, nociones de economía y gestión pública.</w:t>
            </w:r>
          </w:p>
          <w:p w14:paraId="701B1712" w14:textId="77777777" w:rsidR="00DC0436" w:rsidRDefault="00DC0436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Observación de video sobre el gasto público en educación, salud, vivienda vs el sector privado.</w:t>
            </w:r>
          </w:p>
          <w:p w14:paraId="4B3575A0" w14:textId="3C90CB6B" w:rsidR="009F62DD" w:rsidRPr="0022472F" w:rsidRDefault="009F62DD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Elaboración de comentarios.</w:t>
            </w:r>
          </w:p>
        </w:tc>
        <w:tc>
          <w:tcPr>
            <w:tcW w:w="2671" w:type="dxa"/>
            <w:shd w:val="clear" w:color="auto" w:fill="auto"/>
          </w:tcPr>
          <w:p w14:paraId="38E7866D" w14:textId="54DA7C20" w:rsidR="0077159A" w:rsidRDefault="00A05DDE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A05DDE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91360" behindDoc="0" locked="0" layoutInCell="1" allowOverlap="1" wp14:anchorId="65A24561" wp14:editId="7F08547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140970</wp:posOffset>
                  </wp:positionV>
                  <wp:extent cx="1043305" cy="587375"/>
                  <wp:effectExtent l="0" t="0" r="0" b="3175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5DDE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92384" behindDoc="0" locked="0" layoutInCell="1" allowOverlap="1" wp14:anchorId="1C49CFB2" wp14:editId="7F6FCC94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92710</wp:posOffset>
                  </wp:positionV>
                  <wp:extent cx="600075" cy="600075"/>
                  <wp:effectExtent l="0" t="0" r="9525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B54361" w14:textId="4F86877B" w:rsidR="0077159A" w:rsidRDefault="0077159A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0CB81FB" w14:textId="1EC37CDC" w:rsidR="0077159A" w:rsidRDefault="0077159A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7922F207" w14:textId="2A83A321" w:rsidR="0077159A" w:rsidRDefault="0077159A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5CEE63A6" w14:textId="57FBFCED" w:rsidR="0077159A" w:rsidRPr="009E65AC" w:rsidRDefault="0077159A" w:rsidP="007715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  <w:shd w:val="clear" w:color="auto" w:fill="auto"/>
          </w:tcPr>
          <w:p w14:paraId="4071C00E" w14:textId="05090CAB" w:rsidR="0077159A" w:rsidRPr="009E65AC" w:rsidRDefault="00E550B7" w:rsidP="007715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29 de noviembre – 03 de diciembre</w:t>
            </w:r>
          </w:p>
        </w:tc>
      </w:tr>
      <w:tr w:rsidR="00C61ABB" w:rsidRPr="00B1658A" w14:paraId="3C3F7AD9" w14:textId="77777777" w:rsidTr="00E0361E">
        <w:trPr>
          <w:trHeight w:val="1232"/>
        </w:trPr>
        <w:tc>
          <w:tcPr>
            <w:tcW w:w="565" w:type="dxa"/>
            <w:shd w:val="clear" w:color="auto" w:fill="DBE5F1" w:themeFill="accent1" w:themeFillTint="33"/>
          </w:tcPr>
          <w:p w14:paraId="37F47C83" w14:textId="6608D8F7" w:rsidR="00C61ABB" w:rsidRDefault="00C61ABB" w:rsidP="00C61A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13</w:t>
            </w:r>
          </w:p>
        </w:tc>
        <w:tc>
          <w:tcPr>
            <w:tcW w:w="2677" w:type="dxa"/>
            <w:shd w:val="clear" w:color="auto" w:fill="DBE5F1" w:themeFill="accent1" w:themeFillTint="33"/>
          </w:tcPr>
          <w:p w14:paraId="395989D4" w14:textId="4A2D01E2" w:rsidR="00C61ABB" w:rsidRDefault="00C61ABB" w:rsidP="00C61ABB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Evaluación de unidad</w:t>
            </w:r>
          </w:p>
        </w:tc>
        <w:tc>
          <w:tcPr>
            <w:tcW w:w="6878" w:type="dxa"/>
            <w:shd w:val="clear" w:color="auto" w:fill="DBE5F1" w:themeFill="accent1" w:themeFillTint="33"/>
          </w:tcPr>
          <w:p w14:paraId="3BAE0D00" w14:textId="77777777" w:rsidR="00C61ABB" w:rsidRDefault="00C61ABB" w:rsidP="00C61ABB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3B09547F" w14:textId="1F3580EF" w:rsidR="00C61ABB" w:rsidRPr="00C13D8A" w:rsidRDefault="00C61ABB" w:rsidP="00940351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Presentación de video análisis de casos</w:t>
            </w:r>
          </w:p>
        </w:tc>
        <w:tc>
          <w:tcPr>
            <w:tcW w:w="2671" w:type="dxa"/>
            <w:shd w:val="clear" w:color="auto" w:fill="DBE5F1" w:themeFill="accent1" w:themeFillTint="33"/>
          </w:tcPr>
          <w:p w14:paraId="6FFB54BD" w14:textId="789451B9" w:rsidR="00C61ABB" w:rsidRDefault="002B5DD3" w:rsidP="00C61ABB">
            <w:pPr>
              <w:jc w:val="center"/>
              <w:rPr>
                <w:rFonts w:ascii="Century Gothic" w:hAnsi="Century Gothic" w:cs="Arial"/>
                <w:noProof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 wp14:anchorId="048C0337" wp14:editId="03820B94">
                  <wp:simplePos x="0" y="0"/>
                  <wp:positionH relativeFrom="column">
                    <wp:posOffset>-43816</wp:posOffset>
                  </wp:positionH>
                  <wp:positionV relativeFrom="paragraph">
                    <wp:posOffset>73952</wp:posOffset>
                  </wp:positionV>
                  <wp:extent cx="1100455" cy="618833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82" cy="61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36ED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0400" behindDoc="0" locked="0" layoutInCell="1" allowOverlap="1" wp14:anchorId="592980B9" wp14:editId="401DE041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95885</wp:posOffset>
                  </wp:positionV>
                  <wp:extent cx="990600" cy="556895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shd w:val="clear" w:color="auto" w:fill="DBE5F1" w:themeFill="accent1" w:themeFillTint="33"/>
          </w:tcPr>
          <w:p w14:paraId="17EED73D" w14:textId="06569266" w:rsidR="00C61ABB" w:rsidRPr="009E65AC" w:rsidRDefault="00C61ABB" w:rsidP="00C61AB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489" w:type="dxa"/>
            <w:shd w:val="clear" w:color="auto" w:fill="DBE5F1" w:themeFill="accent1" w:themeFillTint="33"/>
          </w:tcPr>
          <w:p w14:paraId="40C40D50" w14:textId="6FCB2D49" w:rsidR="00C61ABB" w:rsidRDefault="00C61ABB" w:rsidP="00C61AB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06-10 de diciembre</w:t>
            </w:r>
          </w:p>
        </w:tc>
      </w:tr>
      <w:tr w:rsidR="00C61ABB" w:rsidRPr="00B1658A" w14:paraId="5BC11974" w14:textId="77777777" w:rsidTr="00E0361E">
        <w:trPr>
          <w:trHeight w:val="1232"/>
        </w:trPr>
        <w:tc>
          <w:tcPr>
            <w:tcW w:w="565" w:type="dxa"/>
            <w:shd w:val="clear" w:color="auto" w:fill="auto"/>
          </w:tcPr>
          <w:p w14:paraId="6C885176" w14:textId="362EFA42" w:rsidR="00C61ABB" w:rsidRDefault="00C61ABB" w:rsidP="00C61A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14</w:t>
            </w:r>
          </w:p>
        </w:tc>
        <w:tc>
          <w:tcPr>
            <w:tcW w:w="2677" w:type="dxa"/>
            <w:shd w:val="clear" w:color="auto" w:fill="auto"/>
          </w:tcPr>
          <w:p w14:paraId="44A9FBB3" w14:textId="771D2A3C" w:rsidR="00C61ABB" w:rsidRDefault="00801431" w:rsidP="00C61ABB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Finalización del curso</w:t>
            </w:r>
          </w:p>
        </w:tc>
        <w:tc>
          <w:tcPr>
            <w:tcW w:w="6878" w:type="dxa"/>
            <w:shd w:val="clear" w:color="auto" w:fill="auto"/>
          </w:tcPr>
          <w:p w14:paraId="4829E828" w14:textId="05D9FAD2" w:rsidR="00C61ABB" w:rsidRDefault="00C61ABB" w:rsidP="00C61ABB">
            <w:pPr>
              <w:pStyle w:val="Prrafodelista"/>
              <w:numPr>
                <w:ilvl w:val="0"/>
                <w:numId w:val="38"/>
              </w:numPr>
              <w:ind w:left="467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Actividades de subsanación y recuperación.</w:t>
            </w:r>
          </w:p>
        </w:tc>
        <w:tc>
          <w:tcPr>
            <w:tcW w:w="2671" w:type="dxa"/>
            <w:shd w:val="clear" w:color="auto" w:fill="auto"/>
          </w:tcPr>
          <w:p w14:paraId="0ABC101D" w14:textId="62494B33" w:rsidR="00C61ABB" w:rsidRDefault="002B5DD3" w:rsidP="00C61ABB">
            <w:pPr>
              <w:jc w:val="center"/>
              <w:rPr>
                <w:rFonts w:ascii="Century Gothic" w:hAnsi="Century Gothic" w:cs="Arial"/>
                <w:noProof/>
                <w:sz w:val="22"/>
                <w:szCs w:val="22"/>
              </w:rPr>
            </w:pPr>
            <w:r w:rsidRPr="007A4864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9312" behindDoc="0" locked="0" layoutInCell="1" allowOverlap="1" wp14:anchorId="30D6BD11" wp14:editId="77EB1C37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90170</wp:posOffset>
                  </wp:positionV>
                  <wp:extent cx="1043305" cy="587375"/>
                  <wp:effectExtent l="0" t="0" r="0" b="3175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shd w:val="clear" w:color="auto" w:fill="auto"/>
          </w:tcPr>
          <w:p w14:paraId="6BC2EA3F" w14:textId="77777777" w:rsidR="00C61ABB" w:rsidRDefault="00C61ABB" w:rsidP="00C61AB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auto"/>
          </w:tcPr>
          <w:p w14:paraId="2FA15831" w14:textId="374D5101" w:rsidR="00C61ABB" w:rsidRDefault="00940351" w:rsidP="00C61AB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13-17 de diciembre.</w:t>
            </w:r>
          </w:p>
        </w:tc>
      </w:tr>
    </w:tbl>
    <w:p w14:paraId="402E2FF7" w14:textId="4E1778C8" w:rsidR="00EE7058" w:rsidRPr="00B1658A" w:rsidRDefault="00EE7058" w:rsidP="00BE1265">
      <w:pPr>
        <w:rPr>
          <w:rFonts w:ascii="Century Gothic" w:hAnsi="Century Gothic" w:cs="Arial"/>
          <w:b/>
          <w:sz w:val="22"/>
          <w:szCs w:val="22"/>
        </w:rPr>
      </w:pPr>
    </w:p>
    <w:p w14:paraId="78056E90" w14:textId="036F6F65" w:rsidR="00961100" w:rsidRDefault="00961100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page"/>
      </w:r>
    </w:p>
    <w:p w14:paraId="2E2C4E29" w14:textId="5751CBD4" w:rsidR="007E6888" w:rsidRPr="000531E1" w:rsidRDefault="00D04CDA" w:rsidP="007E6888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0531E1">
        <w:rPr>
          <w:rFonts w:ascii="Century Gothic" w:hAnsi="Century Gothic" w:cs="Arial"/>
          <w:b/>
          <w:sz w:val="22"/>
          <w:szCs w:val="22"/>
        </w:rPr>
        <w:lastRenderedPageBreak/>
        <w:t>MATERIALES Y RECURSOS A UTILIZAR EN LA UNIDAD</w:t>
      </w:r>
    </w:p>
    <w:p w14:paraId="704AEF56" w14:textId="77777777" w:rsidR="000531E1" w:rsidRDefault="000531E1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  <w:sectPr w:rsidR="000531E1" w:rsidSect="00394356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3340A59" w14:textId="672E24E9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Additio</w:t>
      </w:r>
    </w:p>
    <w:p w14:paraId="6E7DB5C5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Correo electrónico</w:t>
      </w:r>
    </w:p>
    <w:p w14:paraId="67B344AB" w14:textId="2418A45A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Diapositivas en Power Point</w:t>
      </w:r>
    </w:p>
    <w:p w14:paraId="6065C85E" w14:textId="74064748" w:rsidR="00717F3A" w:rsidRPr="003635C8" w:rsidRDefault="00717F3A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Zoom</w:t>
      </w:r>
    </w:p>
    <w:p w14:paraId="0E4429AA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Flipgrid</w:t>
      </w:r>
      <w:proofErr w:type="spellEnd"/>
    </w:p>
    <w:p w14:paraId="63599CDF" w14:textId="1FECE14B" w:rsidR="003B27F7" w:rsidRPr="001A04A4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  <w:lang w:val="en-US"/>
        </w:rPr>
      </w:pPr>
      <w:r w:rsidRPr="001A04A4">
        <w:rPr>
          <w:rFonts w:ascii="Century Gothic" w:hAnsi="Century Gothic" w:cs="Arial"/>
          <w:sz w:val="22"/>
          <w:szCs w:val="22"/>
          <w:lang w:val="en-US"/>
        </w:rPr>
        <w:t>Google Suite</w:t>
      </w:r>
      <w:r w:rsidR="00717F3A" w:rsidRPr="001A04A4">
        <w:rPr>
          <w:rFonts w:ascii="Century Gothic" w:hAnsi="Century Gothic" w:cs="Arial"/>
          <w:sz w:val="22"/>
          <w:szCs w:val="22"/>
          <w:lang w:val="en-US"/>
        </w:rPr>
        <w:t xml:space="preserve"> (Drive y Classroom)</w:t>
      </w:r>
    </w:p>
    <w:p w14:paraId="7FE408E6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Intranet de alumnos y docentes</w:t>
      </w:r>
    </w:p>
    <w:p w14:paraId="6A36635A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Jamboard</w:t>
      </w:r>
    </w:p>
    <w:p w14:paraId="438E6104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Kahoot</w:t>
      </w:r>
    </w:p>
    <w:p w14:paraId="75881E02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PC de Sobremesa</w:t>
      </w:r>
    </w:p>
    <w:p w14:paraId="01F43C00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Vídeos de Internet</w:t>
      </w:r>
    </w:p>
    <w:p w14:paraId="11AE767D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Wacom Tablet a modo de pizarra electrónica.</w:t>
      </w:r>
    </w:p>
    <w:p w14:paraId="14D43AF7" w14:textId="77777777" w:rsidR="000531E1" w:rsidRDefault="000531E1" w:rsidP="002F3F93">
      <w:pPr>
        <w:rPr>
          <w:rFonts w:ascii="Century Gothic" w:hAnsi="Century Gothic" w:cs="Arial"/>
          <w:sz w:val="22"/>
          <w:szCs w:val="22"/>
        </w:rPr>
        <w:sectPr w:rsidR="000531E1" w:rsidSect="000531E1">
          <w:type w:val="continuous"/>
          <w:pgSz w:w="16838" w:h="11906" w:orient="landscape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5780DDDD" w14:textId="05CC9747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05CC47A6" w14:textId="77777777" w:rsidR="002F3F93" w:rsidRPr="00B1658A" w:rsidRDefault="002F3F93" w:rsidP="002F3F93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REFERENCIAS BIBLIOGRÁFICAS</w:t>
      </w:r>
    </w:p>
    <w:p w14:paraId="08E54F0D" w14:textId="77777777" w:rsidR="00950CBD" w:rsidRPr="00B1658A" w:rsidRDefault="00950CBD" w:rsidP="00950CBD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496F68DC" w14:textId="4FEE3D1D" w:rsidR="003635C8" w:rsidRDefault="003635C8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MINISTERIO DE EDUCACIÓN. (2019) Currículo Nacional de la Educación Básica”. Lima</w:t>
      </w:r>
    </w:p>
    <w:p w14:paraId="01AB64F8" w14:textId="39FA99C2" w:rsidR="00DB2EC1" w:rsidRPr="003635C8" w:rsidRDefault="00DB2EC1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MINISTERIO DE EDUCACIÓN. (20</w:t>
      </w:r>
      <w:r>
        <w:rPr>
          <w:rFonts w:ascii="Century Gothic" w:hAnsi="Century Gothic" w:cs="Arial"/>
          <w:sz w:val="22"/>
          <w:szCs w:val="22"/>
        </w:rPr>
        <w:t>20</w:t>
      </w:r>
      <w:r w:rsidRPr="003635C8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 Formación Ciudadana y Cívica VII Ciclo</w:t>
      </w:r>
      <w:r w:rsidR="00EC7E86">
        <w:rPr>
          <w:rFonts w:ascii="Century Gothic" w:hAnsi="Century Gothic" w:cs="Arial"/>
          <w:sz w:val="22"/>
          <w:szCs w:val="22"/>
        </w:rPr>
        <w:t>.</w:t>
      </w:r>
    </w:p>
    <w:p w14:paraId="2EA90567" w14:textId="77777777" w:rsidR="002234DF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Lara, F. (2019). Cine y Educación. Academia de artes y ciencias cinematográficas de España.</w:t>
      </w:r>
    </w:p>
    <w:p w14:paraId="4C9F12E6" w14:textId="77777777" w:rsidR="002234DF" w:rsidRPr="005E6430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proofErr w:type="spellStart"/>
      <w:r w:rsidRPr="005E6430">
        <w:rPr>
          <w:rFonts w:ascii="Century Gothic" w:hAnsi="Century Gothic" w:cs="Arial"/>
          <w:sz w:val="22"/>
          <w:szCs w:val="22"/>
        </w:rPr>
        <w:t>Melendo</w:t>
      </w:r>
      <w:proofErr w:type="spellEnd"/>
      <w:r w:rsidRPr="005E6430">
        <w:rPr>
          <w:rFonts w:ascii="Century Gothic" w:hAnsi="Century Gothic" w:cs="Arial"/>
          <w:sz w:val="22"/>
          <w:szCs w:val="22"/>
        </w:rPr>
        <w:t>, T. (2007). Introducción a la Filosofía (3a ed.). Pamplona, España: EUNSA.</w:t>
      </w:r>
    </w:p>
    <w:p w14:paraId="0DA4E836" w14:textId="77777777" w:rsidR="002234DF" w:rsidRPr="005E6430" w:rsidRDefault="002234DF" w:rsidP="002234DF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E6430">
        <w:rPr>
          <w:rFonts w:ascii="Century Gothic" w:hAnsi="Century Gothic" w:cs="Arial"/>
          <w:sz w:val="22"/>
          <w:szCs w:val="22"/>
        </w:rPr>
        <w:t>Rodríguez, A. (2010). Ética General (6a ed.). Pamplona, España: EUNSA.</w:t>
      </w:r>
    </w:p>
    <w:p w14:paraId="6D0CFC00" w14:textId="7C6089CD" w:rsidR="003635C8" w:rsidRPr="003635C8" w:rsidRDefault="003635C8" w:rsidP="003635C8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Páginas web y portales de Internet</w:t>
      </w:r>
    </w:p>
    <w:p w14:paraId="60164B7C" w14:textId="01255E3F" w:rsidR="00950CBD" w:rsidRPr="00B1658A" w:rsidRDefault="00950CBD" w:rsidP="003635C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Century Gothic" w:hAnsi="Century Gothic" w:cs="Arial"/>
          <w:sz w:val="22"/>
          <w:szCs w:val="22"/>
        </w:rPr>
      </w:pPr>
    </w:p>
    <w:p w14:paraId="525AC2DD" w14:textId="119D5442" w:rsidR="00B15FF5" w:rsidRPr="00B1658A" w:rsidRDefault="003635C8" w:rsidP="002F3F93">
      <w:pPr>
        <w:rPr>
          <w:rFonts w:ascii="Century Gothic" w:hAnsi="Century Gothic" w:cs="Arial"/>
          <w:sz w:val="22"/>
          <w:szCs w:val="22"/>
        </w:rPr>
      </w:pPr>
      <w:r w:rsidRPr="00582533">
        <w:rPr>
          <w:rFonts w:ascii="Century Gothic" w:hAnsi="Century Gothic" w:cs="Arial"/>
          <w:noProof/>
        </w:rPr>
        <w:drawing>
          <wp:anchor distT="0" distB="0" distL="114300" distR="114300" simplePos="0" relativeHeight="251660288" behindDoc="0" locked="0" layoutInCell="1" allowOverlap="1" wp14:anchorId="38FA2DDA" wp14:editId="59CA52E7">
            <wp:simplePos x="0" y="0"/>
            <wp:positionH relativeFrom="column">
              <wp:posOffset>6299200</wp:posOffset>
            </wp:positionH>
            <wp:positionV relativeFrom="paragraph">
              <wp:posOffset>84455</wp:posOffset>
            </wp:positionV>
            <wp:extent cx="1452838" cy="827826"/>
            <wp:effectExtent l="57150" t="3810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560">
                      <a:off x="0" y="0"/>
                      <a:ext cx="1452838" cy="82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8AEC" w14:textId="53EEEEA4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5D2169C9" w14:textId="06432575" w:rsidR="002F3F93" w:rsidRPr="00B1658A" w:rsidRDefault="002F3F93" w:rsidP="0097397D">
      <w:pPr>
        <w:pStyle w:val="Prrafodelista"/>
        <w:ind w:left="1134"/>
        <w:rPr>
          <w:rFonts w:ascii="Century Gothic" w:hAnsi="Century Gothic" w:cs="Arial"/>
          <w:sz w:val="22"/>
          <w:szCs w:val="22"/>
        </w:rPr>
      </w:pPr>
    </w:p>
    <w:p w14:paraId="65E43396" w14:textId="77777777" w:rsidR="00DC7100" w:rsidRPr="00B1658A" w:rsidRDefault="00DC7100" w:rsidP="0027235E">
      <w:pPr>
        <w:rPr>
          <w:rFonts w:ascii="Century Gothic" w:hAnsi="Century Gothic" w:cs="Arial"/>
          <w:b/>
          <w:sz w:val="22"/>
          <w:szCs w:val="22"/>
        </w:rPr>
      </w:pPr>
    </w:p>
    <w:p w14:paraId="7E9BED16" w14:textId="34653A55" w:rsidR="00DC7100" w:rsidRPr="00B1658A" w:rsidRDefault="0097397D" w:rsidP="0027235E">
      <w:p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Firma del Docente</w:t>
      </w:r>
    </w:p>
    <w:sectPr w:rsidR="00DC7100" w:rsidRPr="00B1658A" w:rsidSect="000531E1">
      <w:type w:val="continuous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998D" w14:textId="77777777" w:rsidR="0054069D" w:rsidRDefault="0054069D" w:rsidP="00723003">
      <w:r>
        <w:separator/>
      </w:r>
    </w:p>
  </w:endnote>
  <w:endnote w:type="continuationSeparator" w:id="0">
    <w:p w14:paraId="51928BCB" w14:textId="77777777" w:rsidR="0054069D" w:rsidRDefault="0054069D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187E" w14:textId="77777777" w:rsidR="0054069D" w:rsidRDefault="0054069D" w:rsidP="00723003">
      <w:r>
        <w:separator/>
      </w:r>
    </w:p>
  </w:footnote>
  <w:footnote w:type="continuationSeparator" w:id="0">
    <w:p w14:paraId="1DB6E8D2" w14:textId="77777777" w:rsidR="0054069D" w:rsidRDefault="0054069D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03C3B"/>
    <w:multiLevelType w:val="hybridMultilevel"/>
    <w:tmpl w:val="B560B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C16"/>
    <w:multiLevelType w:val="hybridMultilevel"/>
    <w:tmpl w:val="EB629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5ADE"/>
    <w:multiLevelType w:val="hybridMultilevel"/>
    <w:tmpl w:val="7E9A6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1826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44CD9"/>
    <w:multiLevelType w:val="hybridMultilevel"/>
    <w:tmpl w:val="C5D61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A12415"/>
    <w:multiLevelType w:val="hybridMultilevel"/>
    <w:tmpl w:val="F4644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D059A"/>
    <w:multiLevelType w:val="hybridMultilevel"/>
    <w:tmpl w:val="E07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D196A"/>
    <w:multiLevelType w:val="hybridMultilevel"/>
    <w:tmpl w:val="7C6A4B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04CF7"/>
    <w:multiLevelType w:val="hybridMultilevel"/>
    <w:tmpl w:val="B0F417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D468D"/>
    <w:multiLevelType w:val="hybridMultilevel"/>
    <w:tmpl w:val="49F4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94565"/>
    <w:multiLevelType w:val="hybridMultilevel"/>
    <w:tmpl w:val="4D34492E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9"/>
  </w:num>
  <w:num w:numId="4">
    <w:abstractNumId w:val="26"/>
  </w:num>
  <w:num w:numId="5">
    <w:abstractNumId w:val="8"/>
  </w:num>
  <w:num w:numId="6">
    <w:abstractNumId w:val="15"/>
  </w:num>
  <w:num w:numId="7">
    <w:abstractNumId w:val="11"/>
  </w:num>
  <w:num w:numId="8">
    <w:abstractNumId w:val="32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7"/>
  </w:num>
  <w:num w:numId="14">
    <w:abstractNumId w:val="5"/>
  </w:num>
  <w:num w:numId="15">
    <w:abstractNumId w:val="10"/>
  </w:num>
  <w:num w:numId="16">
    <w:abstractNumId w:val="17"/>
  </w:num>
  <w:num w:numId="17">
    <w:abstractNumId w:val="22"/>
  </w:num>
  <w:num w:numId="18">
    <w:abstractNumId w:val="7"/>
  </w:num>
  <w:num w:numId="19">
    <w:abstractNumId w:val="24"/>
  </w:num>
  <w:num w:numId="20">
    <w:abstractNumId w:val="6"/>
  </w:num>
  <w:num w:numId="21">
    <w:abstractNumId w:val="1"/>
  </w:num>
  <w:num w:numId="22">
    <w:abstractNumId w:val="13"/>
  </w:num>
  <w:num w:numId="23">
    <w:abstractNumId w:val="3"/>
  </w:num>
  <w:num w:numId="24">
    <w:abstractNumId w:val="9"/>
  </w:num>
  <w:num w:numId="25">
    <w:abstractNumId w:val="27"/>
  </w:num>
  <w:num w:numId="26">
    <w:abstractNumId w:val="40"/>
  </w:num>
  <w:num w:numId="27">
    <w:abstractNumId w:val="36"/>
  </w:num>
  <w:num w:numId="28">
    <w:abstractNumId w:val="34"/>
  </w:num>
  <w:num w:numId="29">
    <w:abstractNumId w:val="31"/>
  </w:num>
  <w:num w:numId="30">
    <w:abstractNumId w:val="38"/>
  </w:num>
  <w:num w:numId="31">
    <w:abstractNumId w:val="23"/>
  </w:num>
  <w:num w:numId="32">
    <w:abstractNumId w:val="18"/>
  </w:num>
  <w:num w:numId="33">
    <w:abstractNumId w:val="28"/>
  </w:num>
  <w:num w:numId="34">
    <w:abstractNumId w:val="30"/>
  </w:num>
  <w:num w:numId="35">
    <w:abstractNumId w:val="12"/>
  </w:num>
  <w:num w:numId="36">
    <w:abstractNumId w:val="19"/>
  </w:num>
  <w:num w:numId="37">
    <w:abstractNumId w:val="35"/>
  </w:num>
  <w:num w:numId="38">
    <w:abstractNumId w:val="4"/>
  </w:num>
  <w:num w:numId="39">
    <w:abstractNumId w:val="29"/>
  </w:num>
  <w:num w:numId="40">
    <w:abstractNumId w:val="2"/>
  </w:num>
  <w:num w:numId="41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76A"/>
    <w:rsid w:val="00027B1D"/>
    <w:rsid w:val="000311EB"/>
    <w:rsid w:val="00033D97"/>
    <w:rsid w:val="00034D1C"/>
    <w:rsid w:val="00042DFC"/>
    <w:rsid w:val="00045559"/>
    <w:rsid w:val="00045D0C"/>
    <w:rsid w:val="000531E1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1A3A"/>
    <w:rsid w:val="00091D43"/>
    <w:rsid w:val="0009388B"/>
    <w:rsid w:val="000953E5"/>
    <w:rsid w:val="000A1B84"/>
    <w:rsid w:val="000A2CD2"/>
    <w:rsid w:val="000A3483"/>
    <w:rsid w:val="000A79E8"/>
    <w:rsid w:val="000B1D89"/>
    <w:rsid w:val="000B22D9"/>
    <w:rsid w:val="000B6A18"/>
    <w:rsid w:val="000B7C41"/>
    <w:rsid w:val="000C02BE"/>
    <w:rsid w:val="000C13F5"/>
    <w:rsid w:val="000C1451"/>
    <w:rsid w:val="000C21FC"/>
    <w:rsid w:val="000C43DF"/>
    <w:rsid w:val="000C6783"/>
    <w:rsid w:val="000C6B6C"/>
    <w:rsid w:val="000D0B48"/>
    <w:rsid w:val="000D2194"/>
    <w:rsid w:val="000D3F5D"/>
    <w:rsid w:val="000D5188"/>
    <w:rsid w:val="000D59D4"/>
    <w:rsid w:val="000E0D56"/>
    <w:rsid w:val="000E2263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951"/>
    <w:rsid w:val="00113A3D"/>
    <w:rsid w:val="001149CC"/>
    <w:rsid w:val="00115B0F"/>
    <w:rsid w:val="001174BC"/>
    <w:rsid w:val="001215D1"/>
    <w:rsid w:val="00121F08"/>
    <w:rsid w:val="001223AD"/>
    <w:rsid w:val="00125438"/>
    <w:rsid w:val="0012571B"/>
    <w:rsid w:val="0012694C"/>
    <w:rsid w:val="0013148C"/>
    <w:rsid w:val="001326EC"/>
    <w:rsid w:val="001340B4"/>
    <w:rsid w:val="00136CEE"/>
    <w:rsid w:val="00136E02"/>
    <w:rsid w:val="00137697"/>
    <w:rsid w:val="0014136E"/>
    <w:rsid w:val="001413B0"/>
    <w:rsid w:val="00142BB6"/>
    <w:rsid w:val="00144B1D"/>
    <w:rsid w:val="00147FF5"/>
    <w:rsid w:val="00151490"/>
    <w:rsid w:val="001518E8"/>
    <w:rsid w:val="00152DC9"/>
    <w:rsid w:val="001543BD"/>
    <w:rsid w:val="00160176"/>
    <w:rsid w:val="00161A79"/>
    <w:rsid w:val="001636FC"/>
    <w:rsid w:val="001670FC"/>
    <w:rsid w:val="00170B9F"/>
    <w:rsid w:val="00174D95"/>
    <w:rsid w:val="0017529B"/>
    <w:rsid w:val="0017566D"/>
    <w:rsid w:val="00180FB1"/>
    <w:rsid w:val="001812C8"/>
    <w:rsid w:val="0018250D"/>
    <w:rsid w:val="00183530"/>
    <w:rsid w:val="001845EF"/>
    <w:rsid w:val="0018516E"/>
    <w:rsid w:val="00187C08"/>
    <w:rsid w:val="00192781"/>
    <w:rsid w:val="00194126"/>
    <w:rsid w:val="0019504F"/>
    <w:rsid w:val="00195E4C"/>
    <w:rsid w:val="001971C3"/>
    <w:rsid w:val="00197D55"/>
    <w:rsid w:val="001A04A4"/>
    <w:rsid w:val="001A56FB"/>
    <w:rsid w:val="001B1250"/>
    <w:rsid w:val="001B6237"/>
    <w:rsid w:val="001C086D"/>
    <w:rsid w:val="001C1392"/>
    <w:rsid w:val="001C25CD"/>
    <w:rsid w:val="001C5C99"/>
    <w:rsid w:val="001C5D92"/>
    <w:rsid w:val="001C6DCB"/>
    <w:rsid w:val="001C7B97"/>
    <w:rsid w:val="001D5A8C"/>
    <w:rsid w:val="001D5C90"/>
    <w:rsid w:val="001E1FB1"/>
    <w:rsid w:val="001E3DB6"/>
    <w:rsid w:val="001E4C03"/>
    <w:rsid w:val="001E53D7"/>
    <w:rsid w:val="001E6155"/>
    <w:rsid w:val="001F0695"/>
    <w:rsid w:val="001F1493"/>
    <w:rsid w:val="001F34DC"/>
    <w:rsid w:val="001F3AA3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19EC"/>
    <w:rsid w:val="0021211E"/>
    <w:rsid w:val="002122F6"/>
    <w:rsid w:val="002161AF"/>
    <w:rsid w:val="0021744E"/>
    <w:rsid w:val="002234DF"/>
    <w:rsid w:val="0022472F"/>
    <w:rsid w:val="00224B7D"/>
    <w:rsid w:val="00224BC4"/>
    <w:rsid w:val="002252FF"/>
    <w:rsid w:val="00226C4F"/>
    <w:rsid w:val="00230C3C"/>
    <w:rsid w:val="00231F17"/>
    <w:rsid w:val="002321B3"/>
    <w:rsid w:val="00232C75"/>
    <w:rsid w:val="002367AC"/>
    <w:rsid w:val="00242342"/>
    <w:rsid w:val="00245D84"/>
    <w:rsid w:val="0024608D"/>
    <w:rsid w:val="00247018"/>
    <w:rsid w:val="00250211"/>
    <w:rsid w:val="002503B6"/>
    <w:rsid w:val="002516AE"/>
    <w:rsid w:val="0025391B"/>
    <w:rsid w:val="0025434C"/>
    <w:rsid w:val="00256431"/>
    <w:rsid w:val="00260463"/>
    <w:rsid w:val="00260F89"/>
    <w:rsid w:val="00262A71"/>
    <w:rsid w:val="00263497"/>
    <w:rsid w:val="002721EB"/>
    <w:rsid w:val="0027235E"/>
    <w:rsid w:val="002773A9"/>
    <w:rsid w:val="00283D90"/>
    <w:rsid w:val="00284517"/>
    <w:rsid w:val="0028595D"/>
    <w:rsid w:val="00287A5D"/>
    <w:rsid w:val="0029689F"/>
    <w:rsid w:val="0029753C"/>
    <w:rsid w:val="00297E3B"/>
    <w:rsid w:val="002A3163"/>
    <w:rsid w:val="002A41E0"/>
    <w:rsid w:val="002A5A0F"/>
    <w:rsid w:val="002A5DC0"/>
    <w:rsid w:val="002A680D"/>
    <w:rsid w:val="002A7B49"/>
    <w:rsid w:val="002A7C13"/>
    <w:rsid w:val="002B31E6"/>
    <w:rsid w:val="002B5DD3"/>
    <w:rsid w:val="002B6599"/>
    <w:rsid w:val="002C1B19"/>
    <w:rsid w:val="002C1D71"/>
    <w:rsid w:val="002C7BBC"/>
    <w:rsid w:val="002D0050"/>
    <w:rsid w:val="002D006D"/>
    <w:rsid w:val="002D2DA3"/>
    <w:rsid w:val="002D5DD4"/>
    <w:rsid w:val="002D5F3E"/>
    <w:rsid w:val="002E1A4C"/>
    <w:rsid w:val="002E38E3"/>
    <w:rsid w:val="002E5641"/>
    <w:rsid w:val="002E5E15"/>
    <w:rsid w:val="002E798E"/>
    <w:rsid w:val="002F18DE"/>
    <w:rsid w:val="002F3F93"/>
    <w:rsid w:val="002F45F5"/>
    <w:rsid w:val="003005C8"/>
    <w:rsid w:val="00300BFA"/>
    <w:rsid w:val="00302ABC"/>
    <w:rsid w:val="00303FE7"/>
    <w:rsid w:val="00304CFA"/>
    <w:rsid w:val="00307115"/>
    <w:rsid w:val="00307C28"/>
    <w:rsid w:val="003107E0"/>
    <w:rsid w:val="00312098"/>
    <w:rsid w:val="00312FC0"/>
    <w:rsid w:val="00313A5F"/>
    <w:rsid w:val="0031458E"/>
    <w:rsid w:val="00317094"/>
    <w:rsid w:val="00323960"/>
    <w:rsid w:val="00324B15"/>
    <w:rsid w:val="0032546B"/>
    <w:rsid w:val="003275F4"/>
    <w:rsid w:val="00332912"/>
    <w:rsid w:val="003337B5"/>
    <w:rsid w:val="00337372"/>
    <w:rsid w:val="00340CF1"/>
    <w:rsid w:val="00341217"/>
    <w:rsid w:val="00342FA5"/>
    <w:rsid w:val="00347A92"/>
    <w:rsid w:val="00350E2A"/>
    <w:rsid w:val="00351A5D"/>
    <w:rsid w:val="00354C2F"/>
    <w:rsid w:val="003559F2"/>
    <w:rsid w:val="003635C8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A0838"/>
    <w:rsid w:val="003A6538"/>
    <w:rsid w:val="003B159F"/>
    <w:rsid w:val="003B1717"/>
    <w:rsid w:val="003B27F7"/>
    <w:rsid w:val="003C11A6"/>
    <w:rsid w:val="003C3675"/>
    <w:rsid w:val="003C50CE"/>
    <w:rsid w:val="003D1590"/>
    <w:rsid w:val="003D160C"/>
    <w:rsid w:val="003D5388"/>
    <w:rsid w:val="003D54B2"/>
    <w:rsid w:val="003E0276"/>
    <w:rsid w:val="003E3666"/>
    <w:rsid w:val="003E3934"/>
    <w:rsid w:val="003E473C"/>
    <w:rsid w:val="003E67DE"/>
    <w:rsid w:val="003F03F2"/>
    <w:rsid w:val="003F108C"/>
    <w:rsid w:val="003F1E55"/>
    <w:rsid w:val="003F438C"/>
    <w:rsid w:val="003F4845"/>
    <w:rsid w:val="003F5D8A"/>
    <w:rsid w:val="00400038"/>
    <w:rsid w:val="0040082C"/>
    <w:rsid w:val="00404D67"/>
    <w:rsid w:val="004050DA"/>
    <w:rsid w:val="00407762"/>
    <w:rsid w:val="00410AE5"/>
    <w:rsid w:val="004163FC"/>
    <w:rsid w:val="0042087D"/>
    <w:rsid w:val="0042207E"/>
    <w:rsid w:val="00424F15"/>
    <w:rsid w:val="004363C1"/>
    <w:rsid w:val="00437DE6"/>
    <w:rsid w:val="004405A3"/>
    <w:rsid w:val="00442869"/>
    <w:rsid w:val="004434E1"/>
    <w:rsid w:val="00444E10"/>
    <w:rsid w:val="00447BF4"/>
    <w:rsid w:val="00447CEB"/>
    <w:rsid w:val="00447E04"/>
    <w:rsid w:val="004506D7"/>
    <w:rsid w:val="00450A0E"/>
    <w:rsid w:val="00451466"/>
    <w:rsid w:val="00461259"/>
    <w:rsid w:val="004627C5"/>
    <w:rsid w:val="004637E1"/>
    <w:rsid w:val="0047061D"/>
    <w:rsid w:val="00471DBF"/>
    <w:rsid w:val="004725D1"/>
    <w:rsid w:val="00474F90"/>
    <w:rsid w:val="00480FEA"/>
    <w:rsid w:val="00481F37"/>
    <w:rsid w:val="004820E7"/>
    <w:rsid w:val="0048317A"/>
    <w:rsid w:val="00483729"/>
    <w:rsid w:val="00485679"/>
    <w:rsid w:val="004868EB"/>
    <w:rsid w:val="00490183"/>
    <w:rsid w:val="00492500"/>
    <w:rsid w:val="00492F51"/>
    <w:rsid w:val="00495AA3"/>
    <w:rsid w:val="0049608F"/>
    <w:rsid w:val="004977E9"/>
    <w:rsid w:val="004A25CD"/>
    <w:rsid w:val="004A2930"/>
    <w:rsid w:val="004A4482"/>
    <w:rsid w:val="004A4616"/>
    <w:rsid w:val="004A6134"/>
    <w:rsid w:val="004A7808"/>
    <w:rsid w:val="004A7AD1"/>
    <w:rsid w:val="004B33D5"/>
    <w:rsid w:val="004B590D"/>
    <w:rsid w:val="004C0241"/>
    <w:rsid w:val="004C06AB"/>
    <w:rsid w:val="004C0C46"/>
    <w:rsid w:val="004D29F2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005A"/>
    <w:rsid w:val="00523F53"/>
    <w:rsid w:val="0052478D"/>
    <w:rsid w:val="0052598A"/>
    <w:rsid w:val="00526FD1"/>
    <w:rsid w:val="0052784E"/>
    <w:rsid w:val="00530551"/>
    <w:rsid w:val="005322CA"/>
    <w:rsid w:val="005349BC"/>
    <w:rsid w:val="005350A5"/>
    <w:rsid w:val="00537849"/>
    <w:rsid w:val="0054069D"/>
    <w:rsid w:val="00541575"/>
    <w:rsid w:val="00543830"/>
    <w:rsid w:val="00544524"/>
    <w:rsid w:val="00547E75"/>
    <w:rsid w:val="00555CC3"/>
    <w:rsid w:val="00556B02"/>
    <w:rsid w:val="00557F3F"/>
    <w:rsid w:val="005619E5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2125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5D4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E6FFA"/>
    <w:rsid w:val="005F3BB2"/>
    <w:rsid w:val="005F581F"/>
    <w:rsid w:val="006022CA"/>
    <w:rsid w:val="00602FF4"/>
    <w:rsid w:val="00603FA5"/>
    <w:rsid w:val="00605BE1"/>
    <w:rsid w:val="0060656C"/>
    <w:rsid w:val="00610436"/>
    <w:rsid w:val="00610BE7"/>
    <w:rsid w:val="00613408"/>
    <w:rsid w:val="00614665"/>
    <w:rsid w:val="00616533"/>
    <w:rsid w:val="00616EFF"/>
    <w:rsid w:val="00617DB1"/>
    <w:rsid w:val="006246C5"/>
    <w:rsid w:val="0062505A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6178"/>
    <w:rsid w:val="00650A1A"/>
    <w:rsid w:val="00652375"/>
    <w:rsid w:val="0065419F"/>
    <w:rsid w:val="00655097"/>
    <w:rsid w:val="00657F5E"/>
    <w:rsid w:val="00660AFB"/>
    <w:rsid w:val="00664A42"/>
    <w:rsid w:val="00664D5B"/>
    <w:rsid w:val="00666283"/>
    <w:rsid w:val="00667286"/>
    <w:rsid w:val="006675D5"/>
    <w:rsid w:val="00671689"/>
    <w:rsid w:val="006719E9"/>
    <w:rsid w:val="006759C9"/>
    <w:rsid w:val="00680ABD"/>
    <w:rsid w:val="00681A7C"/>
    <w:rsid w:val="00682BA4"/>
    <w:rsid w:val="00683612"/>
    <w:rsid w:val="006847C0"/>
    <w:rsid w:val="0068698F"/>
    <w:rsid w:val="00692185"/>
    <w:rsid w:val="006946F4"/>
    <w:rsid w:val="00695503"/>
    <w:rsid w:val="006A0771"/>
    <w:rsid w:val="006A1DA3"/>
    <w:rsid w:val="006A25E5"/>
    <w:rsid w:val="006A2BAC"/>
    <w:rsid w:val="006B4969"/>
    <w:rsid w:val="006C0399"/>
    <w:rsid w:val="006C4979"/>
    <w:rsid w:val="006C58F6"/>
    <w:rsid w:val="006C5B19"/>
    <w:rsid w:val="006D1563"/>
    <w:rsid w:val="006D22FA"/>
    <w:rsid w:val="006D27D6"/>
    <w:rsid w:val="006D4714"/>
    <w:rsid w:val="006D4859"/>
    <w:rsid w:val="006E3095"/>
    <w:rsid w:val="006E433C"/>
    <w:rsid w:val="006E4BC6"/>
    <w:rsid w:val="006E509E"/>
    <w:rsid w:val="006E6555"/>
    <w:rsid w:val="006E6C16"/>
    <w:rsid w:val="006F2B85"/>
    <w:rsid w:val="006F6D3A"/>
    <w:rsid w:val="006F6EB1"/>
    <w:rsid w:val="00703391"/>
    <w:rsid w:val="007050AE"/>
    <w:rsid w:val="007100AC"/>
    <w:rsid w:val="007124A2"/>
    <w:rsid w:val="007135AC"/>
    <w:rsid w:val="00717F3A"/>
    <w:rsid w:val="0072176E"/>
    <w:rsid w:val="00723003"/>
    <w:rsid w:val="0072453C"/>
    <w:rsid w:val="0072564C"/>
    <w:rsid w:val="00727881"/>
    <w:rsid w:val="00737FAB"/>
    <w:rsid w:val="00741EBD"/>
    <w:rsid w:val="00746406"/>
    <w:rsid w:val="0075216F"/>
    <w:rsid w:val="00753C86"/>
    <w:rsid w:val="00757DAD"/>
    <w:rsid w:val="007617F8"/>
    <w:rsid w:val="0076219D"/>
    <w:rsid w:val="00763B6E"/>
    <w:rsid w:val="00765A65"/>
    <w:rsid w:val="00766146"/>
    <w:rsid w:val="00766E4B"/>
    <w:rsid w:val="007712D5"/>
    <w:rsid w:val="0077159A"/>
    <w:rsid w:val="00772076"/>
    <w:rsid w:val="00773E1B"/>
    <w:rsid w:val="00775E0C"/>
    <w:rsid w:val="007760DF"/>
    <w:rsid w:val="00780B68"/>
    <w:rsid w:val="00780F1B"/>
    <w:rsid w:val="00781B89"/>
    <w:rsid w:val="007849FE"/>
    <w:rsid w:val="00785412"/>
    <w:rsid w:val="00786348"/>
    <w:rsid w:val="00787710"/>
    <w:rsid w:val="0079134B"/>
    <w:rsid w:val="007946BA"/>
    <w:rsid w:val="00795483"/>
    <w:rsid w:val="007958D5"/>
    <w:rsid w:val="007A13F6"/>
    <w:rsid w:val="007A4864"/>
    <w:rsid w:val="007A546D"/>
    <w:rsid w:val="007A565B"/>
    <w:rsid w:val="007A678A"/>
    <w:rsid w:val="007B00C6"/>
    <w:rsid w:val="007B260B"/>
    <w:rsid w:val="007B3046"/>
    <w:rsid w:val="007B3877"/>
    <w:rsid w:val="007B75A1"/>
    <w:rsid w:val="007C187D"/>
    <w:rsid w:val="007C25C7"/>
    <w:rsid w:val="007C2DB9"/>
    <w:rsid w:val="007C3F76"/>
    <w:rsid w:val="007C427E"/>
    <w:rsid w:val="007D1340"/>
    <w:rsid w:val="007D1D20"/>
    <w:rsid w:val="007D3662"/>
    <w:rsid w:val="007D72E0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1431"/>
    <w:rsid w:val="00804FE2"/>
    <w:rsid w:val="00813372"/>
    <w:rsid w:val="00820485"/>
    <w:rsid w:val="00820574"/>
    <w:rsid w:val="008235CA"/>
    <w:rsid w:val="00825EB4"/>
    <w:rsid w:val="008361E5"/>
    <w:rsid w:val="00840DDF"/>
    <w:rsid w:val="00840F3D"/>
    <w:rsid w:val="00841125"/>
    <w:rsid w:val="0084292F"/>
    <w:rsid w:val="00842E9C"/>
    <w:rsid w:val="00844279"/>
    <w:rsid w:val="008443BD"/>
    <w:rsid w:val="008457A3"/>
    <w:rsid w:val="008522DB"/>
    <w:rsid w:val="008526AE"/>
    <w:rsid w:val="00855E2B"/>
    <w:rsid w:val="008573F8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9610B"/>
    <w:rsid w:val="008A3F3A"/>
    <w:rsid w:val="008A70B9"/>
    <w:rsid w:val="008B3D72"/>
    <w:rsid w:val="008C1E49"/>
    <w:rsid w:val="008C2057"/>
    <w:rsid w:val="008C3E20"/>
    <w:rsid w:val="008C5E26"/>
    <w:rsid w:val="008C6974"/>
    <w:rsid w:val="008C6D46"/>
    <w:rsid w:val="008D0333"/>
    <w:rsid w:val="008D292B"/>
    <w:rsid w:val="008D427F"/>
    <w:rsid w:val="008D621B"/>
    <w:rsid w:val="008D6AD2"/>
    <w:rsid w:val="008D7648"/>
    <w:rsid w:val="008D7E04"/>
    <w:rsid w:val="008E14EB"/>
    <w:rsid w:val="008E1EE9"/>
    <w:rsid w:val="008E2884"/>
    <w:rsid w:val="008E2ECD"/>
    <w:rsid w:val="008E4034"/>
    <w:rsid w:val="008E648C"/>
    <w:rsid w:val="008E76A4"/>
    <w:rsid w:val="008E7758"/>
    <w:rsid w:val="008F0EBD"/>
    <w:rsid w:val="008F151B"/>
    <w:rsid w:val="008F18C8"/>
    <w:rsid w:val="00900946"/>
    <w:rsid w:val="00901314"/>
    <w:rsid w:val="00902C85"/>
    <w:rsid w:val="0091014C"/>
    <w:rsid w:val="0091307F"/>
    <w:rsid w:val="0091396E"/>
    <w:rsid w:val="009155E3"/>
    <w:rsid w:val="00921BCE"/>
    <w:rsid w:val="0092695E"/>
    <w:rsid w:val="00931C27"/>
    <w:rsid w:val="0093380A"/>
    <w:rsid w:val="0093483B"/>
    <w:rsid w:val="00934A61"/>
    <w:rsid w:val="0093566C"/>
    <w:rsid w:val="0093567A"/>
    <w:rsid w:val="00936682"/>
    <w:rsid w:val="00940351"/>
    <w:rsid w:val="009416EA"/>
    <w:rsid w:val="00941965"/>
    <w:rsid w:val="00941EF4"/>
    <w:rsid w:val="00942E06"/>
    <w:rsid w:val="009431C6"/>
    <w:rsid w:val="009452EB"/>
    <w:rsid w:val="00945B01"/>
    <w:rsid w:val="00945B16"/>
    <w:rsid w:val="00946018"/>
    <w:rsid w:val="00950CBD"/>
    <w:rsid w:val="00951A77"/>
    <w:rsid w:val="00954951"/>
    <w:rsid w:val="00957400"/>
    <w:rsid w:val="009611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A42CB"/>
    <w:rsid w:val="009B1BC8"/>
    <w:rsid w:val="009B2209"/>
    <w:rsid w:val="009B6989"/>
    <w:rsid w:val="009C15D7"/>
    <w:rsid w:val="009C1903"/>
    <w:rsid w:val="009C1E14"/>
    <w:rsid w:val="009C2C96"/>
    <w:rsid w:val="009C5014"/>
    <w:rsid w:val="009C52DF"/>
    <w:rsid w:val="009D03DC"/>
    <w:rsid w:val="009D0C79"/>
    <w:rsid w:val="009D6E4D"/>
    <w:rsid w:val="009E2D36"/>
    <w:rsid w:val="009E35A8"/>
    <w:rsid w:val="009E552B"/>
    <w:rsid w:val="009E65AC"/>
    <w:rsid w:val="009F06C5"/>
    <w:rsid w:val="009F1354"/>
    <w:rsid w:val="009F15DD"/>
    <w:rsid w:val="009F3034"/>
    <w:rsid w:val="009F62DD"/>
    <w:rsid w:val="009F6E71"/>
    <w:rsid w:val="00A00783"/>
    <w:rsid w:val="00A02CE1"/>
    <w:rsid w:val="00A04256"/>
    <w:rsid w:val="00A05DDE"/>
    <w:rsid w:val="00A119EC"/>
    <w:rsid w:val="00A12DC4"/>
    <w:rsid w:val="00A22E3B"/>
    <w:rsid w:val="00A22EEF"/>
    <w:rsid w:val="00A231F4"/>
    <w:rsid w:val="00A24ED9"/>
    <w:rsid w:val="00A32AB9"/>
    <w:rsid w:val="00A34174"/>
    <w:rsid w:val="00A36463"/>
    <w:rsid w:val="00A5018B"/>
    <w:rsid w:val="00A5031C"/>
    <w:rsid w:val="00A527FB"/>
    <w:rsid w:val="00A608E5"/>
    <w:rsid w:val="00A632F9"/>
    <w:rsid w:val="00A6573D"/>
    <w:rsid w:val="00A6701D"/>
    <w:rsid w:val="00A67C82"/>
    <w:rsid w:val="00A72DAF"/>
    <w:rsid w:val="00A730CB"/>
    <w:rsid w:val="00A77B80"/>
    <w:rsid w:val="00A82855"/>
    <w:rsid w:val="00A84CDB"/>
    <w:rsid w:val="00A84DAC"/>
    <w:rsid w:val="00A8641B"/>
    <w:rsid w:val="00A934EC"/>
    <w:rsid w:val="00A93859"/>
    <w:rsid w:val="00A954F4"/>
    <w:rsid w:val="00AA108B"/>
    <w:rsid w:val="00AA11AB"/>
    <w:rsid w:val="00AA2451"/>
    <w:rsid w:val="00AA3572"/>
    <w:rsid w:val="00AA6463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E53E4"/>
    <w:rsid w:val="00AF02F7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1658A"/>
    <w:rsid w:val="00B23DF7"/>
    <w:rsid w:val="00B32E75"/>
    <w:rsid w:val="00B33E03"/>
    <w:rsid w:val="00B34300"/>
    <w:rsid w:val="00B36CAA"/>
    <w:rsid w:val="00B420DE"/>
    <w:rsid w:val="00B42E73"/>
    <w:rsid w:val="00B52915"/>
    <w:rsid w:val="00B53297"/>
    <w:rsid w:val="00B5374A"/>
    <w:rsid w:val="00B5420F"/>
    <w:rsid w:val="00B551D9"/>
    <w:rsid w:val="00B55D04"/>
    <w:rsid w:val="00B609D0"/>
    <w:rsid w:val="00B630B9"/>
    <w:rsid w:val="00B64D7D"/>
    <w:rsid w:val="00B65FE5"/>
    <w:rsid w:val="00B661CD"/>
    <w:rsid w:val="00B72360"/>
    <w:rsid w:val="00B72AC2"/>
    <w:rsid w:val="00B73286"/>
    <w:rsid w:val="00B8422C"/>
    <w:rsid w:val="00B86C80"/>
    <w:rsid w:val="00B90586"/>
    <w:rsid w:val="00B91B00"/>
    <w:rsid w:val="00B93960"/>
    <w:rsid w:val="00BA3C31"/>
    <w:rsid w:val="00BA4E0D"/>
    <w:rsid w:val="00BA66A7"/>
    <w:rsid w:val="00BB2899"/>
    <w:rsid w:val="00BB43B4"/>
    <w:rsid w:val="00BB73F8"/>
    <w:rsid w:val="00BD2A45"/>
    <w:rsid w:val="00BD4A0A"/>
    <w:rsid w:val="00BD5156"/>
    <w:rsid w:val="00BE1265"/>
    <w:rsid w:val="00BE7183"/>
    <w:rsid w:val="00BF1960"/>
    <w:rsid w:val="00BF3112"/>
    <w:rsid w:val="00BF3146"/>
    <w:rsid w:val="00BF3934"/>
    <w:rsid w:val="00BF3E5C"/>
    <w:rsid w:val="00BF4129"/>
    <w:rsid w:val="00BF53B3"/>
    <w:rsid w:val="00BF5DF3"/>
    <w:rsid w:val="00BF7D1E"/>
    <w:rsid w:val="00C0085D"/>
    <w:rsid w:val="00C008FB"/>
    <w:rsid w:val="00C00DFF"/>
    <w:rsid w:val="00C019AD"/>
    <w:rsid w:val="00C01FFC"/>
    <w:rsid w:val="00C03528"/>
    <w:rsid w:val="00C06D12"/>
    <w:rsid w:val="00C079FF"/>
    <w:rsid w:val="00C10E5C"/>
    <w:rsid w:val="00C12DA0"/>
    <w:rsid w:val="00C13D8A"/>
    <w:rsid w:val="00C1705A"/>
    <w:rsid w:val="00C20873"/>
    <w:rsid w:val="00C21AF1"/>
    <w:rsid w:val="00C21C69"/>
    <w:rsid w:val="00C24508"/>
    <w:rsid w:val="00C3101D"/>
    <w:rsid w:val="00C31EB2"/>
    <w:rsid w:val="00C327C6"/>
    <w:rsid w:val="00C32D57"/>
    <w:rsid w:val="00C41492"/>
    <w:rsid w:val="00C45B0C"/>
    <w:rsid w:val="00C4746A"/>
    <w:rsid w:val="00C57C01"/>
    <w:rsid w:val="00C6031B"/>
    <w:rsid w:val="00C61ABB"/>
    <w:rsid w:val="00C631D6"/>
    <w:rsid w:val="00C645EF"/>
    <w:rsid w:val="00C670D2"/>
    <w:rsid w:val="00C677FD"/>
    <w:rsid w:val="00C67A46"/>
    <w:rsid w:val="00C721F3"/>
    <w:rsid w:val="00C751C0"/>
    <w:rsid w:val="00C75546"/>
    <w:rsid w:val="00C75855"/>
    <w:rsid w:val="00C75C50"/>
    <w:rsid w:val="00C773B8"/>
    <w:rsid w:val="00C80241"/>
    <w:rsid w:val="00C9480A"/>
    <w:rsid w:val="00C9600E"/>
    <w:rsid w:val="00C96BCB"/>
    <w:rsid w:val="00CA1EFD"/>
    <w:rsid w:val="00CA2817"/>
    <w:rsid w:val="00CA2C8C"/>
    <w:rsid w:val="00CA2DAB"/>
    <w:rsid w:val="00CA43C1"/>
    <w:rsid w:val="00CA4CFE"/>
    <w:rsid w:val="00CB1CB8"/>
    <w:rsid w:val="00CB3F57"/>
    <w:rsid w:val="00CB4794"/>
    <w:rsid w:val="00CB57EA"/>
    <w:rsid w:val="00CC04A5"/>
    <w:rsid w:val="00CC1693"/>
    <w:rsid w:val="00CC386F"/>
    <w:rsid w:val="00CC73D0"/>
    <w:rsid w:val="00CD20DB"/>
    <w:rsid w:val="00CD2890"/>
    <w:rsid w:val="00CD2DBD"/>
    <w:rsid w:val="00CD2FF5"/>
    <w:rsid w:val="00CD3FCC"/>
    <w:rsid w:val="00CD50EB"/>
    <w:rsid w:val="00CD6520"/>
    <w:rsid w:val="00CD6876"/>
    <w:rsid w:val="00CE065E"/>
    <w:rsid w:val="00CE0A51"/>
    <w:rsid w:val="00CE4CFF"/>
    <w:rsid w:val="00CE61C5"/>
    <w:rsid w:val="00CE7DB6"/>
    <w:rsid w:val="00CF2B72"/>
    <w:rsid w:val="00CF5A25"/>
    <w:rsid w:val="00D0361A"/>
    <w:rsid w:val="00D04CDA"/>
    <w:rsid w:val="00D05781"/>
    <w:rsid w:val="00D0658C"/>
    <w:rsid w:val="00D126EB"/>
    <w:rsid w:val="00D139BE"/>
    <w:rsid w:val="00D140D5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2760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0AD8"/>
    <w:rsid w:val="00DB21BB"/>
    <w:rsid w:val="00DB2664"/>
    <w:rsid w:val="00DB2EC1"/>
    <w:rsid w:val="00DB36ED"/>
    <w:rsid w:val="00DB608D"/>
    <w:rsid w:val="00DB71A7"/>
    <w:rsid w:val="00DB79F8"/>
    <w:rsid w:val="00DC0436"/>
    <w:rsid w:val="00DC0556"/>
    <w:rsid w:val="00DC07A6"/>
    <w:rsid w:val="00DC23E4"/>
    <w:rsid w:val="00DC29DE"/>
    <w:rsid w:val="00DC4EC9"/>
    <w:rsid w:val="00DC7100"/>
    <w:rsid w:val="00DD0189"/>
    <w:rsid w:val="00DD3163"/>
    <w:rsid w:val="00DD5CEB"/>
    <w:rsid w:val="00DE1DBE"/>
    <w:rsid w:val="00DE399F"/>
    <w:rsid w:val="00DE445F"/>
    <w:rsid w:val="00DE74BB"/>
    <w:rsid w:val="00DF50AB"/>
    <w:rsid w:val="00DF6E98"/>
    <w:rsid w:val="00E012B4"/>
    <w:rsid w:val="00E0199D"/>
    <w:rsid w:val="00E01BC9"/>
    <w:rsid w:val="00E0265D"/>
    <w:rsid w:val="00E02B84"/>
    <w:rsid w:val="00E0361E"/>
    <w:rsid w:val="00E03C6A"/>
    <w:rsid w:val="00E04522"/>
    <w:rsid w:val="00E07756"/>
    <w:rsid w:val="00E103F0"/>
    <w:rsid w:val="00E10AE0"/>
    <w:rsid w:val="00E14A96"/>
    <w:rsid w:val="00E152BD"/>
    <w:rsid w:val="00E21EED"/>
    <w:rsid w:val="00E24FE0"/>
    <w:rsid w:val="00E25C5B"/>
    <w:rsid w:val="00E310AB"/>
    <w:rsid w:val="00E33269"/>
    <w:rsid w:val="00E33958"/>
    <w:rsid w:val="00E354D0"/>
    <w:rsid w:val="00E37F81"/>
    <w:rsid w:val="00E436A8"/>
    <w:rsid w:val="00E44F31"/>
    <w:rsid w:val="00E45EE2"/>
    <w:rsid w:val="00E516BE"/>
    <w:rsid w:val="00E547BC"/>
    <w:rsid w:val="00E550B7"/>
    <w:rsid w:val="00E611DD"/>
    <w:rsid w:val="00E65B9A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3190"/>
    <w:rsid w:val="00EA6E90"/>
    <w:rsid w:val="00EB18DF"/>
    <w:rsid w:val="00EB4B80"/>
    <w:rsid w:val="00EB5CF1"/>
    <w:rsid w:val="00EB76B3"/>
    <w:rsid w:val="00EC0E47"/>
    <w:rsid w:val="00EC698C"/>
    <w:rsid w:val="00EC7E86"/>
    <w:rsid w:val="00ED0094"/>
    <w:rsid w:val="00ED1BE9"/>
    <w:rsid w:val="00ED3117"/>
    <w:rsid w:val="00ED56D2"/>
    <w:rsid w:val="00EE0FC5"/>
    <w:rsid w:val="00EE173C"/>
    <w:rsid w:val="00EE25E3"/>
    <w:rsid w:val="00EE2E86"/>
    <w:rsid w:val="00EE34EC"/>
    <w:rsid w:val="00EE7058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450D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3AB3"/>
    <w:rsid w:val="00F36625"/>
    <w:rsid w:val="00F36AE6"/>
    <w:rsid w:val="00F3762B"/>
    <w:rsid w:val="00F403AA"/>
    <w:rsid w:val="00F40ACA"/>
    <w:rsid w:val="00F5024C"/>
    <w:rsid w:val="00F5101B"/>
    <w:rsid w:val="00F5413B"/>
    <w:rsid w:val="00F54712"/>
    <w:rsid w:val="00F5544B"/>
    <w:rsid w:val="00F57B06"/>
    <w:rsid w:val="00F57FBE"/>
    <w:rsid w:val="00F606BC"/>
    <w:rsid w:val="00F616C6"/>
    <w:rsid w:val="00F67B51"/>
    <w:rsid w:val="00F7099D"/>
    <w:rsid w:val="00F71C11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3E77"/>
    <w:rsid w:val="00FB4204"/>
    <w:rsid w:val="00FC1497"/>
    <w:rsid w:val="00FC2988"/>
    <w:rsid w:val="00FC50DD"/>
    <w:rsid w:val="00FC53D4"/>
    <w:rsid w:val="00FC5E2A"/>
    <w:rsid w:val="00FD373C"/>
    <w:rsid w:val="00FE4A85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Kevin Silgado</cp:lastModifiedBy>
  <cp:revision>249</cp:revision>
  <dcterms:created xsi:type="dcterms:W3CDTF">2021-02-09T18:46:00Z</dcterms:created>
  <dcterms:modified xsi:type="dcterms:W3CDTF">2021-09-16T21:41:00Z</dcterms:modified>
</cp:coreProperties>
</file>