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3B53DD" w:rsidTr="00AC09D1">
        <w:trPr>
          <w:trHeight w:val="205"/>
        </w:trPr>
        <w:tc>
          <w:tcPr>
            <w:tcW w:w="14601" w:type="dxa"/>
            <w:gridSpan w:val="3"/>
            <w:shd w:val="clear" w:color="auto" w:fill="D9D9D9" w:themeFill="background1" w:themeFillShade="D9"/>
          </w:tcPr>
          <w:p w:rsidR="00BC4616" w:rsidRPr="003B53DD" w:rsidRDefault="00182208" w:rsidP="00AC09D1">
            <w:pPr>
              <w:tabs>
                <w:tab w:val="left" w:pos="284"/>
              </w:tabs>
              <w:ind w:left="-57"/>
              <w:jc w:val="center"/>
              <w:rPr>
                <w:rFonts w:ascii="Cambria" w:eastAsia="Arial Unicode MS" w:hAnsi="Cambria" w:cs="Arial"/>
                <w:b/>
                <w:lang w:val="es-ES" w:eastAsia="es-ES"/>
              </w:rPr>
            </w:pPr>
            <w:r w:rsidRPr="00A4630C">
              <w:rPr>
                <w:rFonts w:ascii="Cambria" w:eastAsia="Arial Unicode MS" w:hAnsi="Cambria" w:cs="Arial"/>
                <w:b/>
                <w:sz w:val="28"/>
                <w:lang w:val="es-ES" w:eastAsia="es-ES"/>
              </w:rPr>
              <w:t xml:space="preserve">Desarrollo personal, Ciudadanía y Cívica - </w:t>
            </w:r>
            <w:r w:rsidR="00BC4616" w:rsidRPr="00A4630C">
              <w:rPr>
                <w:rFonts w:ascii="Cambria" w:eastAsia="Arial Unicode MS" w:hAnsi="Cambria" w:cs="Arial"/>
                <w:b/>
                <w:sz w:val="28"/>
                <w:lang w:val="es-ES" w:eastAsia="es-ES"/>
              </w:rPr>
              <w:t>Unidad didáctica</w:t>
            </w:r>
            <w:r w:rsidR="00864047">
              <w:rPr>
                <w:rFonts w:ascii="Cambria" w:eastAsia="Arial Unicode MS" w:hAnsi="Cambria" w:cs="Arial"/>
                <w:b/>
                <w:sz w:val="28"/>
                <w:lang w:val="es-ES" w:eastAsia="es-ES"/>
              </w:rPr>
              <w:t xml:space="preserve"> virtual</w:t>
            </w:r>
            <w:r w:rsidR="00525452" w:rsidRPr="00A4630C">
              <w:rPr>
                <w:rFonts w:ascii="Cambria" w:eastAsia="Arial Unicode MS" w:hAnsi="Cambria" w:cs="Arial"/>
                <w:b/>
                <w:sz w:val="28"/>
                <w:lang w:val="es-ES" w:eastAsia="es-ES"/>
              </w:rPr>
              <w:t xml:space="preserve"> N°</w:t>
            </w:r>
            <w:r w:rsidR="00BC4616" w:rsidRPr="00A4630C">
              <w:rPr>
                <w:rFonts w:ascii="Cambria" w:eastAsia="Arial Unicode MS" w:hAnsi="Cambria" w:cs="Arial"/>
                <w:b/>
                <w:sz w:val="28"/>
                <w:lang w:val="es-ES" w:eastAsia="es-ES"/>
              </w:rPr>
              <w:t xml:space="preserve"> </w:t>
            </w:r>
            <w:r w:rsidR="00864047">
              <w:rPr>
                <w:rFonts w:ascii="Cambria" w:eastAsia="Arial Unicode MS" w:hAnsi="Cambria" w:cs="Arial"/>
                <w:b/>
                <w:sz w:val="28"/>
                <w:lang w:val="es-ES" w:eastAsia="es-ES"/>
              </w:rPr>
              <w:t>4</w:t>
            </w:r>
            <w:r w:rsidRPr="00A4630C">
              <w:rPr>
                <w:rFonts w:ascii="Cambria" w:eastAsia="Arial Unicode MS" w:hAnsi="Cambria" w:cs="Arial"/>
                <w:b/>
                <w:sz w:val="28"/>
                <w:lang w:val="es-ES" w:eastAsia="es-ES"/>
              </w:rPr>
              <w:t xml:space="preserve"> – </w:t>
            </w:r>
            <w:r w:rsidR="00B335E2">
              <w:rPr>
                <w:rFonts w:ascii="Cambria" w:eastAsia="Arial Unicode MS" w:hAnsi="Cambria" w:cs="Arial"/>
                <w:b/>
                <w:sz w:val="28"/>
                <w:lang w:val="es-ES" w:eastAsia="es-ES"/>
              </w:rPr>
              <w:t>2</w:t>
            </w:r>
            <w:r w:rsidRPr="00A4630C">
              <w:rPr>
                <w:rFonts w:ascii="Cambria" w:eastAsia="Arial Unicode MS" w:hAnsi="Cambria" w:cs="Arial"/>
                <w:b/>
                <w:sz w:val="28"/>
                <w:lang w:val="es-ES" w:eastAsia="es-ES"/>
              </w:rPr>
              <w:t xml:space="preserve">°S </w:t>
            </w:r>
          </w:p>
        </w:tc>
      </w:tr>
      <w:tr w:rsidR="00BC4616" w:rsidRPr="003B53DD" w:rsidTr="00AC09D1">
        <w:trPr>
          <w:trHeight w:val="420"/>
        </w:trPr>
        <w:tc>
          <w:tcPr>
            <w:tcW w:w="14601" w:type="dxa"/>
            <w:gridSpan w:val="3"/>
            <w:shd w:val="clear" w:color="auto" w:fill="FFFFFF"/>
          </w:tcPr>
          <w:p w:rsidR="00AC09D1" w:rsidRPr="003B53DD" w:rsidRDefault="00AC09D1" w:rsidP="00AC09D1">
            <w:pPr>
              <w:shd w:val="clear" w:color="auto" w:fill="FFFFFF"/>
              <w:tabs>
                <w:tab w:val="left" w:pos="284"/>
              </w:tabs>
              <w:ind w:left="72"/>
              <w:contextualSpacing/>
              <w:rPr>
                <w:rFonts w:ascii="Cambria" w:eastAsia="Arial Unicode MS" w:hAnsi="Cambria" w:cs="Arial"/>
                <w:b/>
                <w:color w:val="000000"/>
              </w:rPr>
            </w:pPr>
          </w:p>
          <w:p w:rsidR="00BC4616" w:rsidRPr="003B53DD"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rPr>
            </w:pPr>
            <w:r w:rsidRPr="003B53DD">
              <w:rPr>
                <w:rFonts w:ascii="Cambria" w:eastAsia="Arial Unicode MS" w:hAnsi="Cambria" w:cs="Arial"/>
                <w:b/>
                <w:color w:val="000000"/>
              </w:rPr>
              <w:t xml:space="preserve">TÍTULO DE LA </w:t>
            </w:r>
            <w:r w:rsidR="005E3DA7" w:rsidRPr="003B53DD">
              <w:rPr>
                <w:rFonts w:ascii="Cambria" w:eastAsia="Arial Unicode MS" w:hAnsi="Cambria" w:cs="Arial"/>
                <w:b/>
                <w:color w:val="000000"/>
              </w:rPr>
              <w:t>UNIDAD:</w:t>
            </w:r>
          </w:p>
          <w:p w:rsidR="004B3F5D" w:rsidRPr="003B53DD" w:rsidRDefault="00BC4616" w:rsidP="004B3F5D">
            <w:pPr>
              <w:shd w:val="clear" w:color="auto" w:fill="FFFFFF"/>
              <w:tabs>
                <w:tab w:val="left" w:pos="497"/>
              </w:tabs>
              <w:ind w:left="72"/>
              <w:contextualSpacing/>
              <w:jc w:val="center"/>
              <w:rPr>
                <w:rFonts w:ascii="Cambria" w:eastAsia="Arial Unicode MS" w:hAnsi="Cambria" w:cs="Arial"/>
                <w:b/>
                <w:color w:val="000000"/>
              </w:rPr>
            </w:pPr>
            <w:r w:rsidRPr="003B53DD">
              <w:rPr>
                <w:rFonts w:ascii="Cambria" w:eastAsia="Calibri" w:hAnsi="Cambria" w:cs="Arial"/>
                <w:b/>
              </w:rPr>
              <w:t>“</w:t>
            </w:r>
            <w:r w:rsidR="00E73720" w:rsidRPr="00AC32D3">
              <w:rPr>
                <w:rFonts w:ascii="Cambria" w:hAnsi="Cambria" w:cs="Arial"/>
              </w:rPr>
              <w:t>Elaboramos nuestro proyecto de vida para lograr nuestras metas</w:t>
            </w:r>
            <w:r w:rsidR="00864047">
              <w:rPr>
                <w:rFonts w:ascii="Cambria" w:eastAsia="Calibri" w:hAnsi="Cambria" w:cs="Arial"/>
                <w:b/>
              </w:rPr>
              <w:t>”</w:t>
            </w:r>
          </w:p>
          <w:p w:rsidR="004B3F5D" w:rsidRPr="003B53DD" w:rsidRDefault="004B3F5D" w:rsidP="004B3F5D">
            <w:pPr>
              <w:shd w:val="clear" w:color="auto" w:fill="FFFFFF"/>
              <w:tabs>
                <w:tab w:val="left" w:pos="284"/>
              </w:tabs>
              <w:ind w:left="72"/>
              <w:rPr>
                <w:rFonts w:ascii="Cambria" w:eastAsia="Arial Unicode MS" w:hAnsi="Cambria" w:cs="Arial"/>
                <w:b/>
                <w:lang w:val="es-ES" w:eastAsia="es-ES"/>
              </w:rPr>
            </w:pPr>
          </w:p>
          <w:p w:rsidR="00BC4616" w:rsidRPr="003B53DD"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rPr>
            </w:pPr>
            <w:r w:rsidRPr="003B53DD">
              <w:rPr>
                <w:rFonts w:ascii="Cambria" w:eastAsia="Arial Unicode MS" w:hAnsi="Cambria" w:cs="Arial"/>
                <w:b/>
                <w:color w:val="000000"/>
              </w:rPr>
              <w:t>SITUACIÓN</w:t>
            </w:r>
            <w:r w:rsidRPr="003B53DD">
              <w:rPr>
                <w:rFonts w:ascii="Cambria" w:eastAsia="Arial Unicode MS" w:hAnsi="Cambria" w:cs="Arial"/>
                <w:b/>
                <w:lang w:val="es-ES" w:eastAsia="es-ES"/>
              </w:rPr>
              <w:t xml:space="preserve"> SIGNIFICATIVA</w:t>
            </w:r>
            <w:r w:rsidR="00AC09D1" w:rsidRPr="003B53DD">
              <w:rPr>
                <w:rFonts w:ascii="Cambria" w:eastAsia="Arial Unicode MS" w:hAnsi="Cambria" w:cs="Arial"/>
                <w:b/>
                <w:lang w:val="es-ES" w:eastAsia="es-ES"/>
              </w:rPr>
              <w:t>:</w:t>
            </w:r>
          </w:p>
          <w:p w:rsidR="00A4630C" w:rsidRDefault="00A4630C" w:rsidP="00540E98">
            <w:pPr>
              <w:shd w:val="clear" w:color="auto" w:fill="FFFFFF"/>
              <w:tabs>
                <w:tab w:val="left" w:pos="559"/>
              </w:tabs>
              <w:ind w:left="559"/>
              <w:contextualSpacing/>
              <w:rPr>
                <w:rFonts w:ascii="Cambria" w:hAnsi="Cambria" w:cs="Arial"/>
              </w:rPr>
            </w:pPr>
          </w:p>
          <w:p w:rsidR="00AC09D1" w:rsidRDefault="00E73720" w:rsidP="00E73720">
            <w:pPr>
              <w:shd w:val="clear" w:color="auto" w:fill="FFFFFF"/>
              <w:tabs>
                <w:tab w:val="left" w:pos="-2905"/>
              </w:tabs>
              <w:ind w:left="497"/>
              <w:jc w:val="both"/>
              <w:rPr>
                <w:rFonts w:ascii="Cambria" w:eastAsia="Calibri" w:hAnsi="Cambria" w:cs="Arial"/>
              </w:rPr>
            </w:pPr>
            <w:r w:rsidRPr="00E73720">
              <w:rPr>
                <w:rFonts w:ascii="Cambria" w:eastAsia="Calibri" w:hAnsi="Cambria" w:cs="Arial"/>
              </w:rPr>
              <w:t>En el colegio Algarrobos los estudiantes presentan dificultades en el logro de metas académicas las cuales se reflejan en la presentación de sus trabajos, exposiciones.</w:t>
            </w:r>
            <w:r>
              <w:rPr>
                <w:rFonts w:ascii="Cambria" w:eastAsia="Calibri" w:hAnsi="Cambria" w:cs="Arial"/>
              </w:rPr>
              <w:t xml:space="preserve"> </w:t>
            </w:r>
            <w:r w:rsidRPr="00E73720">
              <w:rPr>
                <w:rFonts w:ascii="Cambria" w:eastAsia="Calibri" w:hAnsi="Cambria" w:cs="Arial"/>
              </w:rPr>
              <w:t>Ante esta situación observable, se plantean las siguientes preguntas:</w:t>
            </w:r>
            <w:r>
              <w:rPr>
                <w:rFonts w:ascii="Cambria" w:eastAsia="Calibri" w:hAnsi="Cambria" w:cs="Arial"/>
              </w:rPr>
              <w:t xml:space="preserve"> </w:t>
            </w:r>
            <w:r w:rsidRPr="00E73720">
              <w:rPr>
                <w:rFonts w:ascii="Cambria" w:eastAsia="Calibri" w:hAnsi="Cambria" w:cs="Arial"/>
              </w:rPr>
              <w:t>¿Conocen y emplean adecuadamente las herramientas necesarias para lograr sus metas académicas?</w:t>
            </w:r>
            <w:r>
              <w:rPr>
                <w:rFonts w:ascii="Cambria" w:eastAsia="Calibri" w:hAnsi="Cambria" w:cs="Arial"/>
              </w:rPr>
              <w:t xml:space="preserve"> </w:t>
            </w:r>
            <w:r w:rsidRPr="00E73720">
              <w:rPr>
                <w:rFonts w:ascii="Cambria" w:eastAsia="Calibri" w:hAnsi="Cambria" w:cs="Arial"/>
              </w:rPr>
              <w:t>¿Cómo los estudiantes pueden lograr sus metas académicas?</w:t>
            </w:r>
            <w:r>
              <w:rPr>
                <w:rFonts w:ascii="Cambria" w:eastAsia="Calibri" w:hAnsi="Cambria" w:cs="Arial"/>
              </w:rPr>
              <w:t xml:space="preserve"> </w:t>
            </w:r>
            <w:r w:rsidRPr="00E73720">
              <w:rPr>
                <w:rFonts w:ascii="Cambria" w:eastAsia="Calibri" w:hAnsi="Cambria" w:cs="Arial"/>
              </w:rPr>
              <w:t>En esta unidad didáctica se desarrollarán actividades que darán énfasis a la resolución de problemas.</w:t>
            </w:r>
          </w:p>
          <w:p w:rsidR="00E73720" w:rsidRDefault="00E73720" w:rsidP="00AC09D1">
            <w:pPr>
              <w:shd w:val="clear" w:color="auto" w:fill="FFFFFF"/>
              <w:tabs>
                <w:tab w:val="left" w:pos="-2905"/>
              </w:tabs>
              <w:ind w:left="497"/>
              <w:rPr>
                <w:rFonts w:ascii="Cambria" w:eastAsia="Calibri" w:hAnsi="Cambria" w:cs="Arial"/>
              </w:rPr>
            </w:pPr>
          </w:p>
          <w:p w:rsidR="00BC4616" w:rsidRPr="003B53DD" w:rsidRDefault="00BC4616" w:rsidP="00AC09D1">
            <w:pPr>
              <w:numPr>
                <w:ilvl w:val="0"/>
                <w:numId w:val="2"/>
              </w:numPr>
              <w:shd w:val="clear" w:color="auto" w:fill="FFFFFF"/>
              <w:tabs>
                <w:tab w:val="left" w:pos="497"/>
              </w:tabs>
              <w:ind w:left="72" w:firstLine="0"/>
              <w:contextualSpacing/>
              <w:rPr>
                <w:rFonts w:ascii="Cambria" w:eastAsia="Arial Unicode MS" w:hAnsi="Cambria" w:cs="Arial"/>
                <w:b/>
                <w:lang w:val="es-ES" w:eastAsia="es-ES"/>
              </w:rPr>
            </w:pPr>
            <w:r w:rsidRPr="003B53DD">
              <w:rPr>
                <w:rFonts w:ascii="Cambria" w:eastAsia="Arial Unicode MS" w:hAnsi="Cambria" w:cs="Arial"/>
                <w:b/>
                <w:color w:val="000000"/>
              </w:rPr>
              <w:t>PRODUCTOS</w:t>
            </w:r>
            <w:r w:rsidRPr="003B53DD">
              <w:rPr>
                <w:rFonts w:ascii="Cambria" w:eastAsia="Arial Unicode MS" w:hAnsi="Cambria" w:cs="Arial"/>
                <w:b/>
                <w:lang w:val="es-ES" w:eastAsia="es-ES"/>
              </w:rPr>
              <w:t xml:space="preserve"> DE LA UNIDAD:</w:t>
            </w:r>
          </w:p>
          <w:p w:rsidR="005031F7" w:rsidRPr="003B53DD" w:rsidRDefault="005031F7" w:rsidP="005031F7">
            <w:pPr>
              <w:pStyle w:val="Prrafodelista"/>
              <w:ind w:left="781"/>
              <w:rPr>
                <w:rFonts w:ascii="Cambria" w:eastAsia="Arial Unicode MS" w:hAnsi="Cambria" w:cs="Arial"/>
                <w:lang w:val="es-ES" w:eastAsia="es-ES"/>
              </w:rPr>
            </w:pPr>
          </w:p>
          <w:p w:rsidR="00F94FAB" w:rsidRPr="001437AC" w:rsidRDefault="00F94FAB" w:rsidP="00510263">
            <w:pPr>
              <w:pStyle w:val="Prrafodelista"/>
              <w:numPr>
                <w:ilvl w:val="0"/>
                <w:numId w:val="35"/>
              </w:numPr>
              <w:shd w:val="clear" w:color="auto" w:fill="FFFFFF"/>
              <w:tabs>
                <w:tab w:val="left" w:pos="-2905"/>
              </w:tabs>
              <w:ind w:left="843"/>
              <w:jc w:val="both"/>
              <w:rPr>
                <w:rFonts w:ascii="Cambria" w:eastAsia="Calibri" w:hAnsi="Cambria" w:cs="Arial"/>
              </w:rPr>
            </w:pPr>
            <w:r w:rsidRPr="001437AC">
              <w:rPr>
                <w:rFonts w:ascii="Cambria" w:eastAsia="Calibri" w:hAnsi="Cambria" w:cs="Arial"/>
              </w:rPr>
              <w:t>Identifican, en un organizador, habilidades sociales para resolver situaciones de conflicto de su entorno.</w:t>
            </w:r>
          </w:p>
          <w:p w:rsidR="00850CC8" w:rsidRPr="001437AC" w:rsidRDefault="00850CC8" w:rsidP="00510263">
            <w:pPr>
              <w:pStyle w:val="Prrafodelista"/>
              <w:numPr>
                <w:ilvl w:val="0"/>
                <w:numId w:val="35"/>
              </w:numPr>
              <w:shd w:val="clear" w:color="auto" w:fill="FFFFFF"/>
              <w:tabs>
                <w:tab w:val="left" w:pos="-2905"/>
              </w:tabs>
              <w:ind w:left="843"/>
              <w:jc w:val="both"/>
              <w:rPr>
                <w:rFonts w:ascii="Cambria" w:eastAsia="Calibri" w:hAnsi="Cambria" w:cs="Arial"/>
              </w:rPr>
            </w:pPr>
            <w:r w:rsidRPr="001437AC">
              <w:rPr>
                <w:rFonts w:ascii="Cambria" w:eastAsia="Calibri" w:hAnsi="Cambria" w:cs="Arial"/>
              </w:rPr>
              <w:t>En diapositivas presentarán diversas manifestaciones culturales de su país.</w:t>
            </w:r>
          </w:p>
          <w:p w:rsidR="00F94FAB" w:rsidRPr="00CF0C08" w:rsidRDefault="00F94FAB" w:rsidP="00F94FAB">
            <w:pPr>
              <w:contextualSpacing/>
              <w:rPr>
                <w:rFonts w:cs="Calibri"/>
              </w:rPr>
            </w:pPr>
          </w:p>
          <w:p w:rsidR="00BC4616" w:rsidRPr="003B53DD" w:rsidRDefault="00AC09D1" w:rsidP="00AC09D1">
            <w:pPr>
              <w:numPr>
                <w:ilvl w:val="0"/>
                <w:numId w:val="2"/>
              </w:numPr>
              <w:shd w:val="clear" w:color="auto" w:fill="FFFFFF"/>
              <w:tabs>
                <w:tab w:val="left" w:pos="497"/>
              </w:tabs>
              <w:ind w:left="72" w:firstLine="0"/>
              <w:contextualSpacing/>
              <w:rPr>
                <w:rFonts w:ascii="Cambria" w:eastAsia="Arial Unicode MS" w:hAnsi="Cambria" w:cs="Arial"/>
                <w:b/>
                <w:lang w:val="es-ES" w:eastAsia="es-ES"/>
              </w:rPr>
            </w:pPr>
            <w:r w:rsidRPr="003B53DD">
              <w:rPr>
                <w:rFonts w:ascii="Cambria" w:eastAsia="Arial Unicode MS" w:hAnsi="Cambria" w:cs="Arial"/>
                <w:b/>
                <w:color w:val="000000"/>
              </w:rPr>
              <w:t>DURACIÓN</w:t>
            </w:r>
            <w:r w:rsidR="00BC4616" w:rsidRPr="003B53DD">
              <w:rPr>
                <w:rFonts w:ascii="Cambria" w:eastAsia="Arial Unicode MS" w:hAnsi="Cambria" w:cs="Arial"/>
                <w:b/>
                <w:lang w:val="es-ES" w:eastAsia="es-ES"/>
              </w:rPr>
              <w:t xml:space="preserve">: </w:t>
            </w:r>
          </w:p>
          <w:p w:rsidR="00BC4616" w:rsidRPr="003B53DD" w:rsidRDefault="00BC4616" w:rsidP="00AC09D1">
            <w:pPr>
              <w:tabs>
                <w:tab w:val="left" w:pos="284"/>
                <w:tab w:val="left" w:pos="4440"/>
              </w:tabs>
              <w:ind w:left="72"/>
              <w:rPr>
                <w:rFonts w:ascii="Cambria" w:eastAsia="Arial Unicode MS" w:hAnsi="Cambria" w:cs="Arial"/>
                <w:b/>
                <w:lang w:val="es-ES" w:eastAsia="es-ES"/>
              </w:rPr>
            </w:pPr>
          </w:p>
          <w:p w:rsidR="007B35C6" w:rsidRPr="003B53DD" w:rsidRDefault="005031F7" w:rsidP="007B35C6">
            <w:pPr>
              <w:tabs>
                <w:tab w:val="left" w:pos="284"/>
                <w:tab w:val="left" w:pos="4440"/>
              </w:tabs>
              <w:ind w:left="417"/>
              <w:rPr>
                <w:rFonts w:ascii="Cambria" w:eastAsia="Arial Unicode MS" w:hAnsi="Cambria" w:cs="Arial"/>
                <w:b/>
                <w:lang w:val="es-ES" w:eastAsia="es-ES"/>
              </w:rPr>
            </w:pPr>
            <w:bookmarkStart w:id="0" w:name="_Hlk507580473"/>
            <w:r w:rsidRPr="003B53DD">
              <w:rPr>
                <w:rFonts w:ascii="Cambria" w:eastAsia="Arial Unicode MS" w:hAnsi="Cambria" w:cs="Arial"/>
                <w:b/>
                <w:lang w:val="es-ES" w:eastAsia="es-ES"/>
              </w:rPr>
              <w:t xml:space="preserve"> </w:t>
            </w:r>
            <w:r w:rsidR="007B35C6" w:rsidRPr="003B53DD">
              <w:rPr>
                <w:rFonts w:ascii="Cambria" w:eastAsia="Arial Unicode MS" w:hAnsi="Cambria" w:cs="Arial"/>
                <w:b/>
                <w:lang w:val="es-ES" w:eastAsia="es-ES"/>
              </w:rPr>
              <w:t xml:space="preserve"> </w:t>
            </w:r>
            <w:r w:rsidR="008E483F">
              <w:rPr>
                <w:rFonts w:ascii="Cambria" w:eastAsia="Arial Unicode MS" w:hAnsi="Cambria" w:cs="Arial"/>
                <w:b/>
                <w:lang w:val="es-ES" w:eastAsia="es-ES"/>
              </w:rPr>
              <w:t>22</w:t>
            </w:r>
            <w:r w:rsidR="007B35C6" w:rsidRPr="003B53DD">
              <w:rPr>
                <w:rFonts w:ascii="Cambria" w:eastAsia="Arial Unicode MS" w:hAnsi="Cambria" w:cs="Arial"/>
                <w:b/>
                <w:lang w:val="es-ES" w:eastAsia="es-ES"/>
              </w:rPr>
              <w:t xml:space="preserve"> de </w:t>
            </w:r>
            <w:r w:rsidR="00850CC8">
              <w:rPr>
                <w:rFonts w:ascii="Cambria" w:eastAsia="Arial Unicode MS" w:hAnsi="Cambria" w:cs="Arial"/>
                <w:b/>
                <w:lang w:val="es-ES" w:eastAsia="es-ES"/>
              </w:rPr>
              <w:t>junio – 07 de agosto</w:t>
            </w:r>
            <w:r w:rsidR="007B35C6" w:rsidRPr="003B53DD">
              <w:rPr>
                <w:rFonts w:ascii="Cambria" w:eastAsia="Arial Unicode MS" w:hAnsi="Cambria" w:cs="Arial"/>
                <w:b/>
                <w:lang w:val="es-ES" w:eastAsia="es-ES"/>
              </w:rPr>
              <w:t xml:space="preserve"> (</w:t>
            </w:r>
            <w:r w:rsidR="00850CC8">
              <w:rPr>
                <w:rFonts w:ascii="Cambria" w:eastAsia="Arial Unicode MS" w:hAnsi="Cambria" w:cs="Arial"/>
                <w:b/>
                <w:lang w:val="es-ES" w:eastAsia="es-ES"/>
              </w:rPr>
              <w:t>7</w:t>
            </w:r>
            <w:r w:rsidR="007B35C6" w:rsidRPr="003B53DD">
              <w:rPr>
                <w:rFonts w:ascii="Cambria" w:eastAsia="Arial Unicode MS" w:hAnsi="Cambria" w:cs="Arial"/>
                <w:b/>
                <w:lang w:val="es-ES" w:eastAsia="es-ES"/>
              </w:rPr>
              <w:t xml:space="preserve"> semanas)</w:t>
            </w:r>
          </w:p>
          <w:bookmarkEnd w:id="0"/>
          <w:p w:rsidR="00540E98" w:rsidRPr="003B53DD" w:rsidRDefault="00540E98" w:rsidP="00540E98">
            <w:pPr>
              <w:ind w:left="417"/>
              <w:rPr>
                <w:rFonts w:ascii="Cambria" w:eastAsia="Arial Unicode MS" w:hAnsi="Cambria" w:cs="Arial"/>
                <w:b/>
                <w:lang w:val="es-ES" w:eastAsia="es-ES"/>
              </w:rPr>
            </w:pPr>
          </w:p>
          <w:p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rPr>
            </w:pPr>
            <w:r w:rsidRPr="003B53DD">
              <w:rPr>
                <w:rFonts w:ascii="Cambria" w:eastAsia="Arial Unicode MS" w:hAnsi="Cambria" w:cs="Arial"/>
                <w:b/>
                <w:color w:val="000000"/>
              </w:rPr>
              <w:t xml:space="preserve">FECHAS CÍVICAS: </w:t>
            </w:r>
          </w:p>
          <w:p w:rsidR="002B31EC" w:rsidRPr="003B53DD" w:rsidRDefault="002B31EC" w:rsidP="002B31EC">
            <w:pPr>
              <w:shd w:val="clear" w:color="auto" w:fill="FFFFFF"/>
              <w:tabs>
                <w:tab w:val="left" w:pos="497"/>
              </w:tabs>
              <w:ind w:left="72"/>
              <w:contextualSpacing/>
              <w:rPr>
                <w:rFonts w:ascii="Cambria" w:eastAsia="Arial Unicode MS" w:hAnsi="Cambria" w:cs="Arial"/>
                <w:b/>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1"/>
              <w:gridCol w:w="8080"/>
            </w:tblGrid>
            <w:tr w:rsidR="002B31EC" w:rsidRPr="00642735" w:rsidTr="00510263">
              <w:tc>
                <w:tcPr>
                  <w:tcW w:w="6371" w:type="dxa"/>
                </w:tcPr>
                <w:p w:rsidR="001437AC" w:rsidRPr="001437AC" w:rsidRDefault="001437AC" w:rsidP="001437AC">
                  <w:pPr>
                    <w:ind w:left="559"/>
                    <w:rPr>
                      <w:rFonts w:ascii="Cambria" w:eastAsia="Arial Unicode MS" w:hAnsi="Cambria" w:cs="Arial"/>
                      <w:b/>
                      <w:sz w:val="20"/>
                      <w:szCs w:val="20"/>
                      <w:u w:val="single"/>
                      <w:lang w:val="es-ES" w:eastAsia="es-ES"/>
                    </w:rPr>
                  </w:pPr>
                  <w:r w:rsidRPr="001437AC">
                    <w:rPr>
                      <w:rFonts w:ascii="Cambria" w:eastAsia="Arial Unicode MS" w:hAnsi="Cambria" w:cs="Arial"/>
                      <w:b/>
                      <w:sz w:val="20"/>
                      <w:szCs w:val="20"/>
                      <w:u w:val="single"/>
                      <w:lang w:val="es-ES" w:eastAsia="es-ES"/>
                    </w:rPr>
                    <w:t xml:space="preserve">Junio </w:t>
                  </w:r>
                </w:p>
                <w:p w:rsidR="00510263" w:rsidRDefault="00510263" w:rsidP="00510263">
                  <w:pPr>
                    <w:pStyle w:val="Prrafodelista"/>
                    <w:spacing w:line="276" w:lineRule="auto"/>
                    <w:ind w:left="919"/>
                    <w:rPr>
                      <w:rFonts w:ascii="Cambria" w:hAnsi="Cambria" w:cs="Calibri"/>
                      <w:color w:val="000000"/>
                      <w:sz w:val="20"/>
                      <w:szCs w:val="20"/>
                    </w:rPr>
                  </w:pPr>
                </w:p>
                <w:p w:rsidR="001437AC" w:rsidRPr="001437AC" w:rsidRDefault="001437AC" w:rsidP="001437AC">
                  <w:pPr>
                    <w:pStyle w:val="Prrafodelista"/>
                    <w:numPr>
                      <w:ilvl w:val="0"/>
                      <w:numId w:val="33"/>
                    </w:numPr>
                    <w:spacing w:line="276" w:lineRule="auto"/>
                    <w:rPr>
                      <w:rFonts w:ascii="Cambria" w:hAnsi="Cambria" w:cs="Calibri"/>
                      <w:color w:val="000000"/>
                      <w:sz w:val="20"/>
                      <w:szCs w:val="20"/>
                    </w:rPr>
                  </w:pPr>
                  <w:r w:rsidRPr="001437AC">
                    <w:rPr>
                      <w:rFonts w:ascii="Cambria" w:hAnsi="Cambria" w:cs="Calibri"/>
                      <w:color w:val="000000"/>
                      <w:sz w:val="20"/>
                      <w:szCs w:val="20"/>
                    </w:rPr>
                    <w:t>05 - Día Mundial del Medio Ambiente.</w:t>
                  </w:r>
                </w:p>
                <w:p w:rsidR="001437AC" w:rsidRPr="001437AC" w:rsidRDefault="001437AC" w:rsidP="001437AC">
                  <w:pPr>
                    <w:pStyle w:val="Prrafodelista"/>
                    <w:numPr>
                      <w:ilvl w:val="0"/>
                      <w:numId w:val="33"/>
                    </w:numPr>
                    <w:spacing w:line="276" w:lineRule="auto"/>
                    <w:rPr>
                      <w:rFonts w:ascii="Cambria" w:hAnsi="Cambria" w:cs="Calibri"/>
                      <w:color w:val="000000"/>
                      <w:sz w:val="20"/>
                      <w:szCs w:val="20"/>
                    </w:rPr>
                  </w:pPr>
                  <w:r w:rsidRPr="001437AC">
                    <w:rPr>
                      <w:rFonts w:ascii="Cambria" w:hAnsi="Cambria" w:cs="Calibri"/>
                      <w:color w:val="000000"/>
                      <w:sz w:val="20"/>
                      <w:szCs w:val="20"/>
                    </w:rPr>
                    <w:t>07 – Aniversario de la Batalla de Arica y del Héroe Francisco Bolognesi/ Día de la Bandera.</w:t>
                  </w:r>
                </w:p>
                <w:p w:rsidR="001437AC" w:rsidRPr="001437AC" w:rsidRDefault="001437AC" w:rsidP="001437AC">
                  <w:pPr>
                    <w:pStyle w:val="Prrafodelista"/>
                    <w:numPr>
                      <w:ilvl w:val="0"/>
                      <w:numId w:val="33"/>
                    </w:numPr>
                    <w:autoSpaceDE w:val="0"/>
                    <w:autoSpaceDN w:val="0"/>
                    <w:adjustRightInd w:val="0"/>
                    <w:spacing w:line="276" w:lineRule="auto"/>
                    <w:rPr>
                      <w:rFonts w:ascii="Cambria" w:hAnsi="Cambria" w:cs="Calibri"/>
                      <w:color w:val="000000"/>
                      <w:sz w:val="20"/>
                      <w:szCs w:val="20"/>
                    </w:rPr>
                  </w:pPr>
                  <w:r w:rsidRPr="001437AC">
                    <w:rPr>
                      <w:rFonts w:ascii="Cambria" w:hAnsi="Cambria" w:cs="Calibri"/>
                      <w:color w:val="000000"/>
                      <w:sz w:val="20"/>
                      <w:szCs w:val="20"/>
                    </w:rPr>
                    <w:t xml:space="preserve">24 - Día del Campesino/ Día de la Fiesta del Sol o Inti </w:t>
                  </w:r>
                  <w:proofErr w:type="spellStart"/>
                  <w:r w:rsidRPr="001437AC">
                    <w:rPr>
                      <w:rFonts w:ascii="Cambria" w:hAnsi="Cambria" w:cs="Calibri"/>
                      <w:color w:val="000000"/>
                      <w:sz w:val="20"/>
                      <w:szCs w:val="20"/>
                    </w:rPr>
                    <w:t>Raymi</w:t>
                  </w:r>
                  <w:proofErr w:type="spellEnd"/>
                  <w:r w:rsidRPr="001437AC">
                    <w:rPr>
                      <w:rFonts w:ascii="Cambria" w:hAnsi="Cambria" w:cs="Calibri"/>
                      <w:color w:val="000000"/>
                      <w:sz w:val="20"/>
                      <w:szCs w:val="20"/>
                    </w:rPr>
                    <w:t>.</w:t>
                  </w:r>
                </w:p>
                <w:p w:rsidR="001437AC" w:rsidRPr="001437AC" w:rsidRDefault="001437AC" w:rsidP="001437AC">
                  <w:pPr>
                    <w:pStyle w:val="Prrafodelista"/>
                    <w:numPr>
                      <w:ilvl w:val="0"/>
                      <w:numId w:val="33"/>
                    </w:numPr>
                    <w:autoSpaceDE w:val="0"/>
                    <w:autoSpaceDN w:val="0"/>
                    <w:adjustRightInd w:val="0"/>
                    <w:spacing w:line="276" w:lineRule="auto"/>
                    <w:rPr>
                      <w:rFonts w:ascii="Cambria" w:hAnsi="Cambria" w:cs="Calibri"/>
                      <w:color w:val="000000"/>
                      <w:sz w:val="20"/>
                      <w:szCs w:val="20"/>
                    </w:rPr>
                  </w:pPr>
                  <w:r w:rsidRPr="001437AC">
                    <w:rPr>
                      <w:rFonts w:ascii="Cambria" w:hAnsi="Cambria" w:cs="Calibri"/>
                      <w:color w:val="000000"/>
                      <w:sz w:val="20"/>
                      <w:szCs w:val="20"/>
                    </w:rPr>
                    <w:t>26 -  Día internacional de la lucha contra el uso indebido y el tráfico ilícito de drogas/ Día San Josemaría Escrivá.</w:t>
                  </w:r>
                </w:p>
                <w:p w:rsidR="002B31EC" w:rsidRPr="001437AC" w:rsidRDefault="001437AC" w:rsidP="001437AC">
                  <w:pPr>
                    <w:pStyle w:val="Prrafodelista"/>
                    <w:numPr>
                      <w:ilvl w:val="0"/>
                      <w:numId w:val="33"/>
                    </w:numPr>
                    <w:autoSpaceDE w:val="0"/>
                    <w:autoSpaceDN w:val="0"/>
                    <w:adjustRightInd w:val="0"/>
                    <w:spacing w:line="276" w:lineRule="auto"/>
                    <w:rPr>
                      <w:rFonts w:ascii="Cambria" w:hAnsi="Cambria" w:cs="Calibri"/>
                      <w:color w:val="000000"/>
                      <w:sz w:val="20"/>
                      <w:szCs w:val="20"/>
                    </w:rPr>
                  </w:pPr>
                  <w:r w:rsidRPr="001437AC">
                    <w:rPr>
                      <w:rFonts w:ascii="Cambria" w:hAnsi="Cambria" w:cs="Calibri"/>
                      <w:color w:val="000000"/>
                      <w:sz w:val="20"/>
                      <w:szCs w:val="20"/>
                    </w:rPr>
                    <w:t>29 - Día de San Pedro y San Pablo/ Día de José Olaya Balandra.</w:t>
                  </w:r>
                </w:p>
                <w:p w:rsidR="001437AC" w:rsidRDefault="001437AC" w:rsidP="001437AC">
                  <w:pPr>
                    <w:autoSpaceDE w:val="0"/>
                    <w:autoSpaceDN w:val="0"/>
                    <w:adjustRightInd w:val="0"/>
                    <w:spacing w:line="276" w:lineRule="auto"/>
                    <w:ind w:left="559"/>
                    <w:rPr>
                      <w:rFonts w:ascii="Cambria" w:hAnsi="Cambria" w:cs="Calibri"/>
                      <w:color w:val="000000"/>
                      <w:sz w:val="20"/>
                      <w:szCs w:val="20"/>
                    </w:rPr>
                  </w:pPr>
                </w:p>
                <w:p w:rsidR="00510263" w:rsidRDefault="00510263" w:rsidP="001437AC">
                  <w:pPr>
                    <w:autoSpaceDE w:val="0"/>
                    <w:autoSpaceDN w:val="0"/>
                    <w:adjustRightInd w:val="0"/>
                    <w:spacing w:line="276" w:lineRule="auto"/>
                    <w:ind w:left="559"/>
                    <w:rPr>
                      <w:rFonts w:ascii="Cambria" w:hAnsi="Cambria" w:cs="Calibri"/>
                      <w:color w:val="000000"/>
                      <w:sz w:val="20"/>
                      <w:szCs w:val="20"/>
                    </w:rPr>
                  </w:pPr>
                </w:p>
                <w:p w:rsidR="00510263" w:rsidRPr="001437AC" w:rsidRDefault="00510263" w:rsidP="00000EE8">
                  <w:pPr>
                    <w:autoSpaceDE w:val="0"/>
                    <w:autoSpaceDN w:val="0"/>
                    <w:adjustRightInd w:val="0"/>
                    <w:spacing w:line="276" w:lineRule="auto"/>
                    <w:rPr>
                      <w:rFonts w:ascii="Cambria" w:hAnsi="Cambria" w:cs="Calibri"/>
                      <w:color w:val="000000"/>
                      <w:sz w:val="20"/>
                      <w:szCs w:val="20"/>
                    </w:rPr>
                  </w:pPr>
                </w:p>
              </w:tc>
              <w:tc>
                <w:tcPr>
                  <w:tcW w:w="8080" w:type="dxa"/>
                </w:tcPr>
                <w:p w:rsidR="001437AC" w:rsidRPr="001437AC" w:rsidRDefault="001437AC" w:rsidP="001437AC">
                  <w:pPr>
                    <w:ind w:left="559"/>
                    <w:rPr>
                      <w:rFonts w:ascii="Cambria" w:eastAsia="Arial Unicode MS" w:hAnsi="Cambria" w:cs="Arial"/>
                      <w:b/>
                      <w:sz w:val="20"/>
                      <w:szCs w:val="20"/>
                      <w:u w:val="single"/>
                      <w:lang w:val="es-ES" w:eastAsia="es-ES"/>
                    </w:rPr>
                  </w:pPr>
                  <w:r w:rsidRPr="001437AC">
                    <w:rPr>
                      <w:rFonts w:ascii="Cambria" w:eastAsia="Arial Unicode MS" w:hAnsi="Cambria" w:cs="Arial"/>
                      <w:b/>
                      <w:sz w:val="20"/>
                      <w:szCs w:val="20"/>
                      <w:u w:val="single"/>
                      <w:lang w:val="es-ES" w:eastAsia="es-ES"/>
                    </w:rPr>
                    <w:t>Julio</w:t>
                  </w:r>
                </w:p>
                <w:p w:rsidR="00510263" w:rsidRDefault="00510263" w:rsidP="00510263">
                  <w:pPr>
                    <w:pStyle w:val="Prrafodelista"/>
                    <w:autoSpaceDE w:val="0"/>
                    <w:autoSpaceDN w:val="0"/>
                    <w:adjustRightInd w:val="0"/>
                    <w:spacing w:line="276" w:lineRule="auto"/>
                    <w:ind w:left="919"/>
                    <w:rPr>
                      <w:rFonts w:ascii="Cambria" w:hAnsi="Cambria" w:cs="Calibri"/>
                      <w:sz w:val="20"/>
                      <w:szCs w:val="20"/>
                    </w:rPr>
                  </w:pPr>
                </w:p>
                <w:p w:rsidR="001437AC" w:rsidRPr="001437AC" w:rsidRDefault="001437AC" w:rsidP="001437AC">
                  <w:pPr>
                    <w:pStyle w:val="Prrafodelista"/>
                    <w:numPr>
                      <w:ilvl w:val="0"/>
                      <w:numId w:val="34"/>
                    </w:numPr>
                    <w:autoSpaceDE w:val="0"/>
                    <w:autoSpaceDN w:val="0"/>
                    <w:adjustRightInd w:val="0"/>
                    <w:spacing w:line="276" w:lineRule="auto"/>
                    <w:rPr>
                      <w:rFonts w:ascii="Cambria" w:hAnsi="Cambria" w:cs="Calibri"/>
                      <w:sz w:val="20"/>
                      <w:szCs w:val="20"/>
                    </w:rPr>
                  </w:pPr>
                  <w:r w:rsidRPr="001437AC">
                    <w:rPr>
                      <w:rFonts w:ascii="Cambria" w:hAnsi="Cambria" w:cs="Calibri"/>
                      <w:sz w:val="20"/>
                      <w:szCs w:val="20"/>
                    </w:rPr>
                    <w:t>06 - Día del Maestro</w:t>
                  </w:r>
                </w:p>
                <w:p w:rsidR="001437AC" w:rsidRPr="001437AC" w:rsidRDefault="001437AC" w:rsidP="001437AC">
                  <w:pPr>
                    <w:pStyle w:val="Prrafodelista"/>
                    <w:numPr>
                      <w:ilvl w:val="0"/>
                      <w:numId w:val="34"/>
                    </w:numPr>
                    <w:autoSpaceDE w:val="0"/>
                    <w:autoSpaceDN w:val="0"/>
                    <w:adjustRightInd w:val="0"/>
                    <w:spacing w:line="276" w:lineRule="auto"/>
                    <w:rPr>
                      <w:rFonts w:ascii="Cambria" w:hAnsi="Cambria" w:cs="Calibri"/>
                      <w:sz w:val="20"/>
                      <w:szCs w:val="20"/>
                    </w:rPr>
                  </w:pPr>
                  <w:r w:rsidRPr="001437AC">
                    <w:rPr>
                      <w:rFonts w:ascii="Cambria" w:hAnsi="Cambria" w:cs="Calibri"/>
                      <w:sz w:val="20"/>
                      <w:szCs w:val="20"/>
                    </w:rPr>
                    <w:t>07 - Día del descubrimiento de Machu Picchu.</w:t>
                  </w:r>
                </w:p>
                <w:p w:rsidR="001437AC" w:rsidRDefault="001437AC" w:rsidP="001437AC">
                  <w:pPr>
                    <w:pStyle w:val="Prrafodelista"/>
                    <w:numPr>
                      <w:ilvl w:val="0"/>
                      <w:numId w:val="34"/>
                    </w:numPr>
                    <w:autoSpaceDE w:val="0"/>
                    <w:autoSpaceDN w:val="0"/>
                    <w:adjustRightInd w:val="0"/>
                    <w:spacing w:line="276" w:lineRule="auto"/>
                    <w:rPr>
                      <w:rFonts w:ascii="Cambria" w:hAnsi="Cambria" w:cs="Calibri"/>
                      <w:sz w:val="20"/>
                      <w:szCs w:val="20"/>
                    </w:rPr>
                  </w:pPr>
                  <w:r w:rsidRPr="001437AC">
                    <w:rPr>
                      <w:rFonts w:ascii="Cambria" w:hAnsi="Cambria" w:cs="Calibri"/>
                      <w:sz w:val="20"/>
                      <w:szCs w:val="20"/>
                    </w:rPr>
                    <w:t>11 - Día de la población y poblamiento del territorio</w:t>
                  </w:r>
                </w:p>
                <w:p w:rsidR="001437AC" w:rsidRPr="001437AC" w:rsidRDefault="001437AC" w:rsidP="001437AC">
                  <w:pPr>
                    <w:pStyle w:val="Prrafodelista"/>
                    <w:numPr>
                      <w:ilvl w:val="0"/>
                      <w:numId w:val="34"/>
                    </w:numPr>
                    <w:autoSpaceDE w:val="0"/>
                    <w:autoSpaceDN w:val="0"/>
                    <w:adjustRightInd w:val="0"/>
                    <w:spacing w:line="276" w:lineRule="auto"/>
                    <w:rPr>
                      <w:rFonts w:ascii="Cambria" w:hAnsi="Cambria" w:cs="Calibri"/>
                      <w:sz w:val="20"/>
                      <w:szCs w:val="20"/>
                    </w:rPr>
                  </w:pPr>
                  <w:r w:rsidRPr="001437AC">
                    <w:rPr>
                      <w:rFonts w:ascii="Cambria" w:hAnsi="Cambria" w:cs="Calibri"/>
                      <w:sz w:val="20"/>
                      <w:szCs w:val="20"/>
                    </w:rPr>
                    <w:t>23 - Día del héroe Capitán FAP José Abelardo Quiñones.</w:t>
                  </w:r>
                </w:p>
                <w:p w:rsidR="001437AC" w:rsidRPr="001437AC" w:rsidRDefault="001437AC" w:rsidP="001437AC">
                  <w:pPr>
                    <w:pStyle w:val="Prrafodelista"/>
                    <w:numPr>
                      <w:ilvl w:val="0"/>
                      <w:numId w:val="34"/>
                    </w:numPr>
                    <w:autoSpaceDE w:val="0"/>
                    <w:autoSpaceDN w:val="0"/>
                    <w:adjustRightInd w:val="0"/>
                    <w:spacing w:line="276" w:lineRule="auto"/>
                    <w:rPr>
                      <w:rFonts w:ascii="Cambria" w:hAnsi="Cambria" w:cs="Calibri"/>
                      <w:sz w:val="20"/>
                      <w:szCs w:val="20"/>
                    </w:rPr>
                  </w:pPr>
                  <w:r w:rsidRPr="001437AC">
                    <w:rPr>
                      <w:rFonts w:ascii="Cambria" w:hAnsi="Cambria" w:cs="Calibri"/>
                      <w:sz w:val="20"/>
                      <w:szCs w:val="20"/>
                    </w:rPr>
                    <w:t>28 - Día de la Proclamación de la Independencia del Perú.</w:t>
                  </w:r>
                </w:p>
                <w:p w:rsidR="00563C85" w:rsidRPr="001437AC" w:rsidRDefault="00563C85" w:rsidP="001437AC">
                  <w:pPr>
                    <w:rPr>
                      <w:rFonts w:ascii="Cambria" w:eastAsia="Arial Unicode MS" w:hAnsi="Cambria" w:cs="Arial"/>
                      <w:b/>
                      <w:bCs/>
                      <w:sz w:val="20"/>
                      <w:szCs w:val="20"/>
                      <w:u w:val="single"/>
                      <w:lang w:val="es-ES" w:eastAsia="es-ES"/>
                    </w:rPr>
                  </w:pPr>
                </w:p>
              </w:tc>
            </w:tr>
          </w:tbl>
          <w:p w:rsidR="00DE430B" w:rsidRPr="002B31EC" w:rsidRDefault="00DE430B" w:rsidP="002B31EC">
            <w:pPr>
              <w:rPr>
                <w:rFonts w:ascii="Cambria" w:eastAsia="Arial Unicode MS" w:hAnsi="Cambria" w:cs="Arial"/>
                <w:lang w:val="es-ES" w:eastAsia="es-ES"/>
              </w:rPr>
            </w:pPr>
          </w:p>
        </w:tc>
      </w:tr>
      <w:tr w:rsidR="00BC4616" w:rsidRPr="003B53DD" w:rsidTr="00AC09D1">
        <w:trPr>
          <w:trHeight w:val="112"/>
        </w:trPr>
        <w:tc>
          <w:tcPr>
            <w:tcW w:w="14601" w:type="dxa"/>
            <w:gridSpan w:val="3"/>
            <w:shd w:val="clear" w:color="auto" w:fill="D9D9D9" w:themeFill="background1" w:themeFillShade="D9"/>
          </w:tcPr>
          <w:p w:rsidR="00BC4616" w:rsidRPr="003B53DD" w:rsidRDefault="00BC4616" w:rsidP="003F6B32">
            <w:pPr>
              <w:pStyle w:val="Prrafodelista"/>
              <w:numPr>
                <w:ilvl w:val="0"/>
                <w:numId w:val="2"/>
              </w:numPr>
              <w:tabs>
                <w:tab w:val="left" w:pos="284"/>
              </w:tabs>
              <w:ind w:left="497" w:hanging="425"/>
              <w:jc w:val="both"/>
              <w:rPr>
                <w:rFonts w:ascii="Cambria" w:eastAsia="Arial Unicode MS" w:hAnsi="Cambria" w:cs="Arial"/>
                <w:b/>
                <w:color w:val="000000"/>
              </w:rPr>
            </w:pPr>
            <w:r w:rsidRPr="003B53DD">
              <w:rPr>
                <w:rFonts w:ascii="Cambria" w:eastAsia="Arial Unicode MS" w:hAnsi="Cambria" w:cs="Arial"/>
                <w:b/>
                <w:lang w:val="es-ES" w:eastAsia="es-ES"/>
              </w:rPr>
              <w:lastRenderedPageBreak/>
              <w:t>ENFOQUE TRANSVERSAL</w:t>
            </w:r>
          </w:p>
        </w:tc>
      </w:tr>
      <w:tr w:rsidR="00BC4616" w:rsidRPr="003B53DD" w:rsidTr="00AC09D1">
        <w:trPr>
          <w:trHeight w:val="116"/>
        </w:trPr>
        <w:tc>
          <w:tcPr>
            <w:tcW w:w="5670" w:type="dxa"/>
            <w:shd w:val="clear" w:color="auto" w:fill="D9D9D9" w:themeFill="background1" w:themeFillShade="D9"/>
          </w:tcPr>
          <w:p w:rsidR="00BC4616" w:rsidRPr="003B53DD" w:rsidRDefault="00BC4616" w:rsidP="00AC09D1">
            <w:pPr>
              <w:tabs>
                <w:tab w:val="left" w:pos="284"/>
              </w:tabs>
              <w:ind w:left="-57"/>
              <w:jc w:val="center"/>
              <w:rPr>
                <w:rFonts w:ascii="Cambria" w:eastAsia="Arial Unicode MS" w:hAnsi="Cambria" w:cs="Arial"/>
                <w:b/>
                <w:lang w:val="es-ES" w:eastAsia="es-ES"/>
              </w:rPr>
            </w:pPr>
            <w:r w:rsidRPr="003B53DD">
              <w:rPr>
                <w:rFonts w:ascii="Cambria" w:eastAsia="Calibri" w:hAnsi="Cambria" w:cs="Arial"/>
                <w:b/>
              </w:rPr>
              <w:t>E</w:t>
            </w:r>
            <w:r w:rsidR="00D04B72" w:rsidRPr="003B53DD">
              <w:rPr>
                <w:rFonts w:ascii="Cambria" w:eastAsia="Calibri" w:hAnsi="Cambria" w:cs="Arial"/>
                <w:b/>
              </w:rPr>
              <w:t>NFOQUE AMBIENTAL</w:t>
            </w:r>
          </w:p>
        </w:tc>
        <w:tc>
          <w:tcPr>
            <w:tcW w:w="2835" w:type="dxa"/>
            <w:shd w:val="clear" w:color="auto" w:fill="D9D9D9" w:themeFill="background1" w:themeFillShade="D9"/>
            <w:vAlign w:val="center"/>
          </w:tcPr>
          <w:p w:rsidR="00BC4616" w:rsidRPr="003B53DD" w:rsidRDefault="00BC4616" w:rsidP="00AC09D1">
            <w:pPr>
              <w:autoSpaceDE w:val="0"/>
              <w:autoSpaceDN w:val="0"/>
              <w:adjustRightInd w:val="0"/>
              <w:ind w:left="-57"/>
              <w:jc w:val="center"/>
              <w:rPr>
                <w:rFonts w:ascii="Cambria" w:eastAsia="Calibri" w:hAnsi="Cambria" w:cs="Arial"/>
                <w:b/>
                <w:color w:val="000000"/>
              </w:rPr>
            </w:pPr>
            <w:r w:rsidRPr="003B53DD">
              <w:rPr>
                <w:rFonts w:ascii="Cambria" w:eastAsia="Calibri" w:hAnsi="Cambria" w:cs="Arial"/>
                <w:b/>
                <w:color w:val="000000"/>
              </w:rPr>
              <w:t>VALORES</w:t>
            </w:r>
          </w:p>
        </w:tc>
        <w:tc>
          <w:tcPr>
            <w:tcW w:w="6096" w:type="dxa"/>
            <w:shd w:val="clear" w:color="auto" w:fill="D9D9D9" w:themeFill="background1" w:themeFillShade="D9"/>
          </w:tcPr>
          <w:p w:rsidR="00BC4616" w:rsidRPr="003B53DD" w:rsidRDefault="00BC4616" w:rsidP="00AC09D1">
            <w:pPr>
              <w:autoSpaceDE w:val="0"/>
              <w:autoSpaceDN w:val="0"/>
              <w:adjustRightInd w:val="0"/>
              <w:ind w:left="-57"/>
              <w:jc w:val="center"/>
              <w:rPr>
                <w:rFonts w:ascii="Cambria" w:eastAsia="Arial Unicode MS" w:hAnsi="Cambria" w:cs="Arial"/>
                <w:b/>
                <w:color w:val="000000"/>
                <w:lang w:val="es-ES" w:eastAsia="es-ES"/>
              </w:rPr>
            </w:pPr>
            <w:r w:rsidRPr="003B53DD">
              <w:rPr>
                <w:rFonts w:ascii="Cambria" w:eastAsia="Calibri" w:hAnsi="Cambria" w:cs="Arial"/>
                <w:b/>
                <w:color w:val="000000"/>
              </w:rPr>
              <w:t>ACTITUDES</w:t>
            </w:r>
          </w:p>
        </w:tc>
      </w:tr>
      <w:tr w:rsidR="00986EDA" w:rsidRPr="003B53DD" w:rsidTr="00986EDA">
        <w:trPr>
          <w:trHeight w:val="2545"/>
        </w:trPr>
        <w:tc>
          <w:tcPr>
            <w:tcW w:w="5670" w:type="dxa"/>
            <w:shd w:val="clear" w:color="auto" w:fill="FFFFFF"/>
          </w:tcPr>
          <w:p w:rsidR="00986EDA" w:rsidRPr="003B53DD" w:rsidRDefault="00986EDA" w:rsidP="000617F0">
            <w:pPr>
              <w:pStyle w:val="Style25"/>
              <w:widowControl/>
              <w:spacing w:line="307" w:lineRule="exact"/>
              <w:rPr>
                <w:rFonts w:ascii="Cambria" w:hAnsi="Cambria" w:cs="Calibri"/>
                <w:color w:val="000000"/>
                <w:sz w:val="22"/>
                <w:szCs w:val="22"/>
                <w:lang w:val="es-ES_tradnl" w:eastAsia="es-ES_tradnl"/>
              </w:rPr>
            </w:pPr>
            <w:r w:rsidRPr="003B53DD">
              <w:rPr>
                <w:rStyle w:val="FontStyle154"/>
                <w:rFonts w:ascii="Cambria" w:hAnsi="Cambria"/>
                <w:sz w:val="22"/>
                <w:szCs w:val="22"/>
                <w:lang w:val="es-ES_tradnl" w:eastAsia="es-ES_tradnl"/>
              </w:rPr>
              <w:t>Desde este enfoque, los procesos educativos se orientan hacia la formación de personas con conciencia crítica y colectiva sobre la problemática ambiental y la condición del cambio climático a nivel local y global, así como sobre su relación con la pobreza y la desigualdad social. Además, implica desarrollar prácticas relacionadas con la conservación de la biodiversidad, del suelo y el aire, el uso sostenible de la energía y el agua, la valoración de los servicios que nos brinda la naturaleza y los ecosistemas terrestres y marinos, la promoción de patrones de producción y consumo responsables y el manejo adecuado de los residuos sólidos, la promoción de la salud y el bienestar, la adaptación al cambio climático y la gestión del riesgo de desastres y, finalmente, desarrollar estilos de vida saludables y sostenibles. Las prácticas educativas con enfoque ambiental contribuyen al desarrollo sostenible de nuestro país y del planeta, es decir son prácticas que ponen énfasis en satisfacer las necesidades de hoy, sin poner en riesgo el poder cubrir las necesidades de las próximas generaciones, donde las dimensiones social, económica, cultural y ambiental del desarrollo sostenible interactúan y toman valor de forma inseparable</w:t>
            </w:r>
            <w:r w:rsidRPr="003B53DD">
              <w:rPr>
                <w:rStyle w:val="FontStyle154"/>
                <w:rFonts w:ascii="Cambria" w:hAnsi="Cambria"/>
                <w:sz w:val="22"/>
                <w:szCs w:val="22"/>
                <w:vertAlign w:val="superscript"/>
                <w:lang w:val="es-ES_tradnl" w:eastAsia="es-ES_tradnl"/>
              </w:rPr>
              <w:t>.</w:t>
            </w:r>
          </w:p>
        </w:tc>
        <w:tc>
          <w:tcPr>
            <w:tcW w:w="2835" w:type="dxa"/>
            <w:shd w:val="clear" w:color="auto" w:fill="FFFFFF"/>
          </w:tcPr>
          <w:p w:rsidR="000617F0" w:rsidRPr="003B53DD" w:rsidRDefault="000617F0" w:rsidP="00986EDA">
            <w:pPr>
              <w:autoSpaceDE w:val="0"/>
              <w:autoSpaceDN w:val="0"/>
              <w:adjustRightInd w:val="0"/>
              <w:ind w:left="-57"/>
              <w:jc w:val="center"/>
              <w:rPr>
                <w:rFonts w:ascii="Cambria" w:eastAsia="Calibri" w:hAnsi="Cambria" w:cs="Arial"/>
                <w:color w:val="000000"/>
              </w:rPr>
            </w:pPr>
          </w:p>
          <w:p w:rsidR="00986EDA" w:rsidRPr="003B53DD" w:rsidRDefault="00986EDA" w:rsidP="00E73720">
            <w:pPr>
              <w:autoSpaceDE w:val="0"/>
              <w:autoSpaceDN w:val="0"/>
              <w:adjustRightInd w:val="0"/>
              <w:ind w:left="-57"/>
              <w:jc w:val="both"/>
              <w:rPr>
                <w:rFonts w:ascii="Cambria" w:eastAsia="Calibri" w:hAnsi="Cambria" w:cs="Arial"/>
                <w:b/>
                <w:color w:val="000000"/>
              </w:rPr>
            </w:pPr>
            <w:r w:rsidRPr="003B53DD">
              <w:rPr>
                <w:rFonts w:ascii="Cambria" w:eastAsia="Calibri" w:hAnsi="Cambria" w:cs="Arial"/>
                <w:color w:val="000000"/>
              </w:rPr>
              <w:t>Solidaridad planetaria y equidad intergeneracional</w:t>
            </w:r>
          </w:p>
        </w:tc>
        <w:tc>
          <w:tcPr>
            <w:tcW w:w="6096" w:type="dxa"/>
            <w:shd w:val="clear" w:color="auto" w:fill="FFFFFF"/>
          </w:tcPr>
          <w:p w:rsidR="00986EDA" w:rsidRPr="003B53DD" w:rsidRDefault="00986EDA" w:rsidP="00986EDA">
            <w:pPr>
              <w:rPr>
                <w:rStyle w:val="FontStyle154"/>
                <w:rFonts w:ascii="Cambria" w:eastAsia="Arial Unicode MS" w:hAnsi="Cambria" w:cs="Arial"/>
                <w:color w:val="auto"/>
                <w:sz w:val="22"/>
                <w:szCs w:val="22"/>
                <w:lang w:val="es-ES" w:eastAsia="es-ES"/>
              </w:rPr>
            </w:pPr>
          </w:p>
          <w:p w:rsidR="00986EDA" w:rsidRPr="003B53DD" w:rsidRDefault="00986EDA" w:rsidP="00986EDA">
            <w:pPr>
              <w:pStyle w:val="Prrafodelista"/>
              <w:numPr>
                <w:ilvl w:val="0"/>
                <w:numId w:val="7"/>
              </w:numPr>
              <w:ind w:left="261" w:hanging="261"/>
              <w:rPr>
                <w:rFonts w:ascii="Cambria" w:eastAsia="Arial Unicode MS" w:hAnsi="Cambria" w:cs="Arial"/>
                <w:lang w:val="es-ES" w:eastAsia="es-ES"/>
              </w:rPr>
            </w:pPr>
            <w:r w:rsidRPr="003B53DD">
              <w:rPr>
                <w:rStyle w:val="FontStyle154"/>
                <w:rFonts w:ascii="Cambria" w:hAnsi="Cambria"/>
                <w:sz w:val="22"/>
                <w:szCs w:val="22"/>
                <w:lang w:val="es-ES_tradnl" w:eastAsia="es-ES_tradnl"/>
              </w:rPr>
              <w:t>Disposición para colaborar con el bienestar y la calidad de vida de las generaciones presentes y futuras, así como con la naturaleza asumiendo el cuidado del planeta.</w:t>
            </w:r>
          </w:p>
          <w:p w:rsidR="00986EDA" w:rsidRPr="003B53DD" w:rsidRDefault="00986EDA" w:rsidP="00986EDA">
            <w:pPr>
              <w:pStyle w:val="Prrafodelista"/>
              <w:ind w:left="261"/>
              <w:rPr>
                <w:rFonts w:ascii="Cambria" w:eastAsia="Arial Unicode MS" w:hAnsi="Cambria" w:cs="Arial"/>
                <w:lang w:val="es-ES" w:eastAsia="es-ES"/>
              </w:rPr>
            </w:pPr>
          </w:p>
        </w:tc>
      </w:tr>
    </w:tbl>
    <w:p w:rsidR="005E3DA7" w:rsidRDefault="005E3DA7" w:rsidP="00AC09D1">
      <w:pPr>
        <w:spacing w:after="0" w:line="240" w:lineRule="auto"/>
        <w:ind w:left="-57"/>
        <w:rPr>
          <w:rFonts w:ascii="Cambria" w:hAnsi="Cambria"/>
          <w:b/>
          <w:sz w:val="18"/>
          <w:szCs w:val="18"/>
        </w:rPr>
      </w:pPr>
    </w:p>
    <w:tbl>
      <w:tblPr>
        <w:tblStyle w:val="Tablaconcuadrcula"/>
        <w:tblW w:w="0" w:type="auto"/>
        <w:tblInd w:w="108" w:type="dxa"/>
        <w:tblLook w:val="04A0" w:firstRow="1" w:lastRow="0" w:firstColumn="1" w:lastColumn="0" w:noHBand="0" w:noVBand="1"/>
      </w:tblPr>
      <w:tblGrid>
        <w:gridCol w:w="2118"/>
        <w:gridCol w:w="1976"/>
        <w:gridCol w:w="2739"/>
        <w:gridCol w:w="4244"/>
        <w:gridCol w:w="3375"/>
      </w:tblGrid>
      <w:tr w:rsidR="00C31316" w:rsidRPr="00A71C48" w:rsidTr="00D24802">
        <w:tc>
          <w:tcPr>
            <w:tcW w:w="14452" w:type="dxa"/>
            <w:gridSpan w:val="5"/>
            <w:shd w:val="clear" w:color="auto" w:fill="D9D9D9" w:themeFill="background1" w:themeFillShade="D9"/>
          </w:tcPr>
          <w:p w:rsidR="00C31316" w:rsidRPr="00A71C48" w:rsidRDefault="00C31316" w:rsidP="00DE430B">
            <w:pPr>
              <w:pStyle w:val="Prrafodelista"/>
              <w:numPr>
                <w:ilvl w:val="0"/>
                <w:numId w:val="2"/>
              </w:numPr>
              <w:tabs>
                <w:tab w:val="left" w:pos="284"/>
              </w:tabs>
              <w:ind w:left="497" w:hanging="425"/>
              <w:jc w:val="both"/>
              <w:rPr>
                <w:rFonts w:ascii="Cambria" w:hAnsi="Cambria"/>
                <w:b/>
              </w:rPr>
            </w:pPr>
            <w:r w:rsidRPr="00A71C48">
              <w:rPr>
                <w:rFonts w:ascii="Cambria" w:hAnsi="Cambria"/>
                <w:b/>
              </w:rPr>
              <w:t>APRENDIZAJES ESPERADOS.</w:t>
            </w:r>
          </w:p>
        </w:tc>
      </w:tr>
      <w:tr w:rsidR="00C31316" w:rsidRPr="00A71C48" w:rsidTr="001E5651">
        <w:tc>
          <w:tcPr>
            <w:tcW w:w="2118"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AREA</w:t>
            </w:r>
          </w:p>
        </w:tc>
        <w:tc>
          <w:tcPr>
            <w:tcW w:w="1976"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COMPETENCIAS</w:t>
            </w:r>
          </w:p>
        </w:tc>
        <w:tc>
          <w:tcPr>
            <w:tcW w:w="2739"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CAPACIDADES</w:t>
            </w:r>
          </w:p>
        </w:tc>
        <w:tc>
          <w:tcPr>
            <w:tcW w:w="4244"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DESEMPEÑOS</w:t>
            </w:r>
          </w:p>
        </w:tc>
        <w:tc>
          <w:tcPr>
            <w:tcW w:w="3375"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CAMPO TEMATICO.</w:t>
            </w:r>
          </w:p>
        </w:tc>
      </w:tr>
      <w:tr w:rsidR="001E5651" w:rsidRPr="00A71C48" w:rsidTr="001E5651">
        <w:trPr>
          <w:trHeight w:val="789"/>
        </w:trPr>
        <w:tc>
          <w:tcPr>
            <w:tcW w:w="2118" w:type="dxa"/>
            <w:vMerge w:val="restart"/>
            <w:vAlign w:val="center"/>
          </w:tcPr>
          <w:p w:rsidR="00DB2E21" w:rsidRDefault="00DB2E21" w:rsidP="00D24802">
            <w:pPr>
              <w:ind w:left="-57"/>
              <w:jc w:val="center"/>
              <w:rPr>
                <w:rFonts w:ascii="Cambria" w:hAnsi="Cambria"/>
                <w:b/>
              </w:rPr>
            </w:pPr>
          </w:p>
          <w:p w:rsidR="00DB2E21" w:rsidRDefault="00DB2E21" w:rsidP="00D24802">
            <w:pPr>
              <w:ind w:left="-57"/>
              <w:jc w:val="center"/>
              <w:rPr>
                <w:rFonts w:ascii="Cambria" w:hAnsi="Cambria"/>
                <w:b/>
              </w:rPr>
            </w:pPr>
          </w:p>
          <w:p w:rsidR="00DB2E21" w:rsidRDefault="00DB2E21" w:rsidP="00D24802">
            <w:pPr>
              <w:ind w:left="-57"/>
              <w:jc w:val="center"/>
              <w:rPr>
                <w:rFonts w:ascii="Cambria" w:hAnsi="Cambria"/>
                <w:b/>
              </w:rPr>
            </w:pPr>
          </w:p>
          <w:p w:rsidR="00DB2E21" w:rsidRDefault="00DB2E21" w:rsidP="00D24802">
            <w:pPr>
              <w:ind w:left="-57"/>
              <w:jc w:val="center"/>
              <w:rPr>
                <w:rFonts w:ascii="Cambria" w:hAnsi="Cambria"/>
                <w:b/>
              </w:rPr>
            </w:pPr>
          </w:p>
          <w:p w:rsidR="00DB2E21" w:rsidRDefault="00DB2E21" w:rsidP="00D24802">
            <w:pPr>
              <w:ind w:left="-57"/>
              <w:jc w:val="center"/>
              <w:rPr>
                <w:rFonts w:ascii="Cambria" w:hAnsi="Cambria"/>
                <w:b/>
              </w:rPr>
            </w:pPr>
          </w:p>
          <w:p w:rsidR="001E5651" w:rsidRPr="00A71C48" w:rsidRDefault="001E5651" w:rsidP="00D24802">
            <w:pPr>
              <w:ind w:left="-57"/>
              <w:jc w:val="center"/>
              <w:rPr>
                <w:rFonts w:ascii="Cambria" w:hAnsi="Cambria"/>
                <w:b/>
              </w:rPr>
            </w:pPr>
            <w:r w:rsidRPr="00A71C48">
              <w:rPr>
                <w:rFonts w:ascii="Cambria" w:hAnsi="Cambria"/>
                <w:b/>
              </w:rPr>
              <w:t xml:space="preserve">DESARROLLO PERSONAL, CIUDADANÍA Y CIVICA </w:t>
            </w:r>
          </w:p>
        </w:tc>
        <w:tc>
          <w:tcPr>
            <w:tcW w:w="1976" w:type="dxa"/>
            <w:vMerge w:val="restart"/>
            <w:vAlign w:val="center"/>
          </w:tcPr>
          <w:p w:rsidR="001E5651" w:rsidRPr="00A71C48" w:rsidRDefault="001E5651" w:rsidP="000319F4">
            <w:pPr>
              <w:ind w:left="-57"/>
              <w:rPr>
                <w:rFonts w:ascii="Cambria" w:hAnsi="Cambria"/>
                <w:b/>
              </w:rPr>
            </w:pPr>
          </w:p>
          <w:p w:rsidR="001E5651" w:rsidRPr="00A71C48" w:rsidRDefault="001E5651" w:rsidP="000319F4">
            <w:pPr>
              <w:ind w:left="-57"/>
              <w:rPr>
                <w:rFonts w:ascii="Cambria" w:hAnsi="Cambria"/>
              </w:rPr>
            </w:pPr>
            <w:r w:rsidRPr="00A71C48">
              <w:rPr>
                <w:rFonts w:ascii="Cambria" w:hAnsi="Cambria"/>
              </w:rPr>
              <w:t>Construye su identidad</w:t>
            </w:r>
          </w:p>
          <w:p w:rsidR="001E5651" w:rsidRPr="00A71C48" w:rsidRDefault="001E5651" w:rsidP="000319F4">
            <w:pPr>
              <w:ind w:left="-57"/>
              <w:rPr>
                <w:rFonts w:ascii="Cambria" w:hAnsi="Cambria"/>
              </w:rPr>
            </w:pPr>
          </w:p>
        </w:tc>
        <w:tc>
          <w:tcPr>
            <w:tcW w:w="2739" w:type="dxa"/>
            <w:vAlign w:val="center"/>
          </w:tcPr>
          <w:p w:rsidR="001E5651" w:rsidRPr="00A71C48" w:rsidRDefault="001E5651" w:rsidP="008320B9">
            <w:pPr>
              <w:rPr>
                <w:rFonts w:ascii="Cambria" w:hAnsi="Cambria"/>
              </w:rPr>
            </w:pPr>
            <w:bookmarkStart w:id="1" w:name="_Hlk507580915"/>
            <w:r w:rsidRPr="00A71C48">
              <w:rPr>
                <w:rFonts w:ascii="Cambria" w:hAnsi="Cambria"/>
              </w:rPr>
              <w:t>Se valora a sí mismo</w:t>
            </w:r>
            <w:bookmarkEnd w:id="1"/>
          </w:p>
        </w:tc>
        <w:tc>
          <w:tcPr>
            <w:tcW w:w="4244" w:type="dxa"/>
            <w:vMerge w:val="restart"/>
          </w:tcPr>
          <w:p w:rsidR="001E5651" w:rsidRPr="00D85358" w:rsidRDefault="001E5651" w:rsidP="00D85358">
            <w:pPr>
              <w:pStyle w:val="Prrafodelista"/>
              <w:numPr>
                <w:ilvl w:val="0"/>
                <w:numId w:val="36"/>
              </w:numPr>
              <w:jc w:val="both"/>
              <w:rPr>
                <w:rFonts w:ascii="Cambria" w:hAnsi="Cambria"/>
              </w:rPr>
            </w:pPr>
            <w:r w:rsidRPr="00D85358">
              <w:rPr>
                <w:rFonts w:ascii="Cambria" w:hAnsi="Cambria"/>
              </w:rPr>
              <w:t>Analiza diversas situaciones que vulneran la convivencia democrática, entre ellas la discriminación.</w:t>
            </w:r>
          </w:p>
          <w:p w:rsidR="001E5651" w:rsidRPr="00D85358" w:rsidRDefault="001E5651" w:rsidP="00D85358">
            <w:pPr>
              <w:pStyle w:val="Prrafodelista"/>
              <w:numPr>
                <w:ilvl w:val="0"/>
                <w:numId w:val="36"/>
              </w:numPr>
              <w:jc w:val="both"/>
              <w:rPr>
                <w:rFonts w:ascii="Cambria" w:hAnsi="Cambria"/>
              </w:rPr>
            </w:pPr>
            <w:r w:rsidRPr="00D85358">
              <w:rPr>
                <w:rFonts w:ascii="Cambria" w:hAnsi="Cambria"/>
              </w:rPr>
              <w:lastRenderedPageBreak/>
              <w:t>Determina metas de aprendizaje viables, asociadas a sus potencialidades, estilos de aprendizaje, habilidades y limitaciones personales, formulándose preguntas reflexivas.</w:t>
            </w:r>
          </w:p>
        </w:tc>
        <w:tc>
          <w:tcPr>
            <w:tcW w:w="3375" w:type="dxa"/>
            <w:vMerge w:val="restart"/>
          </w:tcPr>
          <w:p w:rsidR="00891123" w:rsidRPr="00891123" w:rsidRDefault="00891123" w:rsidP="00891123">
            <w:pPr>
              <w:spacing w:line="276" w:lineRule="auto"/>
              <w:rPr>
                <w:rFonts w:ascii="Cambria" w:hAnsi="Cambria"/>
              </w:rPr>
            </w:pPr>
            <w:bookmarkStart w:id="2" w:name="_GoBack"/>
            <w:bookmarkEnd w:id="2"/>
          </w:p>
          <w:p w:rsidR="001E5651" w:rsidRPr="00F666A6" w:rsidRDefault="001E5651" w:rsidP="001437AC">
            <w:pPr>
              <w:pStyle w:val="Prrafodelista"/>
              <w:numPr>
                <w:ilvl w:val="0"/>
                <w:numId w:val="32"/>
              </w:numPr>
              <w:spacing w:line="276" w:lineRule="auto"/>
              <w:rPr>
                <w:rFonts w:ascii="Cambria" w:hAnsi="Cambria"/>
              </w:rPr>
            </w:pPr>
            <w:r w:rsidRPr="00F666A6">
              <w:rPr>
                <w:rFonts w:ascii="Cambria" w:hAnsi="Cambria"/>
              </w:rPr>
              <w:lastRenderedPageBreak/>
              <w:t>Pluriculturalidad, multiculturalidad e interculturalidad.</w:t>
            </w:r>
          </w:p>
          <w:p w:rsidR="001E5651" w:rsidRPr="00F666A6" w:rsidRDefault="001E5651" w:rsidP="001437AC">
            <w:pPr>
              <w:pStyle w:val="Prrafodelista"/>
              <w:numPr>
                <w:ilvl w:val="0"/>
                <w:numId w:val="32"/>
              </w:numPr>
              <w:spacing w:line="276" w:lineRule="auto"/>
              <w:rPr>
                <w:rFonts w:ascii="Cambria" w:hAnsi="Cambria"/>
              </w:rPr>
            </w:pPr>
            <w:r w:rsidRPr="00F666A6">
              <w:rPr>
                <w:rFonts w:ascii="Cambria" w:hAnsi="Cambria"/>
              </w:rPr>
              <w:t>Tradiciones culturales a nivel departamental y nacional en el Perú.</w:t>
            </w:r>
          </w:p>
          <w:p w:rsidR="001E5651" w:rsidRPr="001437AC" w:rsidRDefault="001E5651" w:rsidP="001437AC">
            <w:pPr>
              <w:pStyle w:val="Prrafodelista"/>
              <w:numPr>
                <w:ilvl w:val="0"/>
                <w:numId w:val="32"/>
              </w:numPr>
              <w:spacing w:line="276" w:lineRule="auto"/>
              <w:rPr>
                <w:rFonts w:ascii="Cambria" w:hAnsi="Cambria"/>
                <w:sz w:val="18"/>
                <w:szCs w:val="18"/>
              </w:rPr>
            </w:pPr>
            <w:r w:rsidRPr="00F666A6">
              <w:rPr>
                <w:rFonts w:ascii="Cambria" w:hAnsi="Cambria"/>
              </w:rPr>
              <w:t>Respeto a la diversidad cultural. Legislación</w:t>
            </w:r>
          </w:p>
        </w:tc>
      </w:tr>
      <w:tr w:rsidR="001E5651" w:rsidRPr="00A71C48" w:rsidTr="001E5651">
        <w:tc>
          <w:tcPr>
            <w:tcW w:w="2118" w:type="dxa"/>
            <w:vMerge/>
            <w:vAlign w:val="center"/>
          </w:tcPr>
          <w:p w:rsidR="001E5651" w:rsidRPr="00A71C48" w:rsidRDefault="001E5651" w:rsidP="00D24802">
            <w:pPr>
              <w:ind w:left="-57"/>
              <w:jc w:val="center"/>
              <w:rPr>
                <w:rFonts w:ascii="Cambria" w:hAnsi="Cambria"/>
              </w:rPr>
            </w:pPr>
          </w:p>
        </w:tc>
        <w:tc>
          <w:tcPr>
            <w:tcW w:w="1976" w:type="dxa"/>
            <w:vMerge/>
            <w:vAlign w:val="center"/>
          </w:tcPr>
          <w:p w:rsidR="001E5651" w:rsidRPr="00A71C48" w:rsidRDefault="001E5651" w:rsidP="000319F4">
            <w:pPr>
              <w:ind w:left="-57"/>
              <w:rPr>
                <w:rFonts w:ascii="Cambria" w:hAnsi="Cambria"/>
                <w:b/>
              </w:rPr>
            </w:pPr>
          </w:p>
        </w:tc>
        <w:tc>
          <w:tcPr>
            <w:tcW w:w="2739" w:type="dxa"/>
            <w:vAlign w:val="center"/>
          </w:tcPr>
          <w:p w:rsidR="001E5651" w:rsidRPr="00A71C48" w:rsidRDefault="001E5651" w:rsidP="008320B9">
            <w:pPr>
              <w:ind w:left="-57"/>
              <w:rPr>
                <w:rFonts w:ascii="Cambria" w:hAnsi="Cambria"/>
              </w:rPr>
            </w:pPr>
            <w:bookmarkStart w:id="3" w:name="_Hlk507580926"/>
            <w:r w:rsidRPr="00A71C48">
              <w:rPr>
                <w:rFonts w:ascii="Cambria" w:hAnsi="Cambria"/>
              </w:rPr>
              <w:t>Autorregula sus emociones</w:t>
            </w:r>
            <w:bookmarkEnd w:id="3"/>
          </w:p>
        </w:tc>
        <w:tc>
          <w:tcPr>
            <w:tcW w:w="4244" w:type="dxa"/>
            <w:vMerge/>
          </w:tcPr>
          <w:p w:rsidR="001E5651" w:rsidRPr="00A71C48" w:rsidRDefault="001E5651" w:rsidP="00D24802">
            <w:pPr>
              <w:ind w:left="-57"/>
              <w:rPr>
                <w:rFonts w:ascii="Cambria" w:hAnsi="Cambria"/>
              </w:rPr>
            </w:pPr>
          </w:p>
        </w:tc>
        <w:tc>
          <w:tcPr>
            <w:tcW w:w="3375" w:type="dxa"/>
            <w:vMerge/>
          </w:tcPr>
          <w:p w:rsidR="001E5651" w:rsidRPr="00A71C48" w:rsidRDefault="001E5651" w:rsidP="00D24802">
            <w:pPr>
              <w:ind w:left="-57"/>
              <w:rPr>
                <w:rFonts w:ascii="Cambria" w:hAnsi="Cambria"/>
              </w:rPr>
            </w:pPr>
          </w:p>
        </w:tc>
      </w:tr>
      <w:tr w:rsidR="001E5651" w:rsidRPr="00A71C48" w:rsidTr="001E5651">
        <w:tc>
          <w:tcPr>
            <w:tcW w:w="2118" w:type="dxa"/>
            <w:vMerge/>
            <w:vAlign w:val="center"/>
          </w:tcPr>
          <w:p w:rsidR="001E5651" w:rsidRPr="00A71C48" w:rsidRDefault="001E5651" w:rsidP="00D24802">
            <w:pPr>
              <w:ind w:left="-57"/>
              <w:jc w:val="center"/>
              <w:rPr>
                <w:rFonts w:ascii="Cambria" w:hAnsi="Cambria"/>
              </w:rPr>
            </w:pPr>
          </w:p>
        </w:tc>
        <w:tc>
          <w:tcPr>
            <w:tcW w:w="1976" w:type="dxa"/>
            <w:vMerge/>
            <w:vAlign w:val="center"/>
          </w:tcPr>
          <w:p w:rsidR="001E5651" w:rsidRPr="00A71C48" w:rsidRDefault="001E5651" w:rsidP="000319F4">
            <w:pPr>
              <w:ind w:left="-57"/>
              <w:rPr>
                <w:rFonts w:ascii="Cambria" w:hAnsi="Cambria"/>
                <w:b/>
              </w:rPr>
            </w:pPr>
          </w:p>
        </w:tc>
        <w:tc>
          <w:tcPr>
            <w:tcW w:w="2739" w:type="dxa"/>
          </w:tcPr>
          <w:p w:rsidR="001E5651" w:rsidRPr="00A71C48" w:rsidRDefault="001E5651" w:rsidP="00D24802">
            <w:pPr>
              <w:ind w:left="-57"/>
              <w:rPr>
                <w:rFonts w:ascii="Cambria" w:hAnsi="Cambria"/>
              </w:rPr>
            </w:pPr>
            <w:bookmarkStart w:id="4" w:name="_Hlk507580940"/>
            <w:r w:rsidRPr="00A71C48">
              <w:rPr>
                <w:rFonts w:ascii="Cambria" w:hAnsi="Cambria"/>
              </w:rPr>
              <w:t>Reflexiona y argumenta éticamente</w:t>
            </w:r>
            <w:bookmarkEnd w:id="4"/>
          </w:p>
        </w:tc>
        <w:tc>
          <w:tcPr>
            <w:tcW w:w="4244" w:type="dxa"/>
            <w:vMerge/>
          </w:tcPr>
          <w:p w:rsidR="001E5651" w:rsidRPr="00A71C48" w:rsidRDefault="001E5651" w:rsidP="008320B9">
            <w:pPr>
              <w:jc w:val="both"/>
              <w:rPr>
                <w:rFonts w:ascii="Cambria" w:hAnsi="Cambria"/>
              </w:rPr>
            </w:pPr>
          </w:p>
        </w:tc>
        <w:tc>
          <w:tcPr>
            <w:tcW w:w="3375" w:type="dxa"/>
            <w:vMerge/>
          </w:tcPr>
          <w:p w:rsidR="001E5651" w:rsidRPr="00A71C48" w:rsidRDefault="001E5651" w:rsidP="00C31316">
            <w:pPr>
              <w:pStyle w:val="Prrafodelista"/>
              <w:numPr>
                <w:ilvl w:val="0"/>
                <w:numId w:val="9"/>
              </w:numPr>
              <w:ind w:left="290"/>
              <w:rPr>
                <w:rFonts w:ascii="Cambria" w:hAnsi="Cambria"/>
              </w:rPr>
            </w:pPr>
          </w:p>
        </w:tc>
      </w:tr>
      <w:tr w:rsidR="001E5651" w:rsidRPr="00A71C48" w:rsidTr="001E5651">
        <w:tc>
          <w:tcPr>
            <w:tcW w:w="2118" w:type="dxa"/>
            <w:vMerge/>
            <w:vAlign w:val="center"/>
          </w:tcPr>
          <w:p w:rsidR="001E5651" w:rsidRPr="00A71C48" w:rsidRDefault="001E5651" w:rsidP="00D24802">
            <w:pPr>
              <w:ind w:left="-57"/>
              <w:jc w:val="center"/>
              <w:rPr>
                <w:rFonts w:ascii="Cambria" w:hAnsi="Cambria"/>
              </w:rPr>
            </w:pPr>
          </w:p>
        </w:tc>
        <w:tc>
          <w:tcPr>
            <w:tcW w:w="1976" w:type="dxa"/>
            <w:vMerge/>
            <w:vAlign w:val="center"/>
          </w:tcPr>
          <w:p w:rsidR="001E5651" w:rsidRPr="00A71C48" w:rsidRDefault="001E5651" w:rsidP="000319F4">
            <w:pPr>
              <w:ind w:left="-57"/>
              <w:rPr>
                <w:rFonts w:ascii="Cambria" w:hAnsi="Cambria"/>
                <w:b/>
              </w:rPr>
            </w:pPr>
          </w:p>
        </w:tc>
        <w:tc>
          <w:tcPr>
            <w:tcW w:w="2739" w:type="dxa"/>
          </w:tcPr>
          <w:p w:rsidR="001E5651" w:rsidRPr="00A71C48" w:rsidRDefault="001E5651" w:rsidP="00D24802">
            <w:pPr>
              <w:ind w:left="-57"/>
              <w:rPr>
                <w:rFonts w:ascii="Cambria" w:hAnsi="Cambria"/>
              </w:rPr>
            </w:pPr>
            <w:bookmarkStart w:id="5" w:name="_Hlk507580947"/>
            <w:r w:rsidRPr="00A71C48">
              <w:rPr>
                <w:rFonts w:ascii="Cambria" w:hAnsi="Cambria"/>
              </w:rPr>
              <w:t>Vive su sexualidad de manera plena y responsable</w:t>
            </w:r>
            <w:bookmarkEnd w:id="5"/>
            <w:r>
              <w:rPr>
                <w:rFonts w:ascii="Cambria" w:hAnsi="Cambria"/>
              </w:rPr>
              <w:t>.</w:t>
            </w:r>
          </w:p>
        </w:tc>
        <w:tc>
          <w:tcPr>
            <w:tcW w:w="4244" w:type="dxa"/>
            <w:vMerge/>
          </w:tcPr>
          <w:p w:rsidR="001E5651" w:rsidRPr="00A71C48" w:rsidRDefault="001E5651" w:rsidP="00D24802">
            <w:pPr>
              <w:ind w:left="372"/>
              <w:rPr>
                <w:rFonts w:ascii="Cambria" w:hAnsi="Cambria"/>
              </w:rPr>
            </w:pPr>
          </w:p>
        </w:tc>
        <w:tc>
          <w:tcPr>
            <w:tcW w:w="3375" w:type="dxa"/>
            <w:vMerge/>
          </w:tcPr>
          <w:p w:rsidR="001E5651" w:rsidRPr="00A71C48" w:rsidRDefault="001E5651" w:rsidP="008320B9">
            <w:pPr>
              <w:rPr>
                <w:rFonts w:ascii="Cambria" w:hAnsi="Cambria"/>
              </w:rPr>
            </w:pPr>
          </w:p>
        </w:tc>
      </w:tr>
      <w:tr w:rsidR="001E5651" w:rsidRPr="00A71C48" w:rsidTr="001E5651">
        <w:tc>
          <w:tcPr>
            <w:tcW w:w="2118" w:type="dxa"/>
            <w:vMerge/>
          </w:tcPr>
          <w:p w:rsidR="001E5651" w:rsidRPr="00A71C48" w:rsidRDefault="001E5651" w:rsidP="00D24802">
            <w:pPr>
              <w:ind w:left="-57"/>
              <w:rPr>
                <w:rFonts w:ascii="Cambria" w:hAnsi="Cambria"/>
              </w:rPr>
            </w:pPr>
          </w:p>
        </w:tc>
        <w:tc>
          <w:tcPr>
            <w:tcW w:w="1976" w:type="dxa"/>
            <w:vMerge w:val="restart"/>
            <w:vAlign w:val="center"/>
          </w:tcPr>
          <w:p w:rsidR="001E5651" w:rsidRPr="00A71C48" w:rsidRDefault="001E5651" w:rsidP="000319F4">
            <w:pPr>
              <w:rPr>
                <w:rFonts w:ascii="Cambria" w:hAnsi="Cambria"/>
              </w:rPr>
            </w:pPr>
            <w:bookmarkStart w:id="6" w:name="_Hlk507580977"/>
            <w:r w:rsidRPr="00A71C48">
              <w:rPr>
                <w:rFonts w:ascii="Cambria" w:hAnsi="Cambria"/>
              </w:rPr>
              <w:t>Convive y participa democráticamente</w:t>
            </w:r>
            <w:bookmarkEnd w:id="6"/>
          </w:p>
        </w:tc>
        <w:tc>
          <w:tcPr>
            <w:tcW w:w="2739" w:type="dxa"/>
            <w:vAlign w:val="center"/>
          </w:tcPr>
          <w:p w:rsidR="001E5651" w:rsidRPr="00A71C48" w:rsidRDefault="001E5651" w:rsidP="00971169">
            <w:pPr>
              <w:ind w:left="-57"/>
              <w:rPr>
                <w:rFonts w:ascii="Cambria" w:hAnsi="Cambria"/>
              </w:rPr>
            </w:pPr>
            <w:bookmarkStart w:id="7" w:name="_Hlk507580987"/>
            <w:r w:rsidRPr="00A71C48">
              <w:rPr>
                <w:rFonts w:ascii="Cambria" w:hAnsi="Cambria"/>
              </w:rPr>
              <w:t>Interactúa con todas las personas.</w:t>
            </w:r>
            <w:bookmarkEnd w:id="7"/>
          </w:p>
        </w:tc>
        <w:tc>
          <w:tcPr>
            <w:tcW w:w="4244" w:type="dxa"/>
            <w:vMerge w:val="restart"/>
          </w:tcPr>
          <w:p w:rsidR="001E5651" w:rsidRDefault="001E5651" w:rsidP="00013AF2">
            <w:pPr>
              <w:pStyle w:val="Prrafodelista"/>
              <w:numPr>
                <w:ilvl w:val="0"/>
                <w:numId w:val="36"/>
              </w:numPr>
              <w:jc w:val="both"/>
              <w:rPr>
                <w:rFonts w:ascii="Cambria" w:hAnsi="Cambria"/>
              </w:rPr>
            </w:pPr>
            <w:r>
              <w:rPr>
                <w:rFonts w:ascii="Cambria" w:hAnsi="Cambria"/>
              </w:rPr>
              <w:t>Intercambia costumbres mostrando respecto por las diferencias.</w:t>
            </w:r>
          </w:p>
          <w:p w:rsidR="001E5651" w:rsidRDefault="001E5651" w:rsidP="00013AF2">
            <w:pPr>
              <w:pStyle w:val="Prrafodelista"/>
              <w:numPr>
                <w:ilvl w:val="0"/>
                <w:numId w:val="36"/>
              </w:numPr>
              <w:jc w:val="both"/>
              <w:rPr>
                <w:rFonts w:ascii="Cambria" w:hAnsi="Cambria"/>
              </w:rPr>
            </w:pPr>
            <w:r>
              <w:rPr>
                <w:rFonts w:ascii="Cambria" w:hAnsi="Cambria"/>
              </w:rPr>
              <w:t>Explica la diversidad cultural de los pueblos y sus manifestaciones culturales.</w:t>
            </w:r>
          </w:p>
          <w:p w:rsidR="001E5651" w:rsidRDefault="001E5651" w:rsidP="00013AF2">
            <w:pPr>
              <w:pStyle w:val="Prrafodelista"/>
              <w:numPr>
                <w:ilvl w:val="0"/>
                <w:numId w:val="36"/>
              </w:numPr>
              <w:jc w:val="both"/>
              <w:rPr>
                <w:rFonts w:ascii="Cambria" w:hAnsi="Cambria"/>
              </w:rPr>
            </w:pPr>
            <w:r>
              <w:rPr>
                <w:rFonts w:ascii="Cambria" w:hAnsi="Cambria"/>
              </w:rPr>
              <w:t>Establece relaciones entre los conceptos de pluriculturalidad, multiculturalidad e interculturalidad.</w:t>
            </w:r>
          </w:p>
          <w:p w:rsidR="001E5651" w:rsidRPr="00850CC8" w:rsidRDefault="001E5651" w:rsidP="00013AF2">
            <w:pPr>
              <w:pStyle w:val="Prrafodelista"/>
              <w:numPr>
                <w:ilvl w:val="0"/>
                <w:numId w:val="36"/>
              </w:numPr>
              <w:jc w:val="both"/>
              <w:rPr>
                <w:rFonts w:ascii="Cambria" w:hAnsi="Cambria"/>
              </w:rPr>
            </w:pPr>
            <w:r>
              <w:rPr>
                <w:rFonts w:ascii="Cambria" w:hAnsi="Cambria"/>
              </w:rPr>
              <w:t>Contrasta información recopilada de diversas fuentes y entornos, para elaborar una infografía sobre las lenguas originarias del Perú.</w:t>
            </w:r>
          </w:p>
        </w:tc>
        <w:tc>
          <w:tcPr>
            <w:tcW w:w="3375" w:type="dxa"/>
            <w:vMerge/>
          </w:tcPr>
          <w:p w:rsidR="001E5651" w:rsidRPr="00731FE7" w:rsidRDefault="001E5651" w:rsidP="00731FE7">
            <w:pPr>
              <w:rPr>
                <w:rFonts w:eastAsia="Times New Roman" w:cstheme="minorHAnsi"/>
              </w:rPr>
            </w:pPr>
          </w:p>
        </w:tc>
      </w:tr>
      <w:tr w:rsidR="001E5651" w:rsidRPr="00A71C48" w:rsidTr="001E5651">
        <w:tc>
          <w:tcPr>
            <w:tcW w:w="2118" w:type="dxa"/>
            <w:vMerge/>
          </w:tcPr>
          <w:p w:rsidR="001E5651" w:rsidRPr="00A71C48" w:rsidRDefault="001E5651" w:rsidP="00D24802">
            <w:pPr>
              <w:ind w:left="-57"/>
              <w:rPr>
                <w:rFonts w:ascii="Cambria" w:hAnsi="Cambria"/>
              </w:rPr>
            </w:pPr>
          </w:p>
        </w:tc>
        <w:tc>
          <w:tcPr>
            <w:tcW w:w="1976" w:type="dxa"/>
            <w:vMerge/>
          </w:tcPr>
          <w:p w:rsidR="001E5651" w:rsidRPr="00A71C48" w:rsidRDefault="001E5651" w:rsidP="00D24802">
            <w:pPr>
              <w:ind w:left="-57"/>
              <w:rPr>
                <w:rFonts w:ascii="Cambria" w:hAnsi="Cambria"/>
                <w:b/>
              </w:rPr>
            </w:pPr>
          </w:p>
        </w:tc>
        <w:tc>
          <w:tcPr>
            <w:tcW w:w="2739" w:type="dxa"/>
            <w:vAlign w:val="center"/>
          </w:tcPr>
          <w:p w:rsidR="001E5651" w:rsidRPr="00A71C48" w:rsidRDefault="001E5651" w:rsidP="00971169">
            <w:pPr>
              <w:ind w:left="-57"/>
              <w:rPr>
                <w:rFonts w:ascii="Cambria" w:hAnsi="Cambria"/>
              </w:rPr>
            </w:pPr>
            <w:bookmarkStart w:id="8" w:name="_Hlk507580996"/>
            <w:r w:rsidRPr="00A71C48">
              <w:rPr>
                <w:rFonts w:ascii="Cambria" w:hAnsi="Cambria"/>
              </w:rPr>
              <w:t>Construye normas y asume acuerdos y leyes.</w:t>
            </w:r>
            <w:bookmarkEnd w:id="8"/>
          </w:p>
        </w:tc>
        <w:tc>
          <w:tcPr>
            <w:tcW w:w="4244" w:type="dxa"/>
            <w:vMerge/>
          </w:tcPr>
          <w:p w:rsidR="001E5651" w:rsidRPr="00731FE7" w:rsidRDefault="001E5651" w:rsidP="00731FE7">
            <w:pPr>
              <w:jc w:val="both"/>
              <w:rPr>
                <w:rFonts w:ascii="Cambria" w:hAnsi="Cambria"/>
              </w:rPr>
            </w:pPr>
          </w:p>
        </w:tc>
        <w:tc>
          <w:tcPr>
            <w:tcW w:w="3375" w:type="dxa"/>
            <w:vMerge/>
          </w:tcPr>
          <w:p w:rsidR="001E5651" w:rsidRPr="00A71C48" w:rsidRDefault="001E5651" w:rsidP="009A63CD">
            <w:pPr>
              <w:ind w:left="137"/>
              <w:rPr>
                <w:rFonts w:ascii="Cambria" w:hAnsi="Cambria"/>
              </w:rPr>
            </w:pPr>
          </w:p>
        </w:tc>
      </w:tr>
      <w:tr w:rsidR="001E5651" w:rsidRPr="00A71C48" w:rsidTr="001E5651">
        <w:trPr>
          <w:trHeight w:val="110"/>
        </w:trPr>
        <w:tc>
          <w:tcPr>
            <w:tcW w:w="2118" w:type="dxa"/>
            <w:vMerge/>
          </w:tcPr>
          <w:p w:rsidR="001E5651" w:rsidRPr="00A71C48" w:rsidRDefault="001E5651" w:rsidP="00D24802">
            <w:pPr>
              <w:ind w:left="-57"/>
              <w:rPr>
                <w:rFonts w:ascii="Cambria" w:hAnsi="Cambria"/>
              </w:rPr>
            </w:pPr>
          </w:p>
        </w:tc>
        <w:tc>
          <w:tcPr>
            <w:tcW w:w="1976" w:type="dxa"/>
            <w:vMerge/>
          </w:tcPr>
          <w:p w:rsidR="001E5651" w:rsidRPr="00A71C48" w:rsidRDefault="001E5651" w:rsidP="00D24802">
            <w:pPr>
              <w:ind w:left="-57"/>
              <w:rPr>
                <w:rFonts w:ascii="Cambria" w:hAnsi="Cambria"/>
                <w:b/>
              </w:rPr>
            </w:pPr>
          </w:p>
        </w:tc>
        <w:tc>
          <w:tcPr>
            <w:tcW w:w="2739" w:type="dxa"/>
            <w:vAlign w:val="center"/>
          </w:tcPr>
          <w:p w:rsidR="001E5651" w:rsidRPr="00A71C48" w:rsidRDefault="001E5651" w:rsidP="00971169">
            <w:pPr>
              <w:ind w:left="-57"/>
              <w:rPr>
                <w:rFonts w:ascii="Cambria" w:hAnsi="Cambria"/>
              </w:rPr>
            </w:pPr>
            <w:bookmarkStart w:id="9" w:name="_Hlk507581003"/>
            <w:r w:rsidRPr="00A71C48">
              <w:rPr>
                <w:rFonts w:ascii="Cambria" w:hAnsi="Cambria"/>
              </w:rPr>
              <w:t>Maneja conflictos de manera constructiva.</w:t>
            </w:r>
            <w:bookmarkEnd w:id="9"/>
          </w:p>
        </w:tc>
        <w:tc>
          <w:tcPr>
            <w:tcW w:w="4244" w:type="dxa"/>
            <w:vMerge/>
          </w:tcPr>
          <w:p w:rsidR="001E5651" w:rsidRPr="00945D45" w:rsidRDefault="001E5651" w:rsidP="00945D45">
            <w:pPr>
              <w:jc w:val="both"/>
              <w:rPr>
                <w:rFonts w:ascii="Cambria" w:hAnsi="Cambria"/>
              </w:rPr>
            </w:pPr>
          </w:p>
        </w:tc>
        <w:tc>
          <w:tcPr>
            <w:tcW w:w="3375" w:type="dxa"/>
            <w:vMerge/>
          </w:tcPr>
          <w:p w:rsidR="001E5651" w:rsidRPr="00A71C48" w:rsidRDefault="001E5651" w:rsidP="00D24802">
            <w:pPr>
              <w:ind w:left="-57"/>
              <w:rPr>
                <w:rFonts w:ascii="Cambria" w:hAnsi="Cambria"/>
              </w:rPr>
            </w:pPr>
          </w:p>
        </w:tc>
      </w:tr>
      <w:tr w:rsidR="001E5651" w:rsidRPr="00A71C48" w:rsidTr="001E5651">
        <w:trPr>
          <w:trHeight w:val="110"/>
        </w:trPr>
        <w:tc>
          <w:tcPr>
            <w:tcW w:w="2118" w:type="dxa"/>
            <w:vMerge/>
          </w:tcPr>
          <w:p w:rsidR="001E5651" w:rsidRPr="00A71C48" w:rsidRDefault="001E5651" w:rsidP="00D24802">
            <w:pPr>
              <w:ind w:left="-57"/>
              <w:rPr>
                <w:rFonts w:ascii="Cambria" w:hAnsi="Cambria"/>
              </w:rPr>
            </w:pPr>
          </w:p>
        </w:tc>
        <w:tc>
          <w:tcPr>
            <w:tcW w:w="1976" w:type="dxa"/>
            <w:vMerge/>
          </w:tcPr>
          <w:p w:rsidR="001E5651" w:rsidRPr="00A71C48" w:rsidRDefault="001E5651" w:rsidP="00D24802">
            <w:pPr>
              <w:ind w:left="-57"/>
              <w:rPr>
                <w:rFonts w:ascii="Cambria" w:hAnsi="Cambria"/>
                <w:b/>
              </w:rPr>
            </w:pPr>
          </w:p>
        </w:tc>
        <w:tc>
          <w:tcPr>
            <w:tcW w:w="2739" w:type="dxa"/>
            <w:vAlign w:val="center"/>
          </w:tcPr>
          <w:p w:rsidR="001E5651" w:rsidRPr="00A71C48" w:rsidRDefault="001E5651" w:rsidP="00971169">
            <w:pPr>
              <w:ind w:left="-57"/>
              <w:rPr>
                <w:rFonts w:ascii="Cambria" w:hAnsi="Cambria"/>
              </w:rPr>
            </w:pPr>
            <w:bookmarkStart w:id="10" w:name="_Hlk507581010"/>
            <w:r w:rsidRPr="00A71C48">
              <w:rPr>
                <w:rFonts w:ascii="Cambria" w:hAnsi="Cambria"/>
              </w:rPr>
              <w:t>Delibera sobre asuntos públicos</w:t>
            </w:r>
            <w:bookmarkEnd w:id="10"/>
            <w:r w:rsidRPr="00A71C48">
              <w:rPr>
                <w:rFonts w:ascii="Cambria" w:hAnsi="Cambria"/>
              </w:rPr>
              <w:t>.</w:t>
            </w:r>
          </w:p>
        </w:tc>
        <w:tc>
          <w:tcPr>
            <w:tcW w:w="4244" w:type="dxa"/>
            <w:vMerge/>
          </w:tcPr>
          <w:p w:rsidR="001E5651" w:rsidRPr="00731FE7" w:rsidRDefault="001E5651" w:rsidP="00731FE7">
            <w:pPr>
              <w:jc w:val="both"/>
              <w:rPr>
                <w:rFonts w:ascii="Cambria" w:hAnsi="Cambria"/>
              </w:rPr>
            </w:pPr>
          </w:p>
        </w:tc>
        <w:tc>
          <w:tcPr>
            <w:tcW w:w="3375" w:type="dxa"/>
            <w:vMerge/>
          </w:tcPr>
          <w:p w:rsidR="001E5651" w:rsidRPr="00A71C48" w:rsidRDefault="001E5651" w:rsidP="00D24802">
            <w:pPr>
              <w:ind w:left="-57"/>
              <w:rPr>
                <w:rFonts w:ascii="Cambria" w:hAnsi="Cambria"/>
              </w:rPr>
            </w:pPr>
          </w:p>
        </w:tc>
      </w:tr>
      <w:tr w:rsidR="001E5651" w:rsidRPr="00A71C48" w:rsidTr="001E5651">
        <w:trPr>
          <w:trHeight w:val="110"/>
        </w:trPr>
        <w:tc>
          <w:tcPr>
            <w:tcW w:w="2118" w:type="dxa"/>
            <w:vMerge/>
          </w:tcPr>
          <w:p w:rsidR="001E5651" w:rsidRPr="00A71C48" w:rsidRDefault="001E5651" w:rsidP="00D24802">
            <w:pPr>
              <w:ind w:left="-57"/>
              <w:rPr>
                <w:rFonts w:ascii="Cambria" w:hAnsi="Cambria"/>
              </w:rPr>
            </w:pPr>
          </w:p>
        </w:tc>
        <w:tc>
          <w:tcPr>
            <w:tcW w:w="1976" w:type="dxa"/>
            <w:vMerge/>
          </w:tcPr>
          <w:p w:rsidR="001E5651" w:rsidRPr="00A71C48" w:rsidRDefault="001E5651" w:rsidP="00D24802">
            <w:pPr>
              <w:ind w:left="-57"/>
              <w:rPr>
                <w:rFonts w:ascii="Cambria" w:hAnsi="Cambria"/>
                <w:b/>
              </w:rPr>
            </w:pPr>
          </w:p>
        </w:tc>
        <w:tc>
          <w:tcPr>
            <w:tcW w:w="2739" w:type="dxa"/>
            <w:vAlign w:val="center"/>
          </w:tcPr>
          <w:p w:rsidR="001E5651" w:rsidRPr="00A71C48" w:rsidRDefault="001E5651" w:rsidP="00971169">
            <w:pPr>
              <w:ind w:left="-57"/>
              <w:rPr>
                <w:rFonts w:ascii="Cambria" w:hAnsi="Cambria"/>
              </w:rPr>
            </w:pPr>
            <w:bookmarkStart w:id="11" w:name="_Hlk507581020"/>
            <w:r w:rsidRPr="00A71C48">
              <w:rPr>
                <w:rFonts w:ascii="Cambria" w:hAnsi="Cambria"/>
              </w:rPr>
              <w:t>Participa en acciones que promueven el bienestar común.</w:t>
            </w:r>
            <w:bookmarkEnd w:id="11"/>
          </w:p>
        </w:tc>
        <w:tc>
          <w:tcPr>
            <w:tcW w:w="4244" w:type="dxa"/>
            <w:vMerge/>
          </w:tcPr>
          <w:p w:rsidR="001E5651" w:rsidRPr="00731FE7" w:rsidRDefault="001E5651" w:rsidP="00731FE7">
            <w:pPr>
              <w:jc w:val="both"/>
              <w:rPr>
                <w:rFonts w:ascii="Cambria" w:hAnsi="Cambria"/>
              </w:rPr>
            </w:pPr>
          </w:p>
        </w:tc>
        <w:tc>
          <w:tcPr>
            <w:tcW w:w="3375" w:type="dxa"/>
            <w:vMerge/>
          </w:tcPr>
          <w:p w:rsidR="001E5651" w:rsidRPr="00A71C48" w:rsidRDefault="001E5651" w:rsidP="00D24802">
            <w:pPr>
              <w:ind w:left="-57"/>
              <w:rPr>
                <w:rFonts w:ascii="Cambria" w:hAnsi="Cambria"/>
              </w:rPr>
            </w:pPr>
          </w:p>
        </w:tc>
      </w:tr>
      <w:tr w:rsidR="00DB2E21" w:rsidRPr="00A71C48" w:rsidTr="00DB2E21">
        <w:trPr>
          <w:trHeight w:val="110"/>
        </w:trPr>
        <w:tc>
          <w:tcPr>
            <w:tcW w:w="2118" w:type="dxa"/>
            <w:vMerge w:val="restart"/>
            <w:tcBorders>
              <w:top w:val="nil"/>
            </w:tcBorders>
          </w:tcPr>
          <w:p w:rsidR="00DB2E21" w:rsidRPr="00A71C48" w:rsidRDefault="00DB2E21" w:rsidP="00D24802">
            <w:pPr>
              <w:ind w:left="-57"/>
              <w:rPr>
                <w:rFonts w:ascii="Cambria" w:hAnsi="Cambria"/>
              </w:rPr>
            </w:pPr>
          </w:p>
        </w:tc>
        <w:tc>
          <w:tcPr>
            <w:tcW w:w="4715" w:type="dxa"/>
            <w:gridSpan w:val="2"/>
            <w:vAlign w:val="center"/>
          </w:tcPr>
          <w:p w:rsidR="00DB2E21" w:rsidRPr="00A71C48" w:rsidRDefault="00DB2E21" w:rsidP="001E5651">
            <w:pPr>
              <w:ind w:left="-57"/>
              <w:jc w:val="center"/>
              <w:rPr>
                <w:rFonts w:ascii="Cambria" w:hAnsi="Cambria"/>
              </w:rPr>
            </w:pPr>
            <w:r>
              <w:rPr>
                <w:rFonts w:ascii="Cambria" w:hAnsi="Cambria"/>
                <w:b/>
              </w:rPr>
              <w:t>Competencia 28</w:t>
            </w:r>
          </w:p>
        </w:tc>
        <w:tc>
          <w:tcPr>
            <w:tcW w:w="4244" w:type="dxa"/>
          </w:tcPr>
          <w:p w:rsidR="00DB2E21" w:rsidRPr="00731FE7" w:rsidRDefault="00DB2E21" w:rsidP="001E5651">
            <w:pPr>
              <w:pStyle w:val="Prrafodelista"/>
              <w:numPr>
                <w:ilvl w:val="0"/>
                <w:numId w:val="36"/>
              </w:numPr>
              <w:jc w:val="both"/>
              <w:rPr>
                <w:rFonts w:ascii="Cambria" w:hAnsi="Cambria"/>
              </w:rPr>
            </w:pPr>
            <w:r>
              <w:rPr>
                <w:rFonts w:ascii="Cambria" w:hAnsi="Cambria"/>
              </w:rPr>
              <w:t>Integra distintas actividades, actitudes y conocimientos de diversos contextos socioculturales en su entorno virtual personal. Crea materiales digitales que responden a necesidades concretas.</w:t>
            </w:r>
          </w:p>
        </w:tc>
        <w:tc>
          <w:tcPr>
            <w:tcW w:w="3375" w:type="dxa"/>
            <w:vMerge/>
          </w:tcPr>
          <w:p w:rsidR="00DB2E21" w:rsidRPr="00A71C48" w:rsidRDefault="00DB2E21" w:rsidP="00D24802">
            <w:pPr>
              <w:ind w:left="-57"/>
              <w:rPr>
                <w:rFonts w:ascii="Cambria" w:hAnsi="Cambria"/>
              </w:rPr>
            </w:pPr>
          </w:p>
        </w:tc>
      </w:tr>
      <w:tr w:rsidR="00DB2E21" w:rsidRPr="00A71C48" w:rsidTr="00DB2E21">
        <w:trPr>
          <w:trHeight w:val="110"/>
        </w:trPr>
        <w:tc>
          <w:tcPr>
            <w:tcW w:w="2118" w:type="dxa"/>
            <w:vMerge/>
            <w:tcBorders>
              <w:top w:val="nil"/>
            </w:tcBorders>
          </w:tcPr>
          <w:p w:rsidR="00DB2E21" w:rsidRPr="00A71C48" w:rsidRDefault="00DB2E21" w:rsidP="00D24802">
            <w:pPr>
              <w:ind w:left="-57"/>
              <w:rPr>
                <w:rFonts w:ascii="Cambria" w:hAnsi="Cambria"/>
              </w:rPr>
            </w:pPr>
          </w:p>
        </w:tc>
        <w:tc>
          <w:tcPr>
            <w:tcW w:w="4715" w:type="dxa"/>
            <w:gridSpan w:val="2"/>
            <w:vAlign w:val="center"/>
          </w:tcPr>
          <w:p w:rsidR="00DB2E21" w:rsidRPr="00A71C48" w:rsidRDefault="00DB2E21" w:rsidP="001E5651">
            <w:pPr>
              <w:ind w:left="-57"/>
              <w:jc w:val="center"/>
              <w:rPr>
                <w:rFonts w:ascii="Cambria" w:hAnsi="Cambria"/>
              </w:rPr>
            </w:pPr>
            <w:r>
              <w:rPr>
                <w:rFonts w:ascii="Cambria" w:hAnsi="Cambria"/>
                <w:b/>
              </w:rPr>
              <w:t>Competencia 29</w:t>
            </w:r>
          </w:p>
        </w:tc>
        <w:tc>
          <w:tcPr>
            <w:tcW w:w="4244" w:type="dxa"/>
          </w:tcPr>
          <w:p w:rsidR="00DB2E21" w:rsidRPr="00731FE7" w:rsidRDefault="00DB2E21" w:rsidP="001E5651">
            <w:pPr>
              <w:pStyle w:val="Prrafodelista"/>
              <w:numPr>
                <w:ilvl w:val="0"/>
                <w:numId w:val="36"/>
              </w:numPr>
              <w:jc w:val="both"/>
              <w:rPr>
                <w:rFonts w:ascii="Cambria" w:hAnsi="Cambria"/>
              </w:rPr>
            </w:pPr>
            <w:r>
              <w:rPr>
                <w:rFonts w:ascii="Cambria" w:hAnsi="Cambria"/>
              </w:rPr>
              <w:t>Gestiona su aprendizaje de manera autónoma. Al darse cuenta de lo que debe aprender al distinguir lo sencillo o complejo de una tarea, y por ende define metas respaldándose en sus potencialidades. Comprende que debe organizarse para realizar una tarea.</w:t>
            </w:r>
          </w:p>
        </w:tc>
        <w:tc>
          <w:tcPr>
            <w:tcW w:w="3375" w:type="dxa"/>
            <w:vMerge/>
          </w:tcPr>
          <w:p w:rsidR="00DB2E21" w:rsidRPr="00A71C48" w:rsidRDefault="00DB2E21" w:rsidP="00D24802">
            <w:pPr>
              <w:ind w:left="-57"/>
              <w:rPr>
                <w:rFonts w:ascii="Cambria" w:hAnsi="Cambria"/>
              </w:rPr>
            </w:pPr>
          </w:p>
        </w:tc>
      </w:tr>
    </w:tbl>
    <w:p w:rsidR="00042305" w:rsidRDefault="00042305" w:rsidP="00042305">
      <w:pPr>
        <w:spacing w:after="0" w:line="240" w:lineRule="auto"/>
        <w:rPr>
          <w:rFonts w:ascii="Cambria" w:hAnsi="Cambria"/>
          <w:sz w:val="18"/>
          <w:szCs w:val="18"/>
        </w:rPr>
      </w:pPr>
    </w:p>
    <w:p w:rsidR="00C46640" w:rsidRPr="00AC09D1" w:rsidRDefault="00C46640" w:rsidP="00042305">
      <w:pPr>
        <w:spacing w:after="0" w:line="240" w:lineRule="auto"/>
        <w:rPr>
          <w:rFonts w:ascii="Cambria" w:hAnsi="Cambria"/>
          <w:sz w:val="18"/>
          <w:szCs w:val="18"/>
        </w:rPr>
      </w:pPr>
    </w:p>
    <w:tbl>
      <w:tblPr>
        <w:tblStyle w:val="Tablaconcuadrcula"/>
        <w:tblW w:w="0" w:type="auto"/>
        <w:tblInd w:w="108" w:type="dxa"/>
        <w:tblLook w:val="04A0" w:firstRow="1" w:lastRow="0" w:firstColumn="1" w:lastColumn="0" w:noHBand="0" w:noVBand="1"/>
      </w:tblPr>
      <w:tblGrid>
        <w:gridCol w:w="2250"/>
        <w:gridCol w:w="12202"/>
      </w:tblGrid>
      <w:tr w:rsidR="00670EFD" w:rsidRPr="00401F15" w:rsidTr="00687E40">
        <w:tc>
          <w:tcPr>
            <w:tcW w:w="14452" w:type="dxa"/>
            <w:gridSpan w:val="2"/>
            <w:shd w:val="clear" w:color="auto" w:fill="A8D08D" w:themeFill="accent6" w:themeFillTint="99"/>
          </w:tcPr>
          <w:p w:rsidR="00670EFD" w:rsidRPr="00DE430B" w:rsidRDefault="00670EFD" w:rsidP="00B96CF1">
            <w:pPr>
              <w:pStyle w:val="Prrafodelista"/>
              <w:numPr>
                <w:ilvl w:val="0"/>
                <w:numId w:val="2"/>
              </w:numPr>
              <w:spacing w:line="360" w:lineRule="auto"/>
              <w:ind w:left="490" w:hanging="425"/>
              <w:jc w:val="both"/>
              <w:rPr>
                <w:rFonts w:ascii="Cambria" w:hAnsi="Cambria"/>
                <w:b/>
                <w:szCs w:val="18"/>
              </w:rPr>
            </w:pPr>
            <w:r w:rsidRPr="00DE430B">
              <w:rPr>
                <w:rFonts w:ascii="Cambria" w:hAnsi="Cambria"/>
                <w:b/>
                <w:szCs w:val="18"/>
              </w:rPr>
              <w:t>SECUENCIA DE SESIONES DE APRENDIZAJE.</w:t>
            </w:r>
          </w:p>
        </w:tc>
      </w:tr>
      <w:tr w:rsidR="00670EFD" w:rsidRPr="00401F15" w:rsidTr="00687E40">
        <w:tc>
          <w:tcPr>
            <w:tcW w:w="2250" w:type="dxa"/>
            <w:shd w:val="clear" w:color="auto" w:fill="FFFFFF" w:themeFill="background1"/>
            <w:vAlign w:val="center"/>
          </w:tcPr>
          <w:p w:rsidR="00670EFD" w:rsidRPr="00401F15" w:rsidRDefault="005E3DA7" w:rsidP="00B96CF1">
            <w:pPr>
              <w:spacing w:line="360" w:lineRule="auto"/>
              <w:ind w:left="-57"/>
              <w:jc w:val="center"/>
              <w:rPr>
                <w:rFonts w:ascii="Cambria" w:hAnsi="Cambria"/>
                <w:szCs w:val="18"/>
              </w:rPr>
            </w:pPr>
            <w:r w:rsidRPr="00401F15">
              <w:rPr>
                <w:rFonts w:ascii="Cambria" w:hAnsi="Cambria"/>
                <w:szCs w:val="18"/>
              </w:rPr>
              <w:t>SESI</w:t>
            </w:r>
            <w:r w:rsidR="008864B4">
              <w:rPr>
                <w:rFonts w:ascii="Cambria" w:hAnsi="Cambria"/>
                <w:szCs w:val="18"/>
              </w:rPr>
              <w:t>Ó</w:t>
            </w:r>
            <w:r w:rsidRPr="00401F15">
              <w:rPr>
                <w:rFonts w:ascii="Cambria" w:hAnsi="Cambria"/>
                <w:szCs w:val="18"/>
              </w:rPr>
              <w:t>N N</w:t>
            </w:r>
            <w:r w:rsidR="007723C3" w:rsidRPr="00401F15">
              <w:rPr>
                <w:rFonts w:ascii="Cambria" w:hAnsi="Cambria"/>
                <w:szCs w:val="18"/>
              </w:rPr>
              <w:t>°</w:t>
            </w:r>
            <w:r w:rsidRPr="00401F15">
              <w:rPr>
                <w:rFonts w:ascii="Cambria" w:hAnsi="Cambria"/>
                <w:szCs w:val="18"/>
              </w:rPr>
              <w:t xml:space="preserve"> 01</w:t>
            </w:r>
          </w:p>
        </w:tc>
        <w:tc>
          <w:tcPr>
            <w:tcW w:w="12202" w:type="dxa"/>
            <w:shd w:val="clear" w:color="auto" w:fill="FFFFFF" w:themeFill="background1"/>
          </w:tcPr>
          <w:p w:rsidR="00670EFD" w:rsidRPr="00CE41EE" w:rsidRDefault="00DD4216" w:rsidP="00B96CF1">
            <w:pPr>
              <w:spacing w:line="360" w:lineRule="auto"/>
              <w:rPr>
                <w:rFonts w:ascii="Cambria" w:hAnsi="Cambria"/>
              </w:rPr>
            </w:pPr>
            <w:r>
              <w:rPr>
                <w:rFonts w:ascii="Cambria" w:hAnsi="Cambria"/>
              </w:rPr>
              <w:t>Problemas de convivencia: la discriminación</w:t>
            </w:r>
          </w:p>
        </w:tc>
      </w:tr>
      <w:tr w:rsidR="00D24802" w:rsidRPr="00401F15" w:rsidTr="00687E40">
        <w:tc>
          <w:tcPr>
            <w:tcW w:w="2250" w:type="dxa"/>
            <w:shd w:val="clear" w:color="auto" w:fill="FFFFFF" w:themeFill="background1"/>
            <w:vAlign w:val="center"/>
          </w:tcPr>
          <w:p w:rsidR="00D24802" w:rsidRPr="00401F15" w:rsidRDefault="00D24802" w:rsidP="00B96CF1">
            <w:pPr>
              <w:spacing w:line="360" w:lineRule="auto"/>
              <w:ind w:left="-57"/>
              <w:jc w:val="center"/>
              <w:rPr>
                <w:rFonts w:ascii="Cambria" w:hAnsi="Cambria"/>
                <w:szCs w:val="18"/>
              </w:rPr>
            </w:pPr>
            <w:r w:rsidRPr="00401F15">
              <w:rPr>
                <w:rFonts w:ascii="Cambria" w:hAnsi="Cambria"/>
                <w:szCs w:val="18"/>
              </w:rPr>
              <w:t>SESI</w:t>
            </w:r>
            <w:r w:rsidR="008864B4">
              <w:rPr>
                <w:rFonts w:ascii="Cambria" w:hAnsi="Cambria"/>
                <w:szCs w:val="18"/>
              </w:rPr>
              <w:t>Ó</w:t>
            </w:r>
            <w:r w:rsidRPr="00401F15">
              <w:rPr>
                <w:rFonts w:ascii="Cambria" w:hAnsi="Cambria"/>
                <w:szCs w:val="18"/>
              </w:rPr>
              <w:t>N N° 02</w:t>
            </w:r>
          </w:p>
        </w:tc>
        <w:tc>
          <w:tcPr>
            <w:tcW w:w="12202" w:type="dxa"/>
            <w:shd w:val="clear" w:color="auto" w:fill="FFFFFF" w:themeFill="background1"/>
          </w:tcPr>
          <w:p w:rsidR="00D24802" w:rsidRPr="00CE41EE" w:rsidRDefault="00DD4216" w:rsidP="00B96CF1">
            <w:pPr>
              <w:spacing w:line="360" w:lineRule="auto"/>
              <w:rPr>
                <w:rFonts w:ascii="Cambria" w:hAnsi="Cambria"/>
              </w:rPr>
            </w:pPr>
            <w:r>
              <w:rPr>
                <w:rFonts w:ascii="Cambria" w:hAnsi="Cambria"/>
              </w:rPr>
              <w:t>Habilidades sociales para prevenir y resolver conflictos.</w:t>
            </w:r>
          </w:p>
        </w:tc>
      </w:tr>
      <w:tr w:rsidR="00DD4216" w:rsidRPr="00401F15" w:rsidTr="00687E40">
        <w:tc>
          <w:tcPr>
            <w:tcW w:w="2250" w:type="dxa"/>
            <w:shd w:val="clear" w:color="auto" w:fill="FFFFFF" w:themeFill="background1"/>
            <w:vAlign w:val="center"/>
          </w:tcPr>
          <w:p w:rsidR="00DD4216" w:rsidRPr="00401F15" w:rsidRDefault="00DD4216" w:rsidP="00DD4216">
            <w:pPr>
              <w:spacing w:line="360" w:lineRule="auto"/>
              <w:ind w:left="-57"/>
              <w:jc w:val="center"/>
              <w:rPr>
                <w:rFonts w:ascii="Cambria" w:hAnsi="Cambria"/>
                <w:szCs w:val="18"/>
              </w:rPr>
            </w:pPr>
            <w:r w:rsidRPr="00401F15">
              <w:rPr>
                <w:rFonts w:ascii="Cambria" w:hAnsi="Cambria"/>
                <w:szCs w:val="18"/>
              </w:rPr>
              <w:t>SESI</w:t>
            </w:r>
            <w:r>
              <w:rPr>
                <w:rFonts w:ascii="Cambria" w:hAnsi="Cambria"/>
                <w:szCs w:val="18"/>
              </w:rPr>
              <w:t>Ó</w:t>
            </w:r>
            <w:r w:rsidRPr="00401F15">
              <w:rPr>
                <w:rFonts w:ascii="Cambria" w:hAnsi="Cambria"/>
                <w:szCs w:val="18"/>
              </w:rPr>
              <w:t>N N° 03</w:t>
            </w:r>
          </w:p>
        </w:tc>
        <w:tc>
          <w:tcPr>
            <w:tcW w:w="12202" w:type="dxa"/>
            <w:shd w:val="clear" w:color="auto" w:fill="FFFFFF" w:themeFill="background1"/>
          </w:tcPr>
          <w:p w:rsidR="00DD4216" w:rsidRPr="00CE41EE" w:rsidRDefault="00DD4216" w:rsidP="00DD4216">
            <w:pPr>
              <w:spacing w:line="360" w:lineRule="auto"/>
              <w:rPr>
                <w:rFonts w:ascii="Cambria" w:hAnsi="Cambria"/>
              </w:rPr>
            </w:pPr>
            <w:r>
              <w:rPr>
                <w:rFonts w:ascii="Cambria" w:hAnsi="Cambria"/>
              </w:rPr>
              <w:t>La diversidad cultural en el Perú</w:t>
            </w:r>
          </w:p>
        </w:tc>
      </w:tr>
      <w:tr w:rsidR="00DD4216" w:rsidRPr="00401F15" w:rsidTr="00687E40">
        <w:tc>
          <w:tcPr>
            <w:tcW w:w="2250" w:type="dxa"/>
            <w:shd w:val="clear" w:color="auto" w:fill="FFFFFF" w:themeFill="background1"/>
            <w:vAlign w:val="center"/>
          </w:tcPr>
          <w:p w:rsidR="00DD4216" w:rsidRPr="00401F15" w:rsidRDefault="00DD4216" w:rsidP="00DD4216">
            <w:pPr>
              <w:spacing w:line="360" w:lineRule="auto"/>
              <w:ind w:left="-57"/>
              <w:jc w:val="center"/>
              <w:rPr>
                <w:rFonts w:ascii="Cambria" w:hAnsi="Cambria"/>
                <w:szCs w:val="18"/>
              </w:rPr>
            </w:pPr>
            <w:r w:rsidRPr="00401F15">
              <w:rPr>
                <w:rFonts w:ascii="Cambria" w:hAnsi="Cambria"/>
                <w:szCs w:val="18"/>
              </w:rPr>
              <w:lastRenderedPageBreak/>
              <w:t>SESI</w:t>
            </w:r>
            <w:r>
              <w:rPr>
                <w:rFonts w:ascii="Cambria" w:hAnsi="Cambria"/>
                <w:szCs w:val="18"/>
              </w:rPr>
              <w:t>Ó</w:t>
            </w:r>
            <w:r w:rsidRPr="00401F15">
              <w:rPr>
                <w:rFonts w:ascii="Cambria" w:hAnsi="Cambria"/>
                <w:szCs w:val="18"/>
              </w:rPr>
              <w:t>N N° 04</w:t>
            </w:r>
          </w:p>
        </w:tc>
        <w:tc>
          <w:tcPr>
            <w:tcW w:w="12202" w:type="dxa"/>
            <w:shd w:val="clear" w:color="auto" w:fill="FFFFFF" w:themeFill="background1"/>
          </w:tcPr>
          <w:p w:rsidR="00DD4216" w:rsidRPr="00CE41EE" w:rsidRDefault="00DD4216" w:rsidP="00DD4216">
            <w:pPr>
              <w:spacing w:line="360" w:lineRule="auto"/>
              <w:rPr>
                <w:rFonts w:ascii="Cambria" w:hAnsi="Cambria"/>
              </w:rPr>
            </w:pPr>
            <w:r>
              <w:rPr>
                <w:rFonts w:ascii="Cambria" w:hAnsi="Cambria"/>
              </w:rPr>
              <w:t>Pluriculturalidad, multiculturalidad e interculturalidad</w:t>
            </w:r>
          </w:p>
        </w:tc>
      </w:tr>
      <w:tr w:rsidR="00DD4216" w:rsidRPr="00401F15" w:rsidTr="00687E40">
        <w:tc>
          <w:tcPr>
            <w:tcW w:w="2250" w:type="dxa"/>
            <w:shd w:val="clear" w:color="auto" w:fill="FFFFFF" w:themeFill="background1"/>
            <w:vAlign w:val="center"/>
          </w:tcPr>
          <w:p w:rsidR="00DD4216" w:rsidRPr="00401F15" w:rsidRDefault="00DD4216" w:rsidP="00DD4216">
            <w:pPr>
              <w:spacing w:line="360" w:lineRule="auto"/>
              <w:ind w:left="-57"/>
              <w:jc w:val="center"/>
              <w:rPr>
                <w:rFonts w:ascii="Cambria" w:hAnsi="Cambria"/>
                <w:szCs w:val="18"/>
              </w:rPr>
            </w:pPr>
            <w:r>
              <w:rPr>
                <w:rFonts w:ascii="Cambria" w:hAnsi="Cambria"/>
                <w:szCs w:val="18"/>
              </w:rPr>
              <w:t>SESIÓN N°05</w:t>
            </w:r>
          </w:p>
        </w:tc>
        <w:tc>
          <w:tcPr>
            <w:tcW w:w="12202" w:type="dxa"/>
            <w:shd w:val="clear" w:color="auto" w:fill="FFFFFF" w:themeFill="background1"/>
          </w:tcPr>
          <w:p w:rsidR="00DD4216" w:rsidRPr="00401F15" w:rsidRDefault="00DD4216" w:rsidP="00DD4216">
            <w:pPr>
              <w:spacing w:line="360" w:lineRule="auto"/>
              <w:rPr>
                <w:rFonts w:ascii="Cambria" w:hAnsi="Cambria" w:cs="Arial"/>
                <w:color w:val="000000"/>
                <w:szCs w:val="18"/>
              </w:rPr>
            </w:pPr>
            <w:r>
              <w:rPr>
                <w:rFonts w:ascii="Cambria" w:hAnsi="Cambria" w:cs="Arial"/>
                <w:color w:val="000000"/>
                <w:szCs w:val="18"/>
              </w:rPr>
              <w:t>Principales tradiciones culturales en el Perú</w:t>
            </w:r>
          </w:p>
        </w:tc>
      </w:tr>
      <w:tr w:rsidR="00DD4216" w:rsidRPr="00401F15" w:rsidTr="00687E40">
        <w:tc>
          <w:tcPr>
            <w:tcW w:w="2250" w:type="dxa"/>
            <w:shd w:val="clear" w:color="auto" w:fill="FFFFFF" w:themeFill="background1"/>
            <w:vAlign w:val="center"/>
          </w:tcPr>
          <w:p w:rsidR="00DD4216" w:rsidRDefault="00DD4216" w:rsidP="00DD4216">
            <w:pPr>
              <w:spacing w:line="360" w:lineRule="auto"/>
              <w:ind w:left="-57"/>
              <w:jc w:val="center"/>
              <w:rPr>
                <w:rFonts w:ascii="Cambria" w:hAnsi="Cambria"/>
                <w:szCs w:val="18"/>
              </w:rPr>
            </w:pPr>
            <w:r>
              <w:rPr>
                <w:rFonts w:ascii="Cambria" w:hAnsi="Cambria"/>
                <w:szCs w:val="18"/>
              </w:rPr>
              <w:t>SESIÓN N°06</w:t>
            </w:r>
          </w:p>
        </w:tc>
        <w:tc>
          <w:tcPr>
            <w:tcW w:w="12202" w:type="dxa"/>
            <w:shd w:val="clear" w:color="auto" w:fill="FFFFFF" w:themeFill="background1"/>
          </w:tcPr>
          <w:p w:rsidR="00DD4216" w:rsidRPr="00CE41EE" w:rsidRDefault="00DD4216" w:rsidP="00DD4216">
            <w:pPr>
              <w:spacing w:line="360" w:lineRule="auto"/>
              <w:rPr>
                <w:rFonts w:ascii="Cambria" w:hAnsi="Cambria"/>
              </w:rPr>
            </w:pPr>
            <w:r>
              <w:rPr>
                <w:rFonts w:ascii="Cambria" w:hAnsi="Cambria"/>
              </w:rPr>
              <w:t>El Estado peruano y la diversidad cultural</w:t>
            </w:r>
          </w:p>
        </w:tc>
      </w:tr>
    </w:tbl>
    <w:p w:rsidR="00C46640" w:rsidRDefault="00C46640" w:rsidP="00042305">
      <w:pPr>
        <w:tabs>
          <w:tab w:val="left" w:pos="3390"/>
        </w:tabs>
        <w:spacing w:after="0" w:line="240" w:lineRule="auto"/>
        <w:rPr>
          <w:rFonts w:ascii="Cambria" w:hAnsi="Cambria"/>
          <w:sz w:val="18"/>
          <w:szCs w:val="18"/>
        </w:rPr>
      </w:pPr>
    </w:p>
    <w:p w:rsidR="00C46640" w:rsidRDefault="00C46640" w:rsidP="00042305">
      <w:pPr>
        <w:tabs>
          <w:tab w:val="left" w:pos="3390"/>
        </w:tabs>
        <w:spacing w:after="0" w:line="240" w:lineRule="auto"/>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670EFD" w:rsidRPr="00401F15" w:rsidTr="00042305">
        <w:trPr>
          <w:trHeight w:val="289"/>
        </w:trPr>
        <w:tc>
          <w:tcPr>
            <w:tcW w:w="14601" w:type="dxa"/>
            <w:shd w:val="clear" w:color="auto" w:fill="A8D08D" w:themeFill="accent6" w:themeFillTint="99"/>
          </w:tcPr>
          <w:p w:rsidR="00670EFD" w:rsidRPr="00401F15" w:rsidRDefault="00670EFD" w:rsidP="00DE430B">
            <w:pPr>
              <w:pStyle w:val="Prrafodelista"/>
              <w:numPr>
                <w:ilvl w:val="0"/>
                <w:numId w:val="2"/>
              </w:numPr>
              <w:ind w:left="490" w:hanging="425"/>
              <w:jc w:val="both"/>
              <w:rPr>
                <w:rFonts w:ascii="Cambria" w:hAnsi="Cambria"/>
                <w:b/>
                <w:szCs w:val="18"/>
              </w:rPr>
            </w:pPr>
            <w:r w:rsidRPr="00401F15">
              <w:rPr>
                <w:rFonts w:ascii="Cambria" w:hAnsi="Cambria"/>
                <w:b/>
                <w:szCs w:val="18"/>
              </w:rPr>
              <w:t xml:space="preserve">MEDIOS Y MATERIALES </w:t>
            </w:r>
          </w:p>
        </w:tc>
      </w:tr>
      <w:tr w:rsidR="00670EFD" w:rsidRPr="00401F15" w:rsidTr="00066201">
        <w:trPr>
          <w:trHeight w:val="2150"/>
        </w:trPr>
        <w:tc>
          <w:tcPr>
            <w:tcW w:w="14601" w:type="dxa"/>
            <w:shd w:val="clear" w:color="auto" w:fill="FFFFFF" w:themeFill="background1"/>
          </w:tcPr>
          <w:p w:rsidR="00E510C3" w:rsidRPr="00401F15" w:rsidRDefault="00E510C3" w:rsidP="00E510C3">
            <w:pPr>
              <w:numPr>
                <w:ilvl w:val="0"/>
                <w:numId w:val="13"/>
              </w:numPr>
              <w:spacing w:after="160" w:line="259" w:lineRule="auto"/>
              <w:ind w:left="525"/>
              <w:contextualSpacing/>
              <w:rPr>
                <w:rFonts w:ascii="Cambria" w:hAnsi="Cambria"/>
                <w:szCs w:val="18"/>
              </w:rPr>
            </w:pPr>
            <w:r w:rsidRPr="00401F15">
              <w:rPr>
                <w:rFonts w:ascii="Cambria" w:hAnsi="Cambria"/>
                <w:szCs w:val="18"/>
              </w:rPr>
              <w:t xml:space="preserve">Libros </w:t>
            </w:r>
          </w:p>
          <w:p w:rsidR="00E510C3" w:rsidRPr="00401F15" w:rsidRDefault="00E510C3" w:rsidP="00E510C3">
            <w:pPr>
              <w:numPr>
                <w:ilvl w:val="0"/>
                <w:numId w:val="13"/>
              </w:numPr>
              <w:spacing w:after="160" w:line="259" w:lineRule="auto"/>
              <w:ind w:left="525"/>
              <w:contextualSpacing/>
              <w:rPr>
                <w:rFonts w:ascii="Cambria" w:hAnsi="Cambria"/>
                <w:szCs w:val="18"/>
              </w:rPr>
            </w:pPr>
            <w:r w:rsidRPr="00401F15">
              <w:rPr>
                <w:rFonts w:ascii="Cambria" w:hAnsi="Cambria"/>
                <w:szCs w:val="18"/>
              </w:rPr>
              <w:t>Módulos</w:t>
            </w:r>
          </w:p>
          <w:p w:rsidR="00E510C3" w:rsidRPr="00401F15" w:rsidRDefault="00E510C3" w:rsidP="00E510C3">
            <w:pPr>
              <w:numPr>
                <w:ilvl w:val="0"/>
                <w:numId w:val="13"/>
              </w:numPr>
              <w:spacing w:after="160" w:line="259" w:lineRule="auto"/>
              <w:ind w:left="525"/>
              <w:contextualSpacing/>
              <w:rPr>
                <w:rFonts w:ascii="Cambria" w:hAnsi="Cambria"/>
                <w:szCs w:val="18"/>
              </w:rPr>
            </w:pPr>
            <w:r w:rsidRPr="00401F15">
              <w:rPr>
                <w:rFonts w:ascii="Cambria" w:hAnsi="Cambria"/>
                <w:szCs w:val="18"/>
              </w:rPr>
              <w:t xml:space="preserve">Videos </w:t>
            </w:r>
          </w:p>
          <w:p w:rsidR="00E510C3" w:rsidRDefault="00E510C3" w:rsidP="00E510C3">
            <w:pPr>
              <w:numPr>
                <w:ilvl w:val="0"/>
                <w:numId w:val="13"/>
              </w:numPr>
              <w:spacing w:after="160" w:line="259" w:lineRule="auto"/>
              <w:ind w:left="525"/>
              <w:contextualSpacing/>
              <w:rPr>
                <w:rFonts w:ascii="Cambria" w:hAnsi="Cambria"/>
                <w:szCs w:val="18"/>
              </w:rPr>
            </w:pPr>
            <w:r w:rsidRPr="00401F15">
              <w:rPr>
                <w:rFonts w:ascii="Cambria" w:hAnsi="Cambria"/>
                <w:szCs w:val="18"/>
              </w:rPr>
              <w:t xml:space="preserve"> Laptops</w:t>
            </w:r>
          </w:p>
          <w:p w:rsidR="00066201" w:rsidRDefault="00E510C3" w:rsidP="00E510C3">
            <w:pPr>
              <w:numPr>
                <w:ilvl w:val="0"/>
                <w:numId w:val="13"/>
              </w:numPr>
              <w:spacing w:after="160" w:line="259" w:lineRule="auto"/>
              <w:ind w:left="525"/>
              <w:contextualSpacing/>
              <w:rPr>
                <w:rFonts w:ascii="Cambria" w:hAnsi="Cambria"/>
                <w:szCs w:val="18"/>
              </w:rPr>
            </w:pPr>
            <w:r w:rsidRPr="00E510C3">
              <w:rPr>
                <w:rFonts w:ascii="Cambria" w:hAnsi="Cambria"/>
                <w:szCs w:val="18"/>
              </w:rPr>
              <w:t>Cuadernos</w:t>
            </w:r>
          </w:p>
          <w:p w:rsidR="00E510C3" w:rsidRDefault="00E510C3" w:rsidP="00E510C3">
            <w:pPr>
              <w:numPr>
                <w:ilvl w:val="0"/>
                <w:numId w:val="13"/>
              </w:numPr>
              <w:spacing w:after="160" w:line="259" w:lineRule="auto"/>
              <w:ind w:left="525"/>
              <w:contextualSpacing/>
              <w:rPr>
                <w:rFonts w:ascii="Cambria" w:hAnsi="Cambria"/>
                <w:szCs w:val="18"/>
              </w:rPr>
            </w:pPr>
            <w:r>
              <w:rPr>
                <w:rFonts w:ascii="Cambria" w:hAnsi="Cambria"/>
                <w:szCs w:val="18"/>
              </w:rPr>
              <w:t>Plataforma Zoom</w:t>
            </w:r>
          </w:p>
          <w:p w:rsidR="00E510C3" w:rsidRPr="00E510C3" w:rsidRDefault="00E510C3" w:rsidP="00E510C3">
            <w:pPr>
              <w:numPr>
                <w:ilvl w:val="0"/>
                <w:numId w:val="13"/>
              </w:numPr>
              <w:spacing w:after="160" w:line="259" w:lineRule="auto"/>
              <w:ind w:left="525"/>
              <w:contextualSpacing/>
              <w:rPr>
                <w:rFonts w:ascii="Cambria" w:hAnsi="Cambria"/>
                <w:szCs w:val="18"/>
              </w:rPr>
            </w:pPr>
            <w:r>
              <w:rPr>
                <w:rFonts w:ascii="Cambria" w:hAnsi="Cambria"/>
                <w:szCs w:val="18"/>
              </w:rPr>
              <w:t>Intranet del Colegio</w:t>
            </w:r>
          </w:p>
        </w:tc>
      </w:tr>
    </w:tbl>
    <w:p w:rsidR="00670EFD" w:rsidRDefault="00670EFD" w:rsidP="00AC09D1">
      <w:pPr>
        <w:spacing w:after="0" w:line="240" w:lineRule="auto"/>
        <w:ind w:left="-57"/>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2041"/>
        <w:gridCol w:w="12560"/>
      </w:tblGrid>
      <w:tr w:rsidR="0051225F" w:rsidRPr="00401F15" w:rsidTr="00544645">
        <w:trPr>
          <w:trHeight w:val="289"/>
        </w:trPr>
        <w:tc>
          <w:tcPr>
            <w:tcW w:w="14601" w:type="dxa"/>
            <w:gridSpan w:val="2"/>
            <w:shd w:val="clear" w:color="auto" w:fill="A8D08D" w:themeFill="accent6" w:themeFillTint="99"/>
          </w:tcPr>
          <w:p w:rsidR="0051225F" w:rsidRPr="00401F15" w:rsidRDefault="0051225F" w:rsidP="00DE430B">
            <w:pPr>
              <w:pStyle w:val="Prrafodelista"/>
              <w:numPr>
                <w:ilvl w:val="0"/>
                <w:numId w:val="2"/>
              </w:numPr>
              <w:ind w:left="490" w:hanging="425"/>
              <w:jc w:val="both"/>
              <w:rPr>
                <w:rFonts w:ascii="Cambria" w:hAnsi="Cambria"/>
                <w:b/>
                <w:szCs w:val="18"/>
              </w:rPr>
            </w:pPr>
            <w:r w:rsidRPr="00401F15">
              <w:rPr>
                <w:rFonts w:ascii="Cambria" w:hAnsi="Cambria"/>
                <w:b/>
                <w:szCs w:val="18"/>
              </w:rPr>
              <w:t>EVALUACION.</w:t>
            </w:r>
          </w:p>
        </w:tc>
      </w:tr>
      <w:tr w:rsidR="0051225F" w:rsidRPr="00401F15" w:rsidTr="00544645">
        <w:trPr>
          <w:trHeight w:val="269"/>
        </w:trPr>
        <w:tc>
          <w:tcPr>
            <w:tcW w:w="2041" w:type="dxa"/>
            <w:shd w:val="clear" w:color="auto" w:fill="FFFFFF" w:themeFill="background1"/>
          </w:tcPr>
          <w:p w:rsidR="0051225F" w:rsidRPr="00401F15" w:rsidRDefault="0051225F" w:rsidP="00544645">
            <w:pPr>
              <w:ind w:left="-57"/>
              <w:rPr>
                <w:rFonts w:ascii="Cambria" w:hAnsi="Cambria"/>
                <w:b/>
                <w:szCs w:val="18"/>
              </w:rPr>
            </w:pPr>
            <w:r w:rsidRPr="00401F15">
              <w:rPr>
                <w:rFonts w:ascii="Cambria" w:hAnsi="Cambria"/>
                <w:b/>
                <w:szCs w:val="18"/>
              </w:rPr>
              <w:t>INICIO</w:t>
            </w:r>
          </w:p>
        </w:tc>
        <w:tc>
          <w:tcPr>
            <w:tcW w:w="12560" w:type="dxa"/>
            <w:shd w:val="clear" w:color="auto" w:fill="FFFFFF" w:themeFill="background1"/>
          </w:tcPr>
          <w:p w:rsidR="0051225F" w:rsidRPr="00401F15" w:rsidRDefault="0051225F" w:rsidP="00544645">
            <w:pPr>
              <w:ind w:left="-57"/>
              <w:rPr>
                <w:rFonts w:ascii="Cambria" w:hAnsi="Cambria"/>
                <w:szCs w:val="18"/>
              </w:rPr>
            </w:pPr>
            <w:r w:rsidRPr="00401F15">
              <w:rPr>
                <w:rFonts w:ascii="Cambria" w:hAnsi="Cambria"/>
                <w:szCs w:val="18"/>
              </w:rPr>
              <w:t>Mediante lluvias de ideas, comentarios críticos, revisión de cuadernos</w:t>
            </w:r>
          </w:p>
        </w:tc>
      </w:tr>
      <w:tr w:rsidR="0051225F" w:rsidRPr="00401F15" w:rsidTr="00544645">
        <w:trPr>
          <w:trHeight w:val="414"/>
        </w:trPr>
        <w:tc>
          <w:tcPr>
            <w:tcW w:w="2041" w:type="dxa"/>
            <w:shd w:val="clear" w:color="auto" w:fill="FFFFFF" w:themeFill="background1"/>
          </w:tcPr>
          <w:p w:rsidR="0051225F" w:rsidRPr="00401F15" w:rsidRDefault="0051225F" w:rsidP="00544645">
            <w:pPr>
              <w:tabs>
                <w:tab w:val="left" w:pos="2041"/>
              </w:tabs>
              <w:ind w:left="-57"/>
              <w:rPr>
                <w:rFonts w:ascii="Cambria" w:hAnsi="Cambria"/>
                <w:b/>
                <w:szCs w:val="18"/>
              </w:rPr>
            </w:pPr>
            <w:r w:rsidRPr="00401F15">
              <w:rPr>
                <w:rFonts w:ascii="Cambria" w:hAnsi="Cambria"/>
                <w:b/>
                <w:szCs w:val="18"/>
              </w:rPr>
              <w:t>PROCESO</w:t>
            </w:r>
          </w:p>
        </w:tc>
        <w:tc>
          <w:tcPr>
            <w:tcW w:w="12560" w:type="dxa"/>
            <w:shd w:val="clear" w:color="auto" w:fill="FFFFFF" w:themeFill="background1"/>
          </w:tcPr>
          <w:p w:rsidR="0051225F" w:rsidRPr="00401F15" w:rsidRDefault="0051225F" w:rsidP="00544645">
            <w:pPr>
              <w:tabs>
                <w:tab w:val="left" w:pos="2041"/>
              </w:tabs>
              <w:ind w:left="-57"/>
              <w:rPr>
                <w:rFonts w:ascii="Cambria" w:hAnsi="Cambria"/>
                <w:szCs w:val="18"/>
              </w:rPr>
            </w:pPr>
            <w:r w:rsidRPr="00401F15">
              <w:rPr>
                <w:rFonts w:ascii="Cambria" w:hAnsi="Cambria"/>
                <w:szCs w:val="18"/>
              </w:rPr>
              <w:t>Elaboración de mapas mentales, cuadros sinópticos y análisis de casos.</w:t>
            </w:r>
          </w:p>
        </w:tc>
      </w:tr>
      <w:tr w:rsidR="0051225F" w:rsidRPr="00401F15" w:rsidTr="00544645">
        <w:trPr>
          <w:trHeight w:val="405"/>
        </w:trPr>
        <w:tc>
          <w:tcPr>
            <w:tcW w:w="2041" w:type="dxa"/>
            <w:shd w:val="clear" w:color="auto" w:fill="FFFFFF" w:themeFill="background1"/>
          </w:tcPr>
          <w:p w:rsidR="0051225F" w:rsidRPr="00401F15" w:rsidRDefault="0051225F" w:rsidP="00544645">
            <w:pPr>
              <w:ind w:left="-57"/>
              <w:rPr>
                <w:rFonts w:ascii="Cambria" w:hAnsi="Cambria"/>
                <w:b/>
                <w:szCs w:val="18"/>
              </w:rPr>
            </w:pPr>
            <w:r w:rsidRPr="00401F15">
              <w:rPr>
                <w:rFonts w:ascii="Cambria" w:hAnsi="Cambria"/>
                <w:b/>
                <w:szCs w:val="18"/>
              </w:rPr>
              <w:t>SALIDA</w:t>
            </w:r>
          </w:p>
        </w:tc>
        <w:tc>
          <w:tcPr>
            <w:tcW w:w="12560" w:type="dxa"/>
            <w:shd w:val="clear" w:color="auto" w:fill="FFFFFF" w:themeFill="background1"/>
          </w:tcPr>
          <w:p w:rsidR="0051225F" w:rsidRPr="00401F15" w:rsidRDefault="005808E0" w:rsidP="00544645">
            <w:pPr>
              <w:ind w:left="-57"/>
              <w:rPr>
                <w:rFonts w:ascii="Cambria" w:hAnsi="Cambria"/>
                <w:szCs w:val="18"/>
              </w:rPr>
            </w:pPr>
            <w:r w:rsidRPr="00E943BC">
              <w:rPr>
                <w:rFonts w:ascii="Cambria" w:hAnsi="Cambria"/>
                <w:szCs w:val="18"/>
              </w:rPr>
              <w:t>Rúbricas, listas de cotejo, prácticas calificadas y evaluaciones trimestrales</w:t>
            </w:r>
          </w:p>
        </w:tc>
      </w:tr>
    </w:tbl>
    <w:p w:rsidR="005E3DA7" w:rsidRDefault="005E3DA7" w:rsidP="000D4BF3">
      <w:pPr>
        <w:spacing w:after="0" w:line="240" w:lineRule="auto"/>
        <w:rPr>
          <w:rFonts w:ascii="Cambria" w:hAnsi="Cambria"/>
          <w:sz w:val="18"/>
          <w:szCs w:val="18"/>
        </w:rPr>
      </w:pPr>
    </w:p>
    <w:p w:rsidR="005808E0" w:rsidRDefault="005808E0" w:rsidP="000D4BF3">
      <w:pPr>
        <w:spacing w:after="0" w:line="240" w:lineRule="auto"/>
        <w:rPr>
          <w:rFonts w:ascii="Cambria" w:hAnsi="Cambria"/>
          <w:sz w:val="18"/>
          <w:szCs w:val="18"/>
        </w:rPr>
      </w:pPr>
    </w:p>
    <w:p w:rsidR="005808E0" w:rsidRPr="00AC09D1" w:rsidRDefault="005808E0" w:rsidP="000D4BF3">
      <w:pPr>
        <w:spacing w:after="0" w:line="240" w:lineRule="auto"/>
        <w:rPr>
          <w:rFonts w:ascii="Cambria" w:hAnsi="Cambria"/>
          <w:sz w:val="18"/>
          <w:szCs w:val="18"/>
        </w:rPr>
      </w:pPr>
    </w:p>
    <w:sectPr w:rsidR="005808E0" w:rsidRPr="00AC09D1" w:rsidSect="00AC09D1">
      <w:headerReference w:type="default" r:id="rId8"/>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0AB" w:rsidRDefault="006060AB" w:rsidP="00BC4616">
      <w:pPr>
        <w:spacing w:after="0" w:line="240" w:lineRule="auto"/>
      </w:pPr>
      <w:r>
        <w:separator/>
      </w:r>
    </w:p>
  </w:endnote>
  <w:endnote w:type="continuationSeparator" w:id="0">
    <w:p w:rsidR="006060AB" w:rsidRDefault="006060AB"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Renfr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0AB" w:rsidRDefault="006060AB" w:rsidP="00BC4616">
      <w:pPr>
        <w:spacing w:after="0" w:line="240" w:lineRule="auto"/>
      </w:pPr>
      <w:r>
        <w:separator/>
      </w:r>
    </w:p>
  </w:footnote>
  <w:footnote w:type="continuationSeparator" w:id="0">
    <w:p w:rsidR="006060AB" w:rsidRDefault="006060AB"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r w:rsidR="00C12E2D">
      <w:rPr>
        <w:rFonts w:ascii="Renfrew" w:hAnsi="Renfrew"/>
        <w:sz w:val="20"/>
      </w:rPr>
      <w:t xml:space="preserve"> </w:t>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sidRPr="00C12E2D">
      <w:rPr>
        <w:rFonts w:ascii="Arial" w:hAnsi="Arial" w:cs="Arial"/>
        <w:b/>
        <w:sz w:val="20"/>
        <w:szCs w:val="20"/>
      </w:rPr>
      <w:t xml:space="preserve">Prof. </w:t>
    </w:r>
    <w:r w:rsidR="00C12E2D" w:rsidRPr="00C12E2D">
      <w:rPr>
        <w:rFonts w:ascii="Arial" w:eastAsia="Arial Unicode MS" w:hAnsi="Arial" w:cs="Arial"/>
        <w:b/>
        <w:sz w:val="20"/>
        <w:szCs w:val="20"/>
        <w:lang w:val="es-ES" w:eastAsia="es-ES"/>
      </w:rPr>
      <w:t>Cristian Reyes Guerrero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661F"/>
    <w:multiLevelType w:val="hybridMultilevel"/>
    <w:tmpl w:val="E8EAD6A8"/>
    <w:lvl w:ilvl="0" w:tplc="280A0001">
      <w:start w:val="1"/>
      <w:numFmt w:val="bullet"/>
      <w:lvlText w:val=""/>
      <w:lvlJc w:val="left"/>
      <w:pPr>
        <w:ind w:left="919" w:hanging="360"/>
      </w:pPr>
      <w:rPr>
        <w:rFonts w:ascii="Symbol" w:hAnsi="Symbol" w:hint="default"/>
      </w:rPr>
    </w:lvl>
    <w:lvl w:ilvl="1" w:tplc="280A0003" w:tentative="1">
      <w:start w:val="1"/>
      <w:numFmt w:val="bullet"/>
      <w:lvlText w:val="o"/>
      <w:lvlJc w:val="left"/>
      <w:pPr>
        <w:ind w:left="1639" w:hanging="360"/>
      </w:pPr>
      <w:rPr>
        <w:rFonts w:ascii="Courier New" w:hAnsi="Courier New" w:cs="Courier New" w:hint="default"/>
      </w:rPr>
    </w:lvl>
    <w:lvl w:ilvl="2" w:tplc="280A0005" w:tentative="1">
      <w:start w:val="1"/>
      <w:numFmt w:val="bullet"/>
      <w:lvlText w:val=""/>
      <w:lvlJc w:val="left"/>
      <w:pPr>
        <w:ind w:left="2359" w:hanging="360"/>
      </w:pPr>
      <w:rPr>
        <w:rFonts w:ascii="Wingdings" w:hAnsi="Wingdings" w:hint="default"/>
      </w:rPr>
    </w:lvl>
    <w:lvl w:ilvl="3" w:tplc="280A0001" w:tentative="1">
      <w:start w:val="1"/>
      <w:numFmt w:val="bullet"/>
      <w:lvlText w:val=""/>
      <w:lvlJc w:val="left"/>
      <w:pPr>
        <w:ind w:left="3079" w:hanging="360"/>
      </w:pPr>
      <w:rPr>
        <w:rFonts w:ascii="Symbol" w:hAnsi="Symbol" w:hint="default"/>
      </w:rPr>
    </w:lvl>
    <w:lvl w:ilvl="4" w:tplc="280A0003" w:tentative="1">
      <w:start w:val="1"/>
      <w:numFmt w:val="bullet"/>
      <w:lvlText w:val="o"/>
      <w:lvlJc w:val="left"/>
      <w:pPr>
        <w:ind w:left="3799" w:hanging="360"/>
      </w:pPr>
      <w:rPr>
        <w:rFonts w:ascii="Courier New" w:hAnsi="Courier New" w:cs="Courier New" w:hint="default"/>
      </w:rPr>
    </w:lvl>
    <w:lvl w:ilvl="5" w:tplc="280A0005" w:tentative="1">
      <w:start w:val="1"/>
      <w:numFmt w:val="bullet"/>
      <w:lvlText w:val=""/>
      <w:lvlJc w:val="left"/>
      <w:pPr>
        <w:ind w:left="4519" w:hanging="360"/>
      </w:pPr>
      <w:rPr>
        <w:rFonts w:ascii="Wingdings" w:hAnsi="Wingdings" w:hint="default"/>
      </w:rPr>
    </w:lvl>
    <w:lvl w:ilvl="6" w:tplc="280A0001" w:tentative="1">
      <w:start w:val="1"/>
      <w:numFmt w:val="bullet"/>
      <w:lvlText w:val=""/>
      <w:lvlJc w:val="left"/>
      <w:pPr>
        <w:ind w:left="5239" w:hanging="360"/>
      </w:pPr>
      <w:rPr>
        <w:rFonts w:ascii="Symbol" w:hAnsi="Symbol" w:hint="default"/>
      </w:rPr>
    </w:lvl>
    <w:lvl w:ilvl="7" w:tplc="280A0003" w:tentative="1">
      <w:start w:val="1"/>
      <w:numFmt w:val="bullet"/>
      <w:lvlText w:val="o"/>
      <w:lvlJc w:val="left"/>
      <w:pPr>
        <w:ind w:left="5959" w:hanging="360"/>
      </w:pPr>
      <w:rPr>
        <w:rFonts w:ascii="Courier New" w:hAnsi="Courier New" w:cs="Courier New" w:hint="default"/>
      </w:rPr>
    </w:lvl>
    <w:lvl w:ilvl="8" w:tplc="280A0005" w:tentative="1">
      <w:start w:val="1"/>
      <w:numFmt w:val="bullet"/>
      <w:lvlText w:val=""/>
      <w:lvlJc w:val="left"/>
      <w:pPr>
        <w:ind w:left="6679" w:hanging="360"/>
      </w:pPr>
      <w:rPr>
        <w:rFonts w:ascii="Wingdings" w:hAnsi="Wingdings" w:hint="default"/>
      </w:rPr>
    </w:lvl>
  </w:abstractNum>
  <w:abstractNum w:abstractNumId="1" w15:restartNumberingAfterBreak="0">
    <w:nsid w:val="0AD24202"/>
    <w:multiLevelType w:val="hybridMultilevel"/>
    <w:tmpl w:val="9510FBB4"/>
    <w:lvl w:ilvl="0" w:tplc="F3F81E2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0D9A0650"/>
    <w:multiLevelType w:val="hybridMultilevel"/>
    <w:tmpl w:val="3E1E6814"/>
    <w:lvl w:ilvl="0" w:tplc="280A000B">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E3F4A10"/>
    <w:multiLevelType w:val="hybridMultilevel"/>
    <w:tmpl w:val="AEEAF700"/>
    <w:lvl w:ilvl="0" w:tplc="280A0009">
      <w:start w:val="1"/>
      <w:numFmt w:val="bullet"/>
      <w:lvlText w:val=""/>
      <w:lvlJc w:val="left"/>
      <w:pPr>
        <w:ind w:left="360" w:hanging="360"/>
      </w:pPr>
      <w:rPr>
        <w:rFonts w:ascii="Wingdings" w:hAnsi="Wingding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15690276"/>
    <w:multiLevelType w:val="hybridMultilevel"/>
    <w:tmpl w:val="4D3204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C8E2861"/>
    <w:multiLevelType w:val="hybridMultilevel"/>
    <w:tmpl w:val="A3DA80A8"/>
    <w:lvl w:ilvl="0" w:tplc="280A0009">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1F2B5964"/>
    <w:multiLevelType w:val="hybridMultilevel"/>
    <w:tmpl w:val="53D6C0C0"/>
    <w:lvl w:ilvl="0" w:tplc="280A0001">
      <w:start w:val="1"/>
      <w:numFmt w:val="bullet"/>
      <w:lvlText w:val=""/>
      <w:lvlJc w:val="left"/>
      <w:pPr>
        <w:ind w:left="1279" w:hanging="360"/>
      </w:pPr>
      <w:rPr>
        <w:rFonts w:ascii="Symbol" w:hAnsi="Symbol" w:hint="default"/>
      </w:rPr>
    </w:lvl>
    <w:lvl w:ilvl="1" w:tplc="280A0003" w:tentative="1">
      <w:start w:val="1"/>
      <w:numFmt w:val="bullet"/>
      <w:lvlText w:val="o"/>
      <w:lvlJc w:val="left"/>
      <w:pPr>
        <w:ind w:left="1999" w:hanging="360"/>
      </w:pPr>
      <w:rPr>
        <w:rFonts w:ascii="Courier New" w:hAnsi="Courier New" w:cs="Courier New" w:hint="default"/>
      </w:rPr>
    </w:lvl>
    <w:lvl w:ilvl="2" w:tplc="280A0005" w:tentative="1">
      <w:start w:val="1"/>
      <w:numFmt w:val="bullet"/>
      <w:lvlText w:val=""/>
      <w:lvlJc w:val="left"/>
      <w:pPr>
        <w:ind w:left="2719" w:hanging="360"/>
      </w:pPr>
      <w:rPr>
        <w:rFonts w:ascii="Wingdings" w:hAnsi="Wingdings" w:hint="default"/>
      </w:rPr>
    </w:lvl>
    <w:lvl w:ilvl="3" w:tplc="280A0001" w:tentative="1">
      <w:start w:val="1"/>
      <w:numFmt w:val="bullet"/>
      <w:lvlText w:val=""/>
      <w:lvlJc w:val="left"/>
      <w:pPr>
        <w:ind w:left="3439" w:hanging="360"/>
      </w:pPr>
      <w:rPr>
        <w:rFonts w:ascii="Symbol" w:hAnsi="Symbol" w:hint="default"/>
      </w:rPr>
    </w:lvl>
    <w:lvl w:ilvl="4" w:tplc="280A0003" w:tentative="1">
      <w:start w:val="1"/>
      <w:numFmt w:val="bullet"/>
      <w:lvlText w:val="o"/>
      <w:lvlJc w:val="left"/>
      <w:pPr>
        <w:ind w:left="4159" w:hanging="360"/>
      </w:pPr>
      <w:rPr>
        <w:rFonts w:ascii="Courier New" w:hAnsi="Courier New" w:cs="Courier New" w:hint="default"/>
      </w:rPr>
    </w:lvl>
    <w:lvl w:ilvl="5" w:tplc="280A0005" w:tentative="1">
      <w:start w:val="1"/>
      <w:numFmt w:val="bullet"/>
      <w:lvlText w:val=""/>
      <w:lvlJc w:val="left"/>
      <w:pPr>
        <w:ind w:left="4879" w:hanging="360"/>
      </w:pPr>
      <w:rPr>
        <w:rFonts w:ascii="Wingdings" w:hAnsi="Wingdings" w:hint="default"/>
      </w:rPr>
    </w:lvl>
    <w:lvl w:ilvl="6" w:tplc="280A0001" w:tentative="1">
      <w:start w:val="1"/>
      <w:numFmt w:val="bullet"/>
      <w:lvlText w:val=""/>
      <w:lvlJc w:val="left"/>
      <w:pPr>
        <w:ind w:left="5599" w:hanging="360"/>
      </w:pPr>
      <w:rPr>
        <w:rFonts w:ascii="Symbol" w:hAnsi="Symbol" w:hint="default"/>
      </w:rPr>
    </w:lvl>
    <w:lvl w:ilvl="7" w:tplc="280A0003" w:tentative="1">
      <w:start w:val="1"/>
      <w:numFmt w:val="bullet"/>
      <w:lvlText w:val="o"/>
      <w:lvlJc w:val="left"/>
      <w:pPr>
        <w:ind w:left="6319" w:hanging="360"/>
      </w:pPr>
      <w:rPr>
        <w:rFonts w:ascii="Courier New" w:hAnsi="Courier New" w:cs="Courier New" w:hint="default"/>
      </w:rPr>
    </w:lvl>
    <w:lvl w:ilvl="8" w:tplc="280A0005" w:tentative="1">
      <w:start w:val="1"/>
      <w:numFmt w:val="bullet"/>
      <w:lvlText w:val=""/>
      <w:lvlJc w:val="left"/>
      <w:pPr>
        <w:ind w:left="7039" w:hanging="360"/>
      </w:pPr>
      <w:rPr>
        <w:rFonts w:ascii="Wingdings" w:hAnsi="Wingdings" w:hint="default"/>
      </w:rPr>
    </w:lvl>
  </w:abstractNum>
  <w:abstractNum w:abstractNumId="8" w15:restartNumberingAfterBreak="0">
    <w:nsid w:val="1F9D76F4"/>
    <w:multiLevelType w:val="hybridMultilevel"/>
    <w:tmpl w:val="327AC01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25781DE3"/>
    <w:multiLevelType w:val="hybridMultilevel"/>
    <w:tmpl w:val="663213DE"/>
    <w:lvl w:ilvl="0" w:tplc="280A0009">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26E9752A"/>
    <w:multiLevelType w:val="hybridMultilevel"/>
    <w:tmpl w:val="16E0EFA8"/>
    <w:lvl w:ilvl="0" w:tplc="0C0A0005">
      <w:numFmt w:val="bullet"/>
      <w:lvlText w:val="-"/>
      <w:lvlJc w:val="left"/>
      <w:pPr>
        <w:ind w:left="430" w:hanging="360"/>
      </w:pPr>
      <w:rPr>
        <w:rFonts w:ascii="Arial" w:eastAsia="Times New Roman"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1" w15:restartNumberingAfterBreak="0">
    <w:nsid w:val="2BD13436"/>
    <w:multiLevelType w:val="hybridMultilevel"/>
    <w:tmpl w:val="5C163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DA6D71"/>
    <w:multiLevelType w:val="hybridMultilevel"/>
    <w:tmpl w:val="A62A03D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2ECC0AC8"/>
    <w:multiLevelType w:val="hybridMultilevel"/>
    <w:tmpl w:val="A0A8EE1C"/>
    <w:lvl w:ilvl="0" w:tplc="69DA3660">
      <w:start w:val="1"/>
      <w:numFmt w:val="bullet"/>
      <w:lvlText w:val=""/>
      <w:lvlJc w:val="left"/>
      <w:pPr>
        <w:ind w:left="360" w:hanging="360"/>
      </w:pPr>
      <w:rPr>
        <w:rFonts w:ascii="Symbol" w:hAnsi="Symbol" w:hint="default"/>
        <w:sz w:val="20"/>
        <w:szCs w:val="2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D482324"/>
    <w:multiLevelType w:val="hybridMultilevel"/>
    <w:tmpl w:val="88D23F6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8" w15:restartNumberingAfterBreak="0">
    <w:nsid w:val="3F3F0633"/>
    <w:multiLevelType w:val="hybridMultilevel"/>
    <w:tmpl w:val="72A81DFE"/>
    <w:lvl w:ilvl="0" w:tplc="C9647456">
      <w:start w:val="1"/>
      <w:numFmt w:val="upperRoman"/>
      <w:lvlText w:val="%1."/>
      <w:lvlJc w:val="left"/>
      <w:pPr>
        <w:ind w:left="720" w:hanging="72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F501611"/>
    <w:multiLevelType w:val="hybridMultilevel"/>
    <w:tmpl w:val="C44AF3A0"/>
    <w:lvl w:ilvl="0" w:tplc="279E4508">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FE4556E"/>
    <w:multiLevelType w:val="multilevel"/>
    <w:tmpl w:val="2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1" w15:restartNumberingAfterBreak="0">
    <w:nsid w:val="43A66865"/>
    <w:multiLevelType w:val="hybridMultilevel"/>
    <w:tmpl w:val="6E8C65C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50D07886"/>
    <w:multiLevelType w:val="hybridMultilevel"/>
    <w:tmpl w:val="F7A2AFD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5C01637D"/>
    <w:multiLevelType w:val="hybridMultilevel"/>
    <w:tmpl w:val="F8603BA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15:restartNumberingAfterBreak="0">
    <w:nsid w:val="606B343D"/>
    <w:multiLevelType w:val="hybridMultilevel"/>
    <w:tmpl w:val="2C3A3794"/>
    <w:lvl w:ilvl="0" w:tplc="8B6C541E">
      <w:start w:val="1"/>
      <w:numFmt w:val="decimal"/>
      <w:lvlText w:val="%1."/>
      <w:lvlJc w:val="left"/>
      <w:pPr>
        <w:ind w:left="360" w:hanging="360"/>
      </w:pPr>
      <w:rPr>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7" w15:restartNumberingAfterBreak="0">
    <w:nsid w:val="63C97187"/>
    <w:multiLevelType w:val="hybridMultilevel"/>
    <w:tmpl w:val="27D6875C"/>
    <w:lvl w:ilvl="0" w:tplc="280A0001">
      <w:start w:val="1"/>
      <w:numFmt w:val="bullet"/>
      <w:lvlText w:val=""/>
      <w:lvlJc w:val="left"/>
      <w:pPr>
        <w:ind w:left="1217" w:hanging="360"/>
      </w:pPr>
      <w:rPr>
        <w:rFonts w:ascii="Symbol" w:hAnsi="Symbol" w:hint="default"/>
      </w:rPr>
    </w:lvl>
    <w:lvl w:ilvl="1" w:tplc="280A0003" w:tentative="1">
      <w:start w:val="1"/>
      <w:numFmt w:val="bullet"/>
      <w:lvlText w:val="o"/>
      <w:lvlJc w:val="left"/>
      <w:pPr>
        <w:ind w:left="1937" w:hanging="360"/>
      </w:pPr>
      <w:rPr>
        <w:rFonts w:ascii="Courier New" w:hAnsi="Courier New" w:cs="Courier New" w:hint="default"/>
      </w:rPr>
    </w:lvl>
    <w:lvl w:ilvl="2" w:tplc="280A0005" w:tentative="1">
      <w:start w:val="1"/>
      <w:numFmt w:val="bullet"/>
      <w:lvlText w:val=""/>
      <w:lvlJc w:val="left"/>
      <w:pPr>
        <w:ind w:left="2657" w:hanging="360"/>
      </w:pPr>
      <w:rPr>
        <w:rFonts w:ascii="Wingdings" w:hAnsi="Wingdings" w:hint="default"/>
      </w:rPr>
    </w:lvl>
    <w:lvl w:ilvl="3" w:tplc="280A0001" w:tentative="1">
      <w:start w:val="1"/>
      <w:numFmt w:val="bullet"/>
      <w:lvlText w:val=""/>
      <w:lvlJc w:val="left"/>
      <w:pPr>
        <w:ind w:left="3377" w:hanging="360"/>
      </w:pPr>
      <w:rPr>
        <w:rFonts w:ascii="Symbol" w:hAnsi="Symbol" w:hint="default"/>
      </w:rPr>
    </w:lvl>
    <w:lvl w:ilvl="4" w:tplc="280A0003" w:tentative="1">
      <w:start w:val="1"/>
      <w:numFmt w:val="bullet"/>
      <w:lvlText w:val="o"/>
      <w:lvlJc w:val="left"/>
      <w:pPr>
        <w:ind w:left="4097" w:hanging="360"/>
      </w:pPr>
      <w:rPr>
        <w:rFonts w:ascii="Courier New" w:hAnsi="Courier New" w:cs="Courier New" w:hint="default"/>
      </w:rPr>
    </w:lvl>
    <w:lvl w:ilvl="5" w:tplc="280A0005" w:tentative="1">
      <w:start w:val="1"/>
      <w:numFmt w:val="bullet"/>
      <w:lvlText w:val=""/>
      <w:lvlJc w:val="left"/>
      <w:pPr>
        <w:ind w:left="4817" w:hanging="360"/>
      </w:pPr>
      <w:rPr>
        <w:rFonts w:ascii="Wingdings" w:hAnsi="Wingdings" w:hint="default"/>
      </w:rPr>
    </w:lvl>
    <w:lvl w:ilvl="6" w:tplc="280A0001" w:tentative="1">
      <w:start w:val="1"/>
      <w:numFmt w:val="bullet"/>
      <w:lvlText w:val=""/>
      <w:lvlJc w:val="left"/>
      <w:pPr>
        <w:ind w:left="5537" w:hanging="360"/>
      </w:pPr>
      <w:rPr>
        <w:rFonts w:ascii="Symbol" w:hAnsi="Symbol" w:hint="default"/>
      </w:rPr>
    </w:lvl>
    <w:lvl w:ilvl="7" w:tplc="280A0003" w:tentative="1">
      <w:start w:val="1"/>
      <w:numFmt w:val="bullet"/>
      <w:lvlText w:val="o"/>
      <w:lvlJc w:val="left"/>
      <w:pPr>
        <w:ind w:left="6257" w:hanging="360"/>
      </w:pPr>
      <w:rPr>
        <w:rFonts w:ascii="Courier New" w:hAnsi="Courier New" w:cs="Courier New" w:hint="default"/>
      </w:rPr>
    </w:lvl>
    <w:lvl w:ilvl="8" w:tplc="280A0005" w:tentative="1">
      <w:start w:val="1"/>
      <w:numFmt w:val="bullet"/>
      <w:lvlText w:val=""/>
      <w:lvlJc w:val="left"/>
      <w:pPr>
        <w:ind w:left="6977" w:hanging="360"/>
      </w:pPr>
      <w:rPr>
        <w:rFonts w:ascii="Wingdings" w:hAnsi="Wingdings" w:hint="default"/>
      </w:rPr>
    </w:lvl>
  </w:abstractNum>
  <w:abstractNum w:abstractNumId="28" w15:restartNumberingAfterBreak="0">
    <w:nsid w:val="653B4729"/>
    <w:multiLevelType w:val="hybridMultilevel"/>
    <w:tmpl w:val="AEF6B750"/>
    <w:lvl w:ilvl="0" w:tplc="280A0009">
      <w:start w:val="1"/>
      <w:numFmt w:val="bullet"/>
      <w:lvlText w:val=""/>
      <w:lvlJc w:val="left"/>
      <w:pPr>
        <w:ind w:left="2134" w:hanging="360"/>
      </w:pPr>
      <w:rPr>
        <w:rFonts w:ascii="Wingdings" w:hAnsi="Wingdings" w:hint="default"/>
        <w:sz w:val="18"/>
        <w:szCs w:val="18"/>
      </w:rPr>
    </w:lvl>
    <w:lvl w:ilvl="1" w:tplc="280A0003">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29" w15:restartNumberingAfterBreak="0">
    <w:nsid w:val="65FF4270"/>
    <w:multiLevelType w:val="hybridMultilevel"/>
    <w:tmpl w:val="DFE4C1EE"/>
    <w:lvl w:ilvl="0" w:tplc="69DA3660">
      <w:start w:val="1"/>
      <w:numFmt w:val="bullet"/>
      <w:lvlText w:val=""/>
      <w:lvlJc w:val="left"/>
      <w:pPr>
        <w:ind w:left="720" w:hanging="360"/>
      </w:pPr>
      <w:rPr>
        <w:rFonts w:ascii="Symbol" w:hAnsi="Symbol" w:hint="default"/>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66E5756"/>
    <w:multiLevelType w:val="hybridMultilevel"/>
    <w:tmpl w:val="8CFAD25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1" w15:restartNumberingAfterBreak="0">
    <w:nsid w:val="674D3A03"/>
    <w:multiLevelType w:val="hybridMultilevel"/>
    <w:tmpl w:val="85AED03E"/>
    <w:lvl w:ilvl="0" w:tplc="280A0001">
      <w:start w:val="1"/>
      <w:numFmt w:val="bullet"/>
      <w:lvlText w:val=""/>
      <w:lvlJc w:val="left"/>
      <w:pPr>
        <w:ind w:left="2134" w:hanging="360"/>
      </w:pPr>
      <w:rPr>
        <w:rFonts w:ascii="Symbol" w:hAnsi="Symbol" w:hint="default"/>
        <w:sz w:val="18"/>
        <w:szCs w:val="18"/>
      </w:rPr>
    </w:lvl>
    <w:lvl w:ilvl="1" w:tplc="280A0003">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32" w15:restartNumberingAfterBreak="0">
    <w:nsid w:val="7974339B"/>
    <w:multiLevelType w:val="hybridMultilevel"/>
    <w:tmpl w:val="D89A35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3"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7B1A7245"/>
    <w:multiLevelType w:val="hybridMultilevel"/>
    <w:tmpl w:val="0E900752"/>
    <w:lvl w:ilvl="0" w:tplc="280A0001">
      <w:start w:val="1"/>
      <w:numFmt w:val="bullet"/>
      <w:lvlText w:val=""/>
      <w:lvlJc w:val="left"/>
      <w:pPr>
        <w:ind w:left="919" w:hanging="360"/>
      </w:pPr>
      <w:rPr>
        <w:rFonts w:ascii="Symbol" w:hAnsi="Symbol" w:hint="default"/>
      </w:rPr>
    </w:lvl>
    <w:lvl w:ilvl="1" w:tplc="280A0003" w:tentative="1">
      <w:start w:val="1"/>
      <w:numFmt w:val="bullet"/>
      <w:lvlText w:val="o"/>
      <w:lvlJc w:val="left"/>
      <w:pPr>
        <w:ind w:left="1639" w:hanging="360"/>
      </w:pPr>
      <w:rPr>
        <w:rFonts w:ascii="Courier New" w:hAnsi="Courier New" w:cs="Courier New" w:hint="default"/>
      </w:rPr>
    </w:lvl>
    <w:lvl w:ilvl="2" w:tplc="280A0005" w:tentative="1">
      <w:start w:val="1"/>
      <w:numFmt w:val="bullet"/>
      <w:lvlText w:val=""/>
      <w:lvlJc w:val="left"/>
      <w:pPr>
        <w:ind w:left="2359" w:hanging="360"/>
      </w:pPr>
      <w:rPr>
        <w:rFonts w:ascii="Wingdings" w:hAnsi="Wingdings" w:hint="default"/>
      </w:rPr>
    </w:lvl>
    <w:lvl w:ilvl="3" w:tplc="280A0001" w:tentative="1">
      <w:start w:val="1"/>
      <w:numFmt w:val="bullet"/>
      <w:lvlText w:val=""/>
      <w:lvlJc w:val="left"/>
      <w:pPr>
        <w:ind w:left="3079" w:hanging="360"/>
      </w:pPr>
      <w:rPr>
        <w:rFonts w:ascii="Symbol" w:hAnsi="Symbol" w:hint="default"/>
      </w:rPr>
    </w:lvl>
    <w:lvl w:ilvl="4" w:tplc="280A0003" w:tentative="1">
      <w:start w:val="1"/>
      <w:numFmt w:val="bullet"/>
      <w:lvlText w:val="o"/>
      <w:lvlJc w:val="left"/>
      <w:pPr>
        <w:ind w:left="3799" w:hanging="360"/>
      </w:pPr>
      <w:rPr>
        <w:rFonts w:ascii="Courier New" w:hAnsi="Courier New" w:cs="Courier New" w:hint="default"/>
      </w:rPr>
    </w:lvl>
    <w:lvl w:ilvl="5" w:tplc="280A0005" w:tentative="1">
      <w:start w:val="1"/>
      <w:numFmt w:val="bullet"/>
      <w:lvlText w:val=""/>
      <w:lvlJc w:val="left"/>
      <w:pPr>
        <w:ind w:left="4519" w:hanging="360"/>
      </w:pPr>
      <w:rPr>
        <w:rFonts w:ascii="Wingdings" w:hAnsi="Wingdings" w:hint="default"/>
      </w:rPr>
    </w:lvl>
    <w:lvl w:ilvl="6" w:tplc="280A0001" w:tentative="1">
      <w:start w:val="1"/>
      <w:numFmt w:val="bullet"/>
      <w:lvlText w:val=""/>
      <w:lvlJc w:val="left"/>
      <w:pPr>
        <w:ind w:left="5239" w:hanging="360"/>
      </w:pPr>
      <w:rPr>
        <w:rFonts w:ascii="Symbol" w:hAnsi="Symbol" w:hint="default"/>
      </w:rPr>
    </w:lvl>
    <w:lvl w:ilvl="7" w:tplc="280A0003" w:tentative="1">
      <w:start w:val="1"/>
      <w:numFmt w:val="bullet"/>
      <w:lvlText w:val="o"/>
      <w:lvlJc w:val="left"/>
      <w:pPr>
        <w:ind w:left="5959" w:hanging="360"/>
      </w:pPr>
      <w:rPr>
        <w:rFonts w:ascii="Courier New" w:hAnsi="Courier New" w:cs="Courier New" w:hint="default"/>
      </w:rPr>
    </w:lvl>
    <w:lvl w:ilvl="8" w:tplc="280A0005" w:tentative="1">
      <w:start w:val="1"/>
      <w:numFmt w:val="bullet"/>
      <w:lvlText w:val=""/>
      <w:lvlJc w:val="left"/>
      <w:pPr>
        <w:ind w:left="6679" w:hanging="360"/>
      </w:pPr>
      <w:rPr>
        <w:rFonts w:ascii="Wingdings" w:hAnsi="Wingdings" w:hint="default"/>
      </w:rPr>
    </w:lvl>
  </w:abstractNum>
  <w:abstractNum w:abstractNumId="35" w15:restartNumberingAfterBreak="0">
    <w:nsid w:val="7E4E53D3"/>
    <w:multiLevelType w:val="hybridMultilevel"/>
    <w:tmpl w:val="1250F2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33"/>
  </w:num>
  <w:num w:numId="3">
    <w:abstractNumId w:val="17"/>
  </w:num>
  <w:num w:numId="4">
    <w:abstractNumId w:val="14"/>
  </w:num>
  <w:num w:numId="5">
    <w:abstractNumId w:val="5"/>
  </w:num>
  <w:num w:numId="6">
    <w:abstractNumId w:val="15"/>
  </w:num>
  <w:num w:numId="7">
    <w:abstractNumId w:val="28"/>
  </w:num>
  <w:num w:numId="8">
    <w:abstractNumId w:val="26"/>
  </w:num>
  <w:num w:numId="9">
    <w:abstractNumId w:val="2"/>
  </w:num>
  <w:num w:numId="10">
    <w:abstractNumId w:val="19"/>
  </w:num>
  <w:num w:numId="11">
    <w:abstractNumId w:val="21"/>
  </w:num>
  <w:num w:numId="12">
    <w:abstractNumId w:val="10"/>
  </w:num>
  <w:num w:numId="13">
    <w:abstractNumId w:val="11"/>
  </w:num>
  <w:num w:numId="14">
    <w:abstractNumId w:val="32"/>
  </w:num>
  <w:num w:numId="15">
    <w:abstractNumId w:val="35"/>
  </w:num>
  <w:num w:numId="16">
    <w:abstractNumId w:val="20"/>
  </w:num>
  <w:num w:numId="17">
    <w:abstractNumId w:val="1"/>
  </w:num>
  <w:num w:numId="18">
    <w:abstractNumId w:val="7"/>
  </w:num>
  <w:num w:numId="19">
    <w:abstractNumId w:val="23"/>
  </w:num>
  <w:num w:numId="20">
    <w:abstractNumId w:val="12"/>
  </w:num>
  <w:num w:numId="21">
    <w:abstractNumId w:val="16"/>
  </w:num>
  <w:num w:numId="22">
    <w:abstractNumId w:val="18"/>
  </w:num>
  <w:num w:numId="23">
    <w:abstractNumId w:val="4"/>
  </w:num>
  <w:num w:numId="24">
    <w:abstractNumId w:val="31"/>
  </w:num>
  <w:num w:numId="25">
    <w:abstractNumId w:val="9"/>
  </w:num>
  <w:num w:numId="26">
    <w:abstractNumId w:val="6"/>
  </w:num>
  <w:num w:numId="27">
    <w:abstractNumId w:val="3"/>
  </w:num>
  <w:num w:numId="28">
    <w:abstractNumId w:val="30"/>
  </w:num>
  <w:num w:numId="29">
    <w:abstractNumId w:val="24"/>
  </w:num>
  <w:num w:numId="30">
    <w:abstractNumId w:val="25"/>
  </w:num>
  <w:num w:numId="31">
    <w:abstractNumId w:val="8"/>
  </w:num>
  <w:num w:numId="32">
    <w:abstractNumId w:val="29"/>
  </w:num>
  <w:num w:numId="33">
    <w:abstractNumId w:val="34"/>
  </w:num>
  <w:num w:numId="34">
    <w:abstractNumId w:val="0"/>
  </w:num>
  <w:num w:numId="35">
    <w:abstractNumId w:val="27"/>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00EE8"/>
    <w:rsid w:val="00005118"/>
    <w:rsid w:val="00013AF2"/>
    <w:rsid w:val="000319F4"/>
    <w:rsid w:val="00042305"/>
    <w:rsid w:val="000428B1"/>
    <w:rsid w:val="00060354"/>
    <w:rsid w:val="000617F0"/>
    <w:rsid w:val="00066201"/>
    <w:rsid w:val="00066C6E"/>
    <w:rsid w:val="000924FF"/>
    <w:rsid w:val="000C186E"/>
    <w:rsid w:val="000D4BF3"/>
    <w:rsid w:val="000E053F"/>
    <w:rsid w:val="00122E2B"/>
    <w:rsid w:val="001437AC"/>
    <w:rsid w:val="00182208"/>
    <w:rsid w:val="00185F69"/>
    <w:rsid w:val="001C6AC9"/>
    <w:rsid w:val="001D1FC8"/>
    <w:rsid w:val="001E09B4"/>
    <w:rsid w:val="001E5651"/>
    <w:rsid w:val="00222864"/>
    <w:rsid w:val="00256140"/>
    <w:rsid w:val="00257C3D"/>
    <w:rsid w:val="00262922"/>
    <w:rsid w:val="002B31EC"/>
    <w:rsid w:val="002C6D73"/>
    <w:rsid w:val="002D3677"/>
    <w:rsid w:val="002E4DAE"/>
    <w:rsid w:val="00306A70"/>
    <w:rsid w:val="003220B3"/>
    <w:rsid w:val="00323168"/>
    <w:rsid w:val="00374282"/>
    <w:rsid w:val="0038415B"/>
    <w:rsid w:val="00384AEA"/>
    <w:rsid w:val="003B53DD"/>
    <w:rsid w:val="003B70D5"/>
    <w:rsid w:val="003F6B32"/>
    <w:rsid w:val="003F709C"/>
    <w:rsid w:val="00401F15"/>
    <w:rsid w:val="004171B2"/>
    <w:rsid w:val="00481095"/>
    <w:rsid w:val="004A7ACF"/>
    <w:rsid w:val="004B3F5D"/>
    <w:rsid w:val="004C0D1E"/>
    <w:rsid w:val="004C5B24"/>
    <w:rsid w:val="004E6E4C"/>
    <w:rsid w:val="005031F7"/>
    <w:rsid w:val="00510263"/>
    <w:rsid w:val="0051225F"/>
    <w:rsid w:val="00525452"/>
    <w:rsid w:val="00527BED"/>
    <w:rsid w:val="0053278B"/>
    <w:rsid w:val="00540E98"/>
    <w:rsid w:val="00546DF4"/>
    <w:rsid w:val="00547C94"/>
    <w:rsid w:val="00563C85"/>
    <w:rsid w:val="005720BD"/>
    <w:rsid w:val="00575A3D"/>
    <w:rsid w:val="005808E0"/>
    <w:rsid w:val="00582F8B"/>
    <w:rsid w:val="00592CE9"/>
    <w:rsid w:val="005C7ED8"/>
    <w:rsid w:val="005D4F42"/>
    <w:rsid w:val="005D5309"/>
    <w:rsid w:val="005E3DA7"/>
    <w:rsid w:val="005F503D"/>
    <w:rsid w:val="006060AB"/>
    <w:rsid w:val="00634984"/>
    <w:rsid w:val="00645F28"/>
    <w:rsid w:val="00670EFD"/>
    <w:rsid w:val="00677A0E"/>
    <w:rsid w:val="00687E40"/>
    <w:rsid w:val="006B6926"/>
    <w:rsid w:val="006B6EB7"/>
    <w:rsid w:val="006F25EB"/>
    <w:rsid w:val="00713B65"/>
    <w:rsid w:val="0071565A"/>
    <w:rsid w:val="00731FE7"/>
    <w:rsid w:val="0075705C"/>
    <w:rsid w:val="00766C8A"/>
    <w:rsid w:val="00770DA6"/>
    <w:rsid w:val="007723C3"/>
    <w:rsid w:val="00782B07"/>
    <w:rsid w:val="0079772A"/>
    <w:rsid w:val="007A46B2"/>
    <w:rsid w:val="007B35C6"/>
    <w:rsid w:val="007C28FB"/>
    <w:rsid w:val="007E46B3"/>
    <w:rsid w:val="008137D3"/>
    <w:rsid w:val="00820542"/>
    <w:rsid w:val="008247CF"/>
    <w:rsid w:val="008320B9"/>
    <w:rsid w:val="00841C22"/>
    <w:rsid w:val="00845D9D"/>
    <w:rsid w:val="00850CC8"/>
    <w:rsid w:val="00864047"/>
    <w:rsid w:val="008800C6"/>
    <w:rsid w:val="00882B6D"/>
    <w:rsid w:val="0088409F"/>
    <w:rsid w:val="008864B4"/>
    <w:rsid w:val="008910D4"/>
    <w:rsid w:val="00891123"/>
    <w:rsid w:val="00893412"/>
    <w:rsid w:val="008A7293"/>
    <w:rsid w:val="008C0E72"/>
    <w:rsid w:val="008C5DBB"/>
    <w:rsid w:val="008E1203"/>
    <w:rsid w:val="008E2EFF"/>
    <w:rsid w:val="008E483F"/>
    <w:rsid w:val="008E50D9"/>
    <w:rsid w:val="008E6BE0"/>
    <w:rsid w:val="008F15E8"/>
    <w:rsid w:val="008F44FB"/>
    <w:rsid w:val="00910600"/>
    <w:rsid w:val="00910DAD"/>
    <w:rsid w:val="00913737"/>
    <w:rsid w:val="009148F9"/>
    <w:rsid w:val="00924315"/>
    <w:rsid w:val="00925337"/>
    <w:rsid w:val="00927AC2"/>
    <w:rsid w:val="00930D1B"/>
    <w:rsid w:val="009356FD"/>
    <w:rsid w:val="00945D45"/>
    <w:rsid w:val="009466F8"/>
    <w:rsid w:val="00947CFE"/>
    <w:rsid w:val="00962922"/>
    <w:rsid w:val="00971169"/>
    <w:rsid w:val="00973A7A"/>
    <w:rsid w:val="009833D3"/>
    <w:rsid w:val="00986EDA"/>
    <w:rsid w:val="009917D8"/>
    <w:rsid w:val="00994536"/>
    <w:rsid w:val="009A63CD"/>
    <w:rsid w:val="009B745F"/>
    <w:rsid w:val="009C10E0"/>
    <w:rsid w:val="009C1158"/>
    <w:rsid w:val="009F3F26"/>
    <w:rsid w:val="00A03E96"/>
    <w:rsid w:val="00A17EAA"/>
    <w:rsid w:val="00A309F9"/>
    <w:rsid w:val="00A4630C"/>
    <w:rsid w:val="00A56625"/>
    <w:rsid w:val="00A64E92"/>
    <w:rsid w:val="00A71C48"/>
    <w:rsid w:val="00A73F67"/>
    <w:rsid w:val="00A86F34"/>
    <w:rsid w:val="00AA11A0"/>
    <w:rsid w:val="00AB1942"/>
    <w:rsid w:val="00AC09D1"/>
    <w:rsid w:val="00AD415F"/>
    <w:rsid w:val="00AF57AD"/>
    <w:rsid w:val="00AF7C8F"/>
    <w:rsid w:val="00B229EA"/>
    <w:rsid w:val="00B335E2"/>
    <w:rsid w:val="00B53900"/>
    <w:rsid w:val="00B6061F"/>
    <w:rsid w:val="00B655DF"/>
    <w:rsid w:val="00B77CA6"/>
    <w:rsid w:val="00B80650"/>
    <w:rsid w:val="00B96CF1"/>
    <w:rsid w:val="00BB2FC0"/>
    <w:rsid w:val="00BC4616"/>
    <w:rsid w:val="00BE14A9"/>
    <w:rsid w:val="00BE4527"/>
    <w:rsid w:val="00BF5F93"/>
    <w:rsid w:val="00BF672B"/>
    <w:rsid w:val="00C12E2D"/>
    <w:rsid w:val="00C13A24"/>
    <w:rsid w:val="00C23601"/>
    <w:rsid w:val="00C31316"/>
    <w:rsid w:val="00C46640"/>
    <w:rsid w:val="00C47684"/>
    <w:rsid w:val="00C851C8"/>
    <w:rsid w:val="00C87420"/>
    <w:rsid w:val="00C95C61"/>
    <w:rsid w:val="00CA6CFA"/>
    <w:rsid w:val="00CD3AD0"/>
    <w:rsid w:val="00CE41EE"/>
    <w:rsid w:val="00D0078E"/>
    <w:rsid w:val="00D01775"/>
    <w:rsid w:val="00D04B72"/>
    <w:rsid w:val="00D21D59"/>
    <w:rsid w:val="00D23FE7"/>
    <w:rsid w:val="00D24802"/>
    <w:rsid w:val="00D26C43"/>
    <w:rsid w:val="00D464EB"/>
    <w:rsid w:val="00D6672A"/>
    <w:rsid w:val="00D85358"/>
    <w:rsid w:val="00D9609A"/>
    <w:rsid w:val="00DB2E21"/>
    <w:rsid w:val="00DB66B6"/>
    <w:rsid w:val="00DC65DA"/>
    <w:rsid w:val="00DD4216"/>
    <w:rsid w:val="00DE430B"/>
    <w:rsid w:val="00DE68ED"/>
    <w:rsid w:val="00DF4669"/>
    <w:rsid w:val="00DF4C78"/>
    <w:rsid w:val="00E510C3"/>
    <w:rsid w:val="00E73720"/>
    <w:rsid w:val="00E96F2D"/>
    <w:rsid w:val="00EB5130"/>
    <w:rsid w:val="00EB5FCA"/>
    <w:rsid w:val="00EF2B8B"/>
    <w:rsid w:val="00F14969"/>
    <w:rsid w:val="00F53422"/>
    <w:rsid w:val="00F666A6"/>
    <w:rsid w:val="00F82704"/>
    <w:rsid w:val="00F94FAB"/>
    <w:rsid w:val="00F96DC0"/>
    <w:rsid w:val="00FA2680"/>
    <w:rsid w:val="00FC0AC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D4CD5"/>
  <w15:docId w15:val="{95E0A5B0-8953-4AA2-AA2D-EBD14BC5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F709C"/>
    <w:pPr>
      <w:keepNext/>
      <w:keepLines/>
      <w:numPr>
        <w:numId w:val="16"/>
      </w:numPr>
      <w:spacing w:before="480" w:after="0" w:line="276" w:lineRule="auto"/>
      <w:outlineLvl w:val="0"/>
    </w:pPr>
    <w:rPr>
      <w:rFonts w:asciiTheme="majorHAnsi" w:eastAsiaTheme="majorEastAsia" w:hAnsiTheme="majorHAnsi" w:cstheme="majorBidi"/>
      <w:b/>
      <w:bCs/>
      <w:color w:val="2F5496" w:themeColor="accent1" w:themeShade="BF"/>
      <w:sz w:val="28"/>
      <w:szCs w:val="28"/>
      <w:lang w:eastAsia="es-PE"/>
    </w:rPr>
  </w:style>
  <w:style w:type="paragraph" w:styleId="Ttulo2">
    <w:name w:val="heading 2"/>
    <w:basedOn w:val="Normal"/>
    <w:next w:val="Normal"/>
    <w:link w:val="Ttulo2Car"/>
    <w:uiPriority w:val="9"/>
    <w:unhideWhenUsed/>
    <w:qFormat/>
    <w:rsid w:val="003F709C"/>
    <w:pPr>
      <w:keepNext/>
      <w:keepLines/>
      <w:numPr>
        <w:ilvl w:val="1"/>
        <w:numId w:val="16"/>
      </w:numPr>
      <w:spacing w:before="200" w:after="0" w:line="276" w:lineRule="auto"/>
      <w:outlineLvl w:val="1"/>
    </w:pPr>
    <w:rPr>
      <w:rFonts w:asciiTheme="majorHAnsi" w:eastAsiaTheme="majorEastAsia" w:hAnsiTheme="majorHAnsi" w:cstheme="majorBidi"/>
      <w:b/>
      <w:bCs/>
      <w:color w:val="4472C4" w:themeColor="accent1"/>
      <w:sz w:val="26"/>
      <w:szCs w:val="26"/>
      <w:lang w:eastAsia="es-PE"/>
    </w:rPr>
  </w:style>
  <w:style w:type="paragraph" w:styleId="Ttulo3">
    <w:name w:val="heading 3"/>
    <w:basedOn w:val="Normal"/>
    <w:next w:val="Normal"/>
    <w:link w:val="Ttulo3Car"/>
    <w:uiPriority w:val="9"/>
    <w:semiHidden/>
    <w:unhideWhenUsed/>
    <w:qFormat/>
    <w:rsid w:val="003F709C"/>
    <w:pPr>
      <w:keepNext/>
      <w:keepLines/>
      <w:numPr>
        <w:ilvl w:val="2"/>
        <w:numId w:val="16"/>
      </w:numPr>
      <w:spacing w:before="200" w:after="0" w:line="276" w:lineRule="auto"/>
      <w:outlineLvl w:val="2"/>
    </w:pPr>
    <w:rPr>
      <w:rFonts w:asciiTheme="majorHAnsi" w:eastAsiaTheme="majorEastAsia" w:hAnsiTheme="majorHAnsi" w:cstheme="majorBidi"/>
      <w:b/>
      <w:bCs/>
      <w:color w:val="4472C4" w:themeColor="accent1"/>
      <w:lang w:eastAsia="es-PE"/>
    </w:rPr>
  </w:style>
  <w:style w:type="paragraph" w:styleId="Ttulo4">
    <w:name w:val="heading 4"/>
    <w:basedOn w:val="Normal"/>
    <w:next w:val="Normal"/>
    <w:link w:val="Ttulo4Car"/>
    <w:uiPriority w:val="9"/>
    <w:semiHidden/>
    <w:unhideWhenUsed/>
    <w:qFormat/>
    <w:rsid w:val="003F709C"/>
    <w:pPr>
      <w:keepNext/>
      <w:keepLines/>
      <w:numPr>
        <w:ilvl w:val="3"/>
        <w:numId w:val="16"/>
      </w:numPr>
      <w:spacing w:before="200" w:after="0" w:line="276" w:lineRule="auto"/>
      <w:outlineLvl w:val="3"/>
    </w:pPr>
    <w:rPr>
      <w:rFonts w:asciiTheme="majorHAnsi" w:eastAsiaTheme="majorEastAsia" w:hAnsiTheme="majorHAnsi" w:cstheme="majorBidi"/>
      <w:b/>
      <w:bCs/>
      <w:i/>
      <w:iCs/>
      <w:color w:val="4472C4" w:themeColor="accent1"/>
      <w:lang w:eastAsia="es-PE"/>
    </w:rPr>
  </w:style>
  <w:style w:type="paragraph" w:styleId="Ttulo5">
    <w:name w:val="heading 5"/>
    <w:basedOn w:val="Normal"/>
    <w:next w:val="Normal"/>
    <w:link w:val="Ttulo5Car"/>
    <w:uiPriority w:val="9"/>
    <w:semiHidden/>
    <w:unhideWhenUsed/>
    <w:qFormat/>
    <w:rsid w:val="003F709C"/>
    <w:pPr>
      <w:keepNext/>
      <w:keepLines/>
      <w:numPr>
        <w:ilvl w:val="4"/>
        <w:numId w:val="16"/>
      </w:numPr>
      <w:spacing w:before="200" w:after="0" w:line="276" w:lineRule="auto"/>
      <w:outlineLvl w:val="4"/>
    </w:pPr>
    <w:rPr>
      <w:rFonts w:asciiTheme="majorHAnsi" w:eastAsiaTheme="majorEastAsia" w:hAnsiTheme="majorHAnsi" w:cstheme="majorBidi"/>
      <w:color w:val="1F3763" w:themeColor="accent1" w:themeShade="7F"/>
      <w:lang w:eastAsia="es-PE"/>
    </w:rPr>
  </w:style>
  <w:style w:type="paragraph" w:styleId="Ttulo6">
    <w:name w:val="heading 6"/>
    <w:basedOn w:val="Normal"/>
    <w:next w:val="Normal"/>
    <w:link w:val="Ttulo6Car"/>
    <w:uiPriority w:val="9"/>
    <w:semiHidden/>
    <w:unhideWhenUsed/>
    <w:qFormat/>
    <w:rsid w:val="003F709C"/>
    <w:pPr>
      <w:keepNext/>
      <w:keepLines/>
      <w:numPr>
        <w:ilvl w:val="5"/>
        <w:numId w:val="16"/>
      </w:numPr>
      <w:spacing w:before="200" w:after="0" w:line="276" w:lineRule="auto"/>
      <w:outlineLvl w:val="5"/>
    </w:pPr>
    <w:rPr>
      <w:rFonts w:asciiTheme="majorHAnsi" w:eastAsiaTheme="majorEastAsia" w:hAnsiTheme="majorHAnsi" w:cstheme="majorBidi"/>
      <w:i/>
      <w:iCs/>
      <w:color w:val="1F3763" w:themeColor="accent1" w:themeShade="7F"/>
      <w:lang w:eastAsia="es-PE"/>
    </w:rPr>
  </w:style>
  <w:style w:type="paragraph" w:styleId="Ttulo7">
    <w:name w:val="heading 7"/>
    <w:basedOn w:val="Normal"/>
    <w:next w:val="Normal"/>
    <w:link w:val="Ttulo7Car"/>
    <w:uiPriority w:val="9"/>
    <w:semiHidden/>
    <w:unhideWhenUsed/>
    <w:qFormat/>
    <w:rsid w:val="003F709C"/>
    <w:pPr>
      <w:keepNext/>
      <w:keepLines/>
      <w:numPr>
        <w:ilvl w:val="6"/>
        <w:numId w:val="16"/>
      </w:numPr>
      <w:spacing w:before="200" w:after="0" w:line="276" w:lineRule="auto"/>
      <w:outlineLvl w:val="6"/>
    </w:pPr>
    <w:rPr>
      <w:rFonts w:asciiTheme="majorHAnsi" w:eastAsiaTheme="majorEastAsia" w:hAnsiTheme="majorHAnsi" w:cstheme="majorBidi"/>
      <w:i/>
      <w:iCs/>
      <w:color w:val="404040" w:themeColor="text1" w:themeTint="BF"/>
      <w:lang w:eastAsia="es-PE"/>
    </w:rPr>
  </w:style>
  <w:style w:type="paragraph" w:styleId="Ttulo8">
    <w:name w:val="heading 8"/>
    <w:basedOn w:val="Normal"/>
    <w:next w:val="Normal"/>
    <w:link w:val="Ttulo8Car"/>
    <w:uiPriority w:val="9"/>
    <w:semiHidden/>
    <w:unhideWhenUsed/>
    <w:qFormat/>
    <w:rsid w:val="003F709C"/>
    <w:pPr>
      <w:keepNext/>
      <w:keepLines/>
      <w:numPr>
        <w:ilvl w:val="7"/>
        <w:numId w:val="16"/>
      </w:numPr>
      <w:spacing w:before="200" w:after="0" w:line="276" w:lineRule="auto"/>
      <w:outlineLvl w:val="7"/>
    </w:pPr>
    <w:rPr>
      <w:rFonts w:asciiTheme="majorHAnsi" w:eastAsiaTheme="majorEastAsia" w:hAnsiTheme="majorHAnsi" w:cstheme="majorBidi"/>
      <w:color w:val="404040" w:themeColor="text1" w:themeTint="BF"/>
      <w:sz w:val="20"/>
      <w:szCs w:val="20"/>
      <w:lang w:eastAsia="es-PE"/>
    </w:rPr>
  </w:style>
  <w:style w:type="paragraph" w:styleId="Ttulo9">
    <w:name w:val="heading 9"/>
    <w:basedOn w:val="Normal"/>
    <w:next w:val="Normal"/>
    <w:link w:val="Ttulo9Car"/>
    <w:uiPriority w:val="9"/>
    <w:semiHidden/>
    <w:unhideWhenUsed/>
    <w:qFormat/>
    <w:rsid w:val="003F709C"/>
    <w:pPr>
      <w:keepNext/>
      <w:keepLines/>
      <w:numPr>
        <w:ilvl w:val="8"/>
        <w:numId w:val="16"/>
      </w:numPr>
      <w:spacing w:before="200" w:after="0" w:line="276" w:lineRule="auto"/>
      <w:outlineLvl w:val="8"/>
    </w:pPr>
    <w:rPr>
      <w:rFonts w:asciiTheme="majorHAnsi" w:eastAsiaTheme="majorEastAsia" w:hAnsiTheme="majorHAnsi" w:cstheme="majorBidi"/>
      <w:i/>
      <w:iCs/>
      <w:color w:val="404040" w:themeColor="text1" w:themeTint="BF"/>
      <w:sz w:val="2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uiPriority w:val="34"/>
    <w:qFormat/>
    <w:rsid w:val="00930D1B"/>
    <w:pPr>
      <w:ind w:left="720"/>
      <w:contextualSpacing/>
    </w:pPr>
  </w:style>
  <w:style w:type="paragraph" w:customStyle="1" w:styleId="Style25">
    <w:name w:val="Style25"/>
    <w:basedOn w:val="Normal"/>
    <w:uiPriority w:val="99"/>
    <w:rsid w:val="00D04B72"/>
    <w:pPr>
      <w:widowControl w:val="0"/>
      <w:autoSpaceDE w:val="0"/>
      <w:autoSpaceDN w:val="0"/>
      <w:adjustRightInd w:val="0"/>
      <w:spacing w:after="0" w:line="290" w:lineRule="exact"/>
      <w:jc w:val="both"/>
    </w:pPr>
    <w:rPr>
      <w:rFonts w:ascii="Book Antiqua" w:eastAsiaTheme="minorEastAsia" w:hAnsi="Book Antiqua" w:cs="Times New Roman"/>
      <w:sz w:val="24"/>
      <w:szCs w:val="24"/>
      <w:lang w:eastAsia="es-PE"/>
    </w:rPr>
  </w:style>
  <w:style w:type="character" w:customStyle="1" w:styleId="FontStyle154">
    <w:name w:val="Font Style154"/>
    <w:basedOn w:val="Fuentedeprrafopredeter"/>
    <w:uiPriority w:val="99"/>
    <w:rsid w:val="00D04B72"/>
    <w:rPr>
      <w:rFonts w:ascii="Calibri" w:hAnsi="Calibri" w:cs="Calibri"/>
      <w:color w:val="000000"/>
      <w:sz w:val="18"/>
      <w:szCs w:val="18"/>
    </w:rPr>
  </w:style>
  <w:style w:type="table" w:customStyle="1" w:styleId="Tabladecuadrcula4-nfasis12">
    <w:name w:val="Tabla de cuadrícula 4 - Énfasis 12"/>
    <w:basedOn w:val="Tablanormal"/>
    <w:uiPriority w:val="49"/>
    <w:rsid w:val="00947CF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rrafodelistaCar">
    <w:name w:val="Párrafo de lista Car"/>
    <w:link w:val="Prrafodelista"/>
    <w:uiPriority w:val="34"/>
    <w:locked/>
    <w:rsid w:val="003B70D5"/>
  </w:style>
  <w:style w:type="character" w:customStyle="1" w:styleId="Ttulo1Car">
    <w:name w:val="Título 1 Car"/>
    <w:basedOn w:val="Fuentedeprrafopredeter"/>
    <w:link w:val="Ttulo1"/>
    <w:uiPriority w:val="9"/>
    <w:rsid w:val="003F709C"/>
    <w:rPr>
      <w:rFonts w:asciiTheme="majorHAnsi" w:eastAsiaTheme="majorEastAsia" w:hAnsiTheme="majorHAnsi" w:cstheme="majorBidi"/>
      <w:b/>
      <w:bCs/>
      <w:color w:val="2F5496" w:themeColor="accent1" w:themeShade="BF"/>
      <w:sz w:val="28"/>
      <w:szCs w:val="28"/>
      <w:lang w:eastAsia="es-PE"/>
    </w:rPr>
  </w:style>
  <w:style w:type="character" w:customStyle="1" w:styleId="Ttulo2Car">
    <w:name w:val="Título 2 Car"/>
    <w:basedOn w:val="Fuentedeprrafopredeter"/>
    <w:link w:val="Ttulo2"/>
    <w:uiPriority w:val="9"/>
    <w:rsid w:val="003F709C"/>
    <w:rPr>
      <w:rFonts w:asciiTheme="majorHAnsi" w:eastAsiaTheme="majorEastAsia" w:hAnsiTheme="majorHAnsi" w:cstheme="majorBidi"/>
      <w:b/>
      <w:bCs/>
      <w:color w:val="4472C4" w:themeColor="accent1"/>
      <w:sz w:val="26"/>
      <w:szCs w:val="26"/>
      <w:lang w:eastAsia="es-PE"/>
    </w:rPr>
  </w:style>
  <w:style w:type="character" w:customStyle="1" w:styleId="Ttulo3Car">
    <w:name w:val="Título 3 Car"/>
    <w:basedOn w:val="Fuentedeprrafopredeter"/>
    <w:link w:val="Ttulo3"/>
    <w:uiPriority w:val="9"/>
    <w:semiHidden/>
    <w:rsid w:val="003F709C"/>
    <w:rPr>
      <w:rFonts w:asciiTheme="majorHAnsi" w:eastAsiaTheme="majorEastAsia" w:hAnsiTheme="majorHAnsi" w:cstheme="majorBidi"/>
      <w:b/>
      <w:bCs/>
      <w:color w:val="4472C4" w:themeColor="accent1"/>
      <w:lang w:eastAsia="es-PE"/>
    </w:rPr>
  </w:style>
  <w:style w:type="character" w:customStyle="1" w:styleId="Ttulo4Car">
    <w:name w:val="Título 4 Car"/>
    <w:basedOn w:val="Fuentedeprrafopredeter"/>
    <w:link w:val="Ttulo4"/>
    <w:uiPriority w:val="9"/>
    <w:semiHidden/>
    <w:rsid w:val="003F709C"/>
    <w:rPr>
      <w:rFonts w:asciiTheme="majorHAnsi" w:eastAsiaTheme="majorEastAsia" w:hAnsiTheme="majorHAnsi" w:cstheme="majorBidi"/>
      <w:b/>
      <w:bCs/>
      <w:i/>
      <w:iCs/>
      <w:color w:val="4472C4" w:themeColor="accent1"/>
      <w:lang w:eastAsia="es-PE"/>
    </w:rPr>
  </w:style>
  <w:style w:type="character" w:customStyle="1" w:styleId="Ttulo5Car">
    <w:name w:val="Título 5 Car"/>
    <w:basedOn w:val="Fuentedeprrafopredeter"/>
    <w:link w:val="Ttulo5"/>
    <w:uiPriority w:val="9"/>
    <w:semiHidden/>
    <w:rsid w:val="003F709C"/>
    <w:rPr>
      <w:rFonts w:asciiTheme="majorHAnsi" w:eastAsiaTheme="majorEastAsia" w:hAnsiTheme="majorHAnsi" w:cstheme="majorBidi"/>
      <w:color w:val="1F3763" w:themeColor="accent1" w:themeShade="7F"/>
      <w:lang w:eastAsia="es-PE"/>
    </w:rPr>
  </w:style>
  <w:style w:type="character" w:customStyle="1" w:styleId="Ttulo6Car">
    <w:name w:val="Título 6 Car"/>
    <w:basedOn w:val="Fuentedeprrafopredeter"/>
    <w:link w:val="Ttulo6"/>
    <w:uiPriority w:val="9"/>
    <w:semiHidden/>
    <w:rsid w:val="003F709C"/>
    <w:rPr>
      <w:rFonts w:asciiTheme="majorHAnsi" w:eastAsiaTheme="majorEastAsia" w:hAnsiTheme="majorHAnsi" w:cstheme="majorBidi"/>
      <w:i/>
      <w:iCs/>
      <w:color w:val="1F3763" w:themeColor="accent1" w:themeShade="7F"/>
      <w:lang w:eastAsia="es-PE"/>
    </w:rPr>
  </w:style>
  <w:style w:type="character" w:customStyle="1" w:styleId="Ttulo7Car">
    <w:name w:val="Título 7 Car"/>
    <w:basedOn w:val="Fuentedeprrafopredeter"/>
    <w:link w:val="Ttulo7"/>
    <w:uiPriority w:val="9"/>
    <w:semiHidden/>
    <w:rsid w:val="003F709C"/>
    <w:rPr>
      <w:rFonts w:asciiTheme="majorHAnsi" w:eastAsiaTheme="majorEastAsia" w:hAnsiTheme="majorHAnsi" w:cstheme="majorBidi"/>
      <w:i/>
      <w:iCs/>
      <w:color w:val="404040" w:themeColor="text1" w:themeTint="BF"/>
      <w:lang w:eastAsia="es-PE"/>
    </w:rPr>
  </w:style>
  <w:style w:type="character" w:customStyle="1" w:styleId="Ttulo8Car">
    <w:name w:val="Título 8 Car"/>
    <w:basedOn w:val="Fuentedeprrafopredeter"/>
    <w:link w:val="Ttulo8"/>
    <w:uiPriority w:val="9"/>
    <w:semiHidden/>
    <w:rsid w:val="003F709C"/>
    <w:rPr>
      <w:rFonts w:asciiTheme="majorHAnsi" w:eastAsiaTheme="majorEastAsia" w:hAnsiTheme="majorHAnsi" w:cstheme="majorBidi"/>
      <w:color w:val="404040" w:themeColor="text1" w:themeTint="BF"/>
      <w:sz w:val="20"/>
      <w:szCs w:val="20"/>
      <w:lang w:eastAsia="es-PE"/>
    </w:rPr>
  </w:style>
  <w:style w:type="character" w:customStyle="1" w:styleId="Ttulo9Car">
    <w:name w:val="Título 9 Car"/>
    <w:basedOn w:val="Fuentedeprrafopredeter"/>
    <w:link w:val="Ttulo9"/>
    <w:uiPriority w:val="9"/>
    <w:semiHidden/>
    <w:rsid w:val="003F709C"/>
    <w:rPr>
      <w:rFonts w:asciiTheme="majorHAnsi" w:eastAsiaTheme="majorEastAsia" w:hAnsiTheme="majorHAnsi" w:cstheme="majorBidi"/>
      <w:i/>
      <w:iCs/>
      <w:color w:val="404040" w:themeColor="text1" w:themeTint="BF"/>
      <w:sz w:val="2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C74DC-73A9-438C-96C1-C9C6DD6A9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887</Words>
  <Characters>4879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Cristian Rafael Reyes Guerrero</cp:lastModifiedBy>
  <cp:revision>23</cp:revision>
  <dcterms:created xsi:type="dcterms:W3CDTF">2020-06-23T20:59:00Z</dcterms:created>
  <dcterms:modified xsi:type="dcterms:W3CDTF">2020-10-04T22:19:00Z</dcterms:modified>
</cp:coreProperties>
</file>