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601D8" w14:textId="77777777" w:rsidR="00C3101D" w:rsidRPr="002B3618" w:rsidRDefault="00C3101D" w:rsidP="002B3618">
      <w:pPr>
        <w:rPr>
          <w:rFonts w:ascii="Arial Narrow" w:hAnsi="Arial Narrow" w:cs="Arial"/>
          <w:sz w:val="20"/>
          <w:szCs w:val="20"/>
        </w:rPr>
      </w:pPr>
    </w:p>
    <w:p w14:paraId="43838900" w14:textId="41716E0D"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D973C7" w:rsidRPr="002B3618">
        <w:rPr>
          <w:rFonts w:ascii="Arial Narrow" w:hAnsi="Arial Narrow" w:cs="Arial"/>
          <w:b/>
          <w:szCs w:val="20"/>
        </w:rPr>
        <w:t xml:space="preserve"> APRENDIZAJE </w:t>
      </w:r>
      <w:proofErr w:type="spellStart"/>
      <w:r w:rsidR="00D973C7" w:rsidRPr="002B3618">
        <w:rPr>
          <w:rFonts w:ascii="Arial Narrow" w:hAnsi="Arial Narrow" w:cs="Arial"/>
          <w:b/>
          <w:szCs w:val="20"/>
        </w:rPr>
        <w:t>N°</w:t>
      </w:r>
      <w:proofErr w:type="spellEnd"/>
      <w:r w:rsidR="00D973C7" w:rsidRPr="002B3618">
        <w:rPr>
          <w:rFonts w:ascii="Arial Narrow" w:hAnsi="Arial Narrow" w:cs="Arial"/>
          <w:b/>
          <w:szCs w:val="20"/>
        </w:rPr>
        <w:t xml:space="preserve"> </w:t>
      </w:r>
      <w:r w:rsidR="00CE4366">
        <w:rPr>
          <w:rFonts w:ascii="Arial Narrow" w:hAnsi="Arial Narrow" w:cs="Arial"/>
          <w:b/>
          <w:szCs w:val="20"/>
        </w:rPr>
        <w:t>5</w:t>
      </w:r>
      <w:r w:rsidR="00D973C7" w:rsidRPr="002B3618">
        <w:rPr>
          <w:rFonts w:ascii="Arial Narrow" w:hAnsi="Arial Narrow" w:cs="Arial"/>
          <w:b/>
          <w:szCs w:val="20"/>
        </w:rPr>
        <w:t xml:space="preserve"> - AÑO ESCOLAR 202</w:t>
      </w:r>
      <w:r w:rsidR="009F3D6A">
        <w:rPr>
          <w:rFonts w:ascii="Arial Narrow" w:hAnsi="Arial Narrow" w:cs="Arial"/>
          <w:b/>
          <w:szCs w:val="20"/>
        </w:rPr>
        <w:t>4</w:t>
      </w:r>
      <w:r w:rsidR="00872061" w:rsidRPr="002B3618">
        <w:rPr>
          <w:rFonts w:ascii="Arial Narrow" w:hAnsi="Arial Narrow" w:cs="Arial"/>
          <w:b/>
          <w:szCs w:val="20"/>
        </w:rPr>
        <w:t xml:space="preserve">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40C53B44"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proofErr w:type="gramStart"/>
      <w:r w:rsidR="00AC204F">
        <w:rPr>
          <w:rFonts w:ascii="Arial Narrow" w:hAnsi="Arial Narrow" w:cs="Arial"/>
          <w:sz w:val="20"/>
          <w:szCs w:val="20"/>
        </w:rPr>
        <w:t>Inglés</w:t>
      </w:r>
      <w:proofErr w:type="gramEnd"/>
    </w:p>
    <w:p w14:paraId="47B4811E" w14:textId="593A97B6"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AC204F">
        <w:rPr>
          <w:rFonts w:ascii="Arial Narrow" w:hAnsi="Arial Narrow" w:cs="Arial"/>
          <w:sz w:val="20"/>
          <w:szCs w:val="20"/>
          <w:lang w:val="es-PE"/>
        </w:rPr>
        <w:t>VII</w:t>
      </w:r>
    </w:p>
    <w:p w14:paraId="13350403" w14:textId="4F4583B1"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CA7255">
        <w:rPr>
          <w:rFonts w:ascii="Arial Narrow" w:hAnsi="Arial Narrow" w:cs="Arial"/>
          <w:sz w:val="20"/>
          <w:szCs w:val="20"/>
        </w:rPr>
        <w:t xml:space="preserve"> </w:t>
      </w:r>
      <w:r w:rsidR="00AC204F">
        <w:rPr>
          <w:rFonts w:ascii="Arial Narrow" w:hAnsi="Arial Narrow" w:cs="Arial"/>
          <w:sz w:val="20"/>
          <w:szCs w:val="20"/>
        </w:rPr>
        <w:t xml:space="preserve">5° </w:t>
      </w:r>
    </w:p>
    <w:p w14:paraId="72CA3775" w14:textId="3FF328BC"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2A5A0F" w:rsidRPr="002B3618">
        <w:rPr>
          <w:rFonts w:ascii="Arial Narrow" w:hAnsi="Arial Narrow" w:cs="Arial"/>
          <w:sz w:val="20"/>
          <w:szCs w:val="20"/>
        </w:rPr>
        <w:t xml:space="preserve"> </w:t>
      </w:r>
      <w:r w:rsidR="00AC204F">
        <w:rPr>
          <w:rFonts w:ascii="Arial Narrow" w:hAnsi="Arial Narrow" w:cs="Arial"/>
          <w:sz w:val="20"/>
          <w:szCs w:val="20"/>
        </w:rPr>
        <w:t>A-B</w:t>
      </w:r>
    </w:p>
    <w:p w14:paraId="52BE825B" w14:textId="2A94FF8B"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AB5550">
        <w:rPr>
          <w:rFonts w:ascii="Arial Narrow" w:hAnsi="Arial Narrow" w:cs="Arial"/>
          <w:sz w:val="20"/>
          <w:szCs w:val="20"/>
        </w:rPr>
        <w:t>0</w:t>
      </w:r>
      <w:r w:rsidR="009F3D6A">
        <w:rPr>
          <w:rFonts w:ascii="Arial Narrow" w:hAnsi="Arial Narrow" w:cs="Arial"/>
          <w:sz w:val="20"/>
          <w:szCs w:val="20"/>
        </w:rPr>
        <w:t>7</w:t>
      </w:r>
      <w:r w:rsidR="00AC204F">
        <w:rPr>
          <w:rFonts w:ascii="Arial Narrow" w:hAnsi="Arial Narrow" w:cs="Arial"/>
          <w:sz w:val="20"/>
          <w:szCs w:val="20"/>
        </w:rPr>
        <w:t xml:space="preserve"> </w:t>
      </w:r>
      <w:r w:rsidR="00B2764A" w:rsidRPr="002B3618">
        <w:rPr>
          <w:rFonts w:ascii="Arial Narrow" w:hAnsi="Arial Narrow" w:cs="Arial"/>
          <w:sz w:val="20"/>
          <w:szCs w:val="20"/>
        </w:rPr>
        <w:t xml:space="preserve">semanas </w:t>
      </w:r>
    </w:p>
    <w:p w14:paraId="719BCAD3" w14:textId="1EB3FD31"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590C44" w:rsidRPr="002B3618">
        <w:rPr>
          <w:rFonts w:ascii="Arial Narrow" w:hAnsi="Arial Narrow" w:cs="Arial"/>
          <w:sz w:val="20"/>
          <w:szCs w:val="20"/>
        </w:rPr>
        <w:t xml:space="preserve"> </w:t>
      </w:r>
      <w:r w:rsidR="009F3D6A">
        <w:rPr>
          <w:rFonts w:ascii="Arial Narrow" w:hAnsi="Arial Narrow" w:cs="Arial"/>
          <w:sz w:val="20"/>
          <w:szCs w:val="20"/>
        </w:rPr>
        <w:t>6</w:t>
      </w:r>
      <w:r w:rsidR="00AC204F">
        <w:rPr>
          <w:rFonts w:ascii="Arial Narrow" w:hAnsi="Arial Narrow" w:cs="Arial"/>
          <w:sz w:val="20"/>
          <w:szCs w:val="20"/>
        </w:rPr>
        <w:t xml:space="preserve"> </w:t>
      </w:r>
      <w:r w:rsidR="00B2764A" w:rsidRPr="002B3618">
        <w:rPr>
          <w:rFonts w:ascii="Arial Narrow" w:hAnsi="Arial Narrow" w:cs="Arial"/>
          <w:sz w:val="20"/>
          <w:szCs w:val="20"/>
        </w:rPr>
        <w:t>horas</w:t>
      </w:r>
    </w:p>
    <w:p w14:paraId="00C104D4" w14:textId="3B577005"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9F3D6A">
        <w:rPr>
          <w:rFonts w:ascii="Arial Narrow" w:hAnsi="Arial Narrow" w:cs="Arial"/>
          <w:sz w:val="20"/>
          <w:szCs w:val="20"/>
        </w:rPr>
        <w:t>Vladimir Solano</w:t>
      </w:r>
      <w:r w:rsidR="00F74D6B">
        <w:rPr>
          <w:rFonts w:ascii="Arial Narrow" w:hAnsi="Arial Narrow" w:cs="Arial"/>
          <w:sz w:val="20"/>
          <w:szCs w:val="20"/>
        </w:rPr>
        <w:t xml:space="preserve"> </w:t>
      </w:r>
    </w:p>
    <w:p w14:paraId="07E2FC61" w14:textId="67328193" w:rsidR="00870D66" w:rsidRDefault="00870D66" w:rsidP="002B3618">
      <w:pPr>
        <w:pStyle w:val="Prrafodelista"/>
        <w:ind w:left="0"/>
        <w:rPr>
          <w:rFonts w:ascii="Arial Narrow" w:hAnsi="Arial Narrow" w:cs="Arial"/>
          <w:b/>
          <w:sz w:val="20"/>
          <w:szCs w:val="20"/>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755E9E4" w14:textId="77777777" w:rsidTr="002B3618">
        <w:tc>
          <w:tcPr>
            <w:tcW w:w="14139" w:type="dxa"/>
          </w:tcPr>
          <w:p w14:paraId="154362FA" w14:textId="3B36F460" w:rsidR="00CE4366" w:rsidRPr="00CE4366" w:rsidRDefault="00CE4366" w:rsidP="00CE4366">
            <w:pPr>
              <w:spacing w:after="160" w:line="276" w:lineRule="auto"/>
              <w:jc w:val="both"/>
              <w:rPr>
                <w:rFonts w:ascii="Arial Narrow" w:hAnsi="Arial Narrow" w:cs="Arial"/>
                <w:sz w:val="20"/>
                <w:szCs w:val="20"/>
                <w:lang w:val="es-PE" w:eastAsia="en-US"/>
              </w:rPr>
            </w:pPr>
            <w:r w:rsidRPr="00CE4366">
              <w:rPr>
                <w:rFonts w:ascii="Arial Narrow" w:hAnsi="Arial Narrow" w:cs="Arial"/>
                <w:sz w:val="20"/>
                <w:szCs w:val="20"/>
                <w:lang w:val="es-PE" w:eastAsia="en-US"/>
              </w:rPr>
              <w:t>En los estudiantes de quinto grado de educación secundaria, durante la celebración de nuestro aniversario, se evidencia escasa identidad hacia su colegio. Siendo conscientes de lo importante que es identificarnos con nuestra institución, nos planteamos la siguiente interrogante:</w:t>
            </w:r>
            <w:r>
              <w:rPr>
                <w:rFonts w:ascii="Arial Narrow" w:hAnsi="Arial Narrow" w:cs="Arial"/>
                <w:sz w:val="20"/>
                <w:szCs w:val="20"/>
                <w:lang w:val="es-PE" w:eastAsia="en-US"/>
              </w:rPr>
              <w:t xml:space="preserve"> </w:t>
            </w:r>
            <w:r w:rsidRPr="00CE4366">
              <w:rPr>
                <w:rFonts w:ascii="Arial Narrow" w:hAnsi="Arial Narrow" w:cs="Arial"/>
                <w:b/>
                <w:bCs/>
                <w:sz w:val="20"/>
                <w:szCs w:val="20"/>
                <w:lang w:val="es-PE" w:eastAsia="en-US"/>
              </w:rPr>
              <w:t>¿Qué podemos hacer para mejorar el grado de identidad y amor de los estudiantes con su colegio?</w:t>
            </w:r>
          </w:p>
          <w:p w14:paraId="33686776" w14:textId="5538D9A6" w:rsidR="002B3618" w:rsidRPr="00527862" w:rsidRDefault="00CE4366" w:rsidP="00CE4366">
            <w:pPr>
              <w:spacing w:after="160" w:line="276" w:lineRule="auto"/>
              <w:jc w:val="both"/>
              <w:rPr>
                <w:rFonts w:ascii="Arial Narrow" w:hAnsi="Arial Narrow" w:cs="Arial"/>
                <w:sz w:val="20"/>
                <w:szCs w:val="20"/>
                <w:lang w:val="es-PE" w:eastAsia="en-US"/>
              </w:rPr>
            </w:pPr>
            <w:r w:rsidRPr="00CE4366">
              <w:rPr>
                <w:rFonts w:ascii="Arial Narrow" w:hAnsi="Arial Narrow" w:cs="Arial"/>
                <w:sz w:val="20"/>
                <w:szCs w:val="20"/>
                <w:lang w:val="es-PE" w:eastAsia="en-US"/>
              </w:rPr>
              <w:t>Ante esto se propone, crear a nivel de aula, murales en los que se den a conocer la historia, símbolos, himno, personal que labora, etc., a la vez que se crearán textos diversos alusivos al aniversario del Colegio Algarrobos. Además, se educará la participación en diversos eventos culturales y deportivos donde los alumnos demuestren su identificación, entrega y esfuerzo por defender y alentar los valores de su alma mater.</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1390916" w14:textId="77777777" w:rsidTr="00E374CF">
        <w:tc>
          <w:tcPr>
            <w:tcW w:w="14139" w:type="dxa"/>
          </w:tcPr>
          <w:p w14:paraId="2FE6B84C" w14:textId="13ECB999" w:rsidR="002B3618" w:rsidRDefault="00AC204F" w:rsidP="002E2421">
            <w:pPr>
              <w:pStyle w:val="Prrafodelista"/>
              <w:spacing w:line="276" w:lineRule="auto"/>
              <w:ind w:left="0"/>
              <w:jc w:val="both"/>
              <w:rPr>
                <w:rFonts w:ascii="Arial Narrow" w:hAnsi="Arial Narrow" w:cs="Arial"/>
                <w:b/>
                <w:sz w:val="20"/>
                <w:szCs w:val="20"/>
              </w:rPr>
            </w:pPr>
            <w:r w:rsidRPr="00AC204F">
              <w:rPr>
                <w:rFonts w:ascii="Arial Narrow" w:hAnsi="Arial Narrow" w:cs="Arial"/>
                <w:sz w:val="20"/>
                <w:szCs w:val="20"/>
                <w:lang w:val="es-PE" w:eastAsia="en-US"/>
              </w:rPr>
              <w:t>Se comunica oralmente mediante diversos tipos de textos en inglés. Infiere el tema, propósito, hechos y conclusiones a partir de información implícita y explícita e interpreta la intención del interlocutor. Se expresa adecuando el texto a situaciones comunicativas formales e informales usando pronunciación y entonación inteligibles; organiza y desarrolla ideas en torno a un tema y las relaciona haciendo uso de algunos recursos cohesivos, vocabulario variado y construcciones gramaticales determinadas y pertinentes. Utiliza recursos no verbales y paraverbales para garantizar la pertinencia del mensaje. Reflexiona y evalúa sobre lo escuchado haciendo uso de sus conocimientos sobre el tema. En un intercambio, participa formulando y respondiendo preguntas sobre temas que le son conocidos o habituales y evalúa las respuestas escuchadas para dar sus aportes tomando en cuenta los puntos de vista de otros.</w:t>
            </w:r>
          </w:p>
        </w:tc>
      </w:tr>
      <w:tr w:rsidR="002B3618" w14:paraId="483624E8" w14:textId="77777777" w:rsidTr="00E374CF">
        <w:tc>
          <w:tcPr>
            <w:tcW w:w="14139" w:type="dxa"/>
          </w:tcPr>
          <w:p w14:paraId="41C546B3" w14:textId="7289EEB0" w:rsidR="002B3618" w:rsidRDefault="00AC204F" w:rsidP="002E2421">
            <w:pPr>
              <w:pStyle w:val="Prrafodelista"/>
              <w:spacing w:line="276" w:lineRule="auto"/>
              <w:ind w:left="0"/>
              <w:jc w:val="both"/>
              <w:rPr>
                <w:rFonts w:ascii="Arial Narrow" w:hAnsi="Arial Narrow" w:cs="Arial"/>
                <w:b/>
                <w:sz w:val="20"/>
                <w:szCs w:val="20"/>
              </w:rPr>
            </w:pPr>
            <w:r w:rsidRPr="00AC204F">
              <w:rPr>
                <w:rFonts w:ascii="Arial Narrow" w:hAnsi="Arial Narrow" w:cs="Arial"/>
                <w:sz w:val="20"/>
                <w:szCs w:val="20"/>
                <w:lang w:val="es-PE" w:eastAsia="en-US"/>
              </w:rPr>
              <w:t>Lee diversos tipos de texto en inglés con algunas estructuras complejas y vocabulario variado y especializado. Integra información contrapuesta ubicada en distintas partes del texto. Interpreta el texto integrando la idea principal con información específica para construir su sentido global. Reflexiona sobre las formas y contenidos del texto. Evalúa el uso del lenguaje y los recursos textuales, así como el efecto del texto en el lector a partir de su conocimiento y del contexto sociocultural.</w:t>
            </w:r>
          </w:p>
        </w:tc>
      </w:tr>
      <w:tr w:rsidR="002B3618" w14:paraId="7998E1FD" w14:textId="77777777" w:rsidTr="00E374CF">
        <w:tc>
          <w:tcPr>
            <w:tcW w:w="14139" w:type="dxa"/>
          </w:tcPr>
          <w:p w14:paraId="6C404B62" w14:textId="3454460D" w:rsidR="002B3618" w:rsidRDefault="00AC204F" w:rsidP="002E2421">
            <w:pPr>
              <w:pStyle w:val="Prrafodelista"/>
              <w:spacing w:line="276" w:lineRule="auto"/>
              <w:ind w:left="0"/>
              <w:jc w:val="both"/>
              <w:rPr>
                <w:rFonts w:ascii="Arial Narrow" w:hAnsi="Arial Narrow" w:cs="Arial"/>
                <w:b/>
                <w:sz w:val="20"/>
                <w:szCs w:val="20"/>
              </w:rPr>
            </w:pPr>
            <w:r w:rsidRPr="00AC204F">
              <w:rPr>
                <w:rFonts w:ascii="Arial Narrow" w:hAnsi="Arial Narrow" w:cs="Arial"/>
                <w:sz w:val="20"/>
                <w:szCs w:val="20"/>
                <w:lang w:val="es-PE" w:eastAsia="en-US"/>
              </w:rPr>
              <w:t xml:space="preserve">Escribe diversos tipos de textos de amplia extensión de forma reflexiva en inglés. Adecúa su texto al destinatario, propósito y registro a partir de su experiencia previa y fuentes de información variada. Organiza y desarrolla sus ideas alrededor de un tema central y las estructura en párrafos y subtítulos. Relaciona sus ideas a través del uso de algunos recursos cohesivos (sinónimos, antónimos, </w:t>
            </w:r>
            <w:proofErr w:type="spellStart"/>
            <w:r w:rsidRPr="00AC204F">
              <w:rPr>
                <w:rFonts w:ascii="Arial Narrow" w:hAnsi="Arial Narrow" w:cs="Arial"/>
                <w:sz w:val="20"/>
                <w:szCs w:val="20"/>
                <w:lang w:val="es-PE" w:eastAsia="en-US"/>
              </w:rPr>
              <w:t>pronominalización</w:t>
            </w:r>
            <w:proofErr w:type="spellEnd"/>
            <w:r w:rsidRPr="00AC204F">
              <w:rPr>
                <w:rFonts w:ascii="Arial Narrow" w:hAnsi="Arial Narrow" w:cs="Arial"/>
                <w:sz w:val="20"/>
                <w:szCs w:val="20"/>
                <w:lang w:val="es-PE" w:eastAsia="en-US"/>
              </w:rPr>
              <w:t xml:space="preserve"> y conectores aditivos, adversativos, temporales, condicionales, disyuntivos y causales) con vocabulario variado y pertinente a la temática tratada y construcciones gramaticales de mediana complejidad. Utiliza recursos ortográficos que permiten claridad en sus textos. Reflexiona sobre el texto que escribe y evalúa los usos del lenguaje con la finalidad de mejorar el texto que escribe en inglés</w:t>
            </w:r>
          </w:p>
        </w:tc>
      </w:tr>
    </w:tbl>
    <w:p w14:paraId="52D4408F" w14:textId="345AE248" w:rsidR="002E2421" w:rsidRPr="0090383B" w:rsidRDefault="002E2421" w:rsidP="002E2421">
      <w:pPr>
        <w:rPr>
          <w:rFonts w:ascii="Arial Narrow" w:hAnsi="Arial Narrow" w:cs="Arial"/>
          <w:b/>
          <w:sz w:val="6"/>
          <w:szCs w:val="6"/>
        </w:rPr>
      </w:pPr>
    </w:p>
    <w:p w14:paraId="1DA7B1B6" w14:textId="77777777" w:rsidR="002E2421" w:rsidRDefault="002E2421" w:rsidP="002E2421">
      <w:pPr>
        <w:pStyle w:val="Prrafodelista"/>
        <w:ind w:left="426"/>
        <w:rPr>
          <w:rFonts w:ascii="Arial Narrow" w:hAnsi="Arial Narrow" w:cs="Arial"/>
          <w:b/>
          <w:sz w:val="20"/>
          <w:szCs w:val="20"/>
        </w:rPr>
      </w:pPr>
    </w:p>
    <w:p w14:paraId="3A7137A0" w14:textId="157F61B6"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44337D7A" w14:textId="0FABD898" w:rsidR="002B3618" w:rsidRDefault="002B3618" w:rsidP="002B3618">
      <w:pPr>
        <w:pStyle w:val="Prrafodelista"/>
        <w:ind w:left="426"/>
        <w:rPr>
          <w:rFonts w:ascii="Arial Narrow" w:hAnsi="Arial Narrow" w:cs="Arial"/>
          <w:b/>
          <w:sz w:val="20"/>
          <w:szCs w:val="20"/>
        </w:rPr>
      </w:pPr>
    </w:p>
    <w:p w14:paraId="0F4F0B0E" w14:textId="2D03F3DA"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 xml:space="preserve">Enfoque </w:t>
      </w:r>
      <w:r w:rsidR="00CE4366">
        <w:rPr>
          <w:rFonts w:ascii="Arial Narrow" w:hAnsi="Arial Narrow" w:cs="Arial"/>
          <w:bCs/>
          <w:sz w:val="20"/>
          <w:szCs w:val="20"/>
        </w:rPr>
        <w:t xml:space="preserve">Intercultural </w:t>
      </w:r>
    </w:p>
    <w:p w14:paraId="4EA0F11F" w14:textId="76F4ADFE" w:rsidR="002B3618" w:rsidRDefault="002B3618" w:rsidP="002B3618">
      <w:pPr>
        <w:pStyle w:val="Prrafodelista"/>
        <w:numPr>
          <w:ilvl w:val="0"/>
          <w:numId w:val="11"/>
        </w:numPr>
        <w:rPr>
          <w:rFonts w:ascii="Arial Narrow" w:hAnsi="Arial Narrow" w:cs="Arial"/>
          <w:b/>
          <w:sz w:val="20"/>
          <w:szCs w:val="20"/>
        </w:rPr>
      </w:pPr>
      <w:r w:rsidRPr="002B3618">
        <w:rPr>
          <w:rFonts w:ascii="Arial Narrow" w:hAnsi="Arial Narrow" w:cs="Arial"/>
          <w:bCs/>
          <w:sz w:val="20"/>
          <w:szCs w:val="20"/>
        </w:rPr>
        <w:t xml:space="preserve">Enfoque </w:t>
      </w:r>
      <w:r w:rsidR="00335053">
        <w:rPr>
          <w:rFonts w:ascii="Arial Narrow" w:hAnsi="Arial Narrow" w:cs="Arial"/>
          <w:bCs/>
          <w:sz w:val="20"/>
          <w:szCs w:val="20"/>
        </w:rPr>
        <w:t xml:space="preserve">de </w:t>
      </w:r>
      <w:r w:rsidR="000447AE">
        <w:rPr>
          <w:rFonts w:ascii="Arial Narrow" w:hAnsi="Arial Narrow" w:cs="Arial"/>
          <w:bCs/>
          <w:sz w:val="20"/>
          <w:szCs w:val="20"/>
        </w:rPr>
        <w:t>Derechos</w:t>
      </w:r>
    </w:p>
    <w:p w14:paraId="6929DE49" w14:textId="77777777" w:rsidR="002B3618" w:rsidRDefault="002B3618" w:rsidP="002B3618">
      <w:pPr>
        <w:pStyle w:val="Prrafodelista"/>
        <w:ind w:left="426"/>
        <w:rPr>
          <w:rFonts w:ascii="Arial Narrow" w:hAnsi="Arial Narrow" w:cs="Arial"/>
          <w:b/>
          <w:sz w:val="20"/>
          <w:szCs w:val="20"/>
        </w:rPr>
      </w:pPr>
    </w:p>
    <w:p w14:paraId="4394A529" w14:textId="0E9426BB"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49E9724" w14:textId="49E631EF" w:rsidR="002B3618" w:rsidRDefault="002B3618" w:rsidP="002B3618">
      <w:pPr>
        <w:rPr>
          <w:rFonts w:ascii="Arial Narrow" w:hAnsi="Arial Narrow" w:cs="Arial"/>
          <w:b/>
          <w:sz w:val="20"/>
          <w:szCs w:val="20"/>
        </w:rPr>
      </w:pPr>
    </w:p>
    <w:p w14:paraId="5FA9F303"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Orden</w:t>
      </w:r>
    </w:p>
    <w:p w14:paraId="15DCB0B4"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Trabajo</w:t>
      </w:r>
    </w:p>
    <w:p w14:paraId="4E73B179"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Responsabilidad</w:t>
      </w:r>
    </w:p>
    <w:p w14:paraId="1F1689E0" w14:textId="476C3EC1"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Generosidad</w:t>
      </w:r>
    </w:p>
    <w:p w14:paraId="1B7D86C9" w14:textId="39A88332" w:rsidR="002B3618" w:rsidRDefault="002B3618"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003"/>
        <w:gridCol w:w="2710"/>
        <w:gridCol w:w="2357"/>
      </w:tblGrid>
      <w:tr w:rsidR="00336833" w14:paraId="492F6096" w14:textId="77777777" w:rsidTr="003A5C05">
        <w:tc>
          <w:tcPr>
            <w:tcW w:w="2356" w:type="dxa"/>
            <w:shd w:val="clear" w:color="auto" w:fill="D9D9D9" w:themeFill="background1" w:themeFillShade="D9"/>
          </w:tcPr>
          <w:p w14:paraId="3B6B0947" w14:textId="4745B61E" w:rsidR="00336833" w:rsidRDefault="00336833" w:rsidP="00085B8B">
            <w:pPr>
              <w:spacing w:line="276" w:lineRule="auto"/>
              <w:jc w:val="center"/>
              <w:rPr>
                <w:rFonts w:ascii="Arial Narrow" w:hAnsi="Arial Narrow"/>
                <w:b/>
                <w:sz w:val="20"/>
                <w:szCs w:val="20"/>
              </w:rPr>
            </w:pPr>
            <w:r>
              <w:rPr>
                <w:rFonts w:ascii="Arial Narrow" w:hAnsi="Arial Narrow"/>
                <w:b/>
                <w:sz w:val="20"/>
                <w:szCs w:val="20"/>
              </w:rPr>
              <w:t>COMPETENCIA</w:t>
            </w:r>
          </w:p>
        </w:tc>
        <w:tc>
          <w:tcPr>
            <w:tcW w:w="2357" w:type="dxa"/>
            <w:shd w:val="clear" w:color="auto" w:fill="D9D9D9" w:themeFill="background1" w:themeFillShade="D9"/>
          </w:tcPr>
          <w:p w14:paraId="144FAEEE" w14:textId="479AD79F" w:rsidR="00336833" w:rsidRDefault="00336833" w:rsidP="00085B8B">
            <w:pPr>
              <w:spacing w:line="276" w:lineRule="auto"/>
              <w:jc w:val="center"/>
              <w:rPr>
                <w:rFonts w:ascii="Arial Narrow" w:hAnsi="Arial Narrow"/>
                <w:b/>
                <w:sz w:val="20"/>
                <w:szCs w:val="20"/>
              </w:rPr>
            </w:pPr>
            <w:r>
              <w:rPr>
                <w:rFonts w:ascii="Arial Narrow" w:hAnsi="Arial Narrow"/>
                <w:b/>
                <w:sz w:val="20"/>
                <w:szCs w:val="20"/>
              </w:rPr>
              <w:t>CAPACIDAD</w:t>
            </w:r>
          </w:p>
        </w:tc>
        <w:tc>
          <w:tcPr>
            <w:tcW w:w="2356" w:type="dxa"/>
            <w:shd w:val="clear" w:color="auto" w:fill="D9D9D9" w:themeFill="background1" w:themeFillShade="D9"/>
          </w:tcPr>
          <w:p w14:paraId="4FF69489" w14:textId="2440ABC6" w:rsidR="00336833" w:rsidRDefault="00336833" w:rsidP="00085B8B">
            <w:pPr>
              <w:spacing w:line="276" w:lineRule="auto"/>
              <w:jc w:val="center"/>
              <w:rPr>
                <w:rFonts w:ascii="Arial Narrow" w:hAnsi="Arial Narrow"/>
                <w:b/>
                <w:sz w:val="20"/>
                <w:szCs w:val="20"/>
              </w:rPr>
            </w:pPr>
            <w:r>
              <w:rPr>
                <w:rFonts w:ascii="Arial Narrow" w:hAnsi="Arial Narrow"/>
                <w:b/>
                <w:sz w:val="20"/>
                <w:szCs w:val="20"/>
              </w:rPr>
              <w:t>DESEMPEÑO PRECISADO</w:t>
            </w:r>
          </w:p>
        </w:tc>
        <w:tc>
          <w:tcPr>
            <w:tcW w:w="2003" w:type="dxa"/>
            <w:shd w:val="clear" w:color="auto" w:fill="D9D9D9" w:themeFill="background1" w:themeFillShade="D9"/>
          </w:tcPr>
          <w:p w14:paraId="41AD2ED3" w14:textId="75618C8A" w:rsidR="00336833" w:rsidRDefault="00336833" w:rsidP="00085B8B">
            <w:pPr>
              <w:spacing w:line="276" w:lineRule="auto"/>
              <w:jc w:val="center"/>
              <w:rPr>
                <w:rFonts w:ascii="Arial Narrow" w:hAnsi="Arial Narrow"/>
                <w:b/>
                <w:sz w:val="20"/>
                <w:szCs w:val="20"/>
              </w:rPr>
            </w:pPr>
            <w:r>
              <w:rPr>
                <w:rFonts w:ascii="Arial Narrow" w:hAnsi="Arial Narrow"/>
                <w:b/>
                <w:sz w:val="20"/>
                <w:szCs w:val="20"/>
              </w:rPr>
              <w:t>CAMPO TEMÁTICO</w:t>
            </w:r>
          </w:p>
        </w:tc>
        <w:tc>
          <w:tcPr>
            <w:tcW w:w="2710" w:type="dxa"/>
            <w:shd w:val="clear" w:color="auto" w:fill="D9D9D9" w:themeFill="background1" w:themeFillShade="D9"/>
          </w:tcPr>
          <w:p w14:paraId="2BEA3370" w14:textId="3AA1B190" w:rsidR="00336833" w:rsidRDefault="00336833" w:rsidP="00085B8B">
            <w:pPr>
              <w:spacing w:line="276" w:lineRule="auto"/>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tcPr>
          <w:p w14:paraId="52C420E9" w14:textId="0ED50E97" w:rsidR="00336833" w:rsidRDefault="00336833" w:rsidP="00085B8B">
            <w:pPr>
              <w:spacing w:line="276" w:lineRule="auto"/>
              <w:jc w:val="center"/>
              <w:rPr>
                <w:rFonts w:ascii="Arial Narrow" w:hAnsi="Arial Narrow"/>
                <w:b/>
                <w:sz w:val="20"/>
                <w:szCs w:val="20"/>
              </w:rPr>
            </w:pPr>
            <w:r>
              <w:rPr>
                <w:rFonts w:ascii="Arial Narrow" w:hAnsi="Arial Narrow"/>
                <w:b/>
                <w:sz w:val="20"/>
                <w:szCs w:val="20"/>
              </w:rPr>
              <w:t>EVIDENCIAS</w:t>
            </w:r>
          </w:p>
        </w:tc>
      </w:tr>
      <w:tr w:rsidR="00335053" w:rsidRPr="009F3D6A" w14:paraId="55A68FA6" w14:textId="77777777" w:rsidTr="003A5C05">
        <w:tc>
          <w:tcPr>
            <w:tcW w:w="2356" w:type="dxa"/>
            <w:vAlign w:val="center"/>
          </w:tcPr>
          <w:p w14:paraId="39994172" w14:textId="00FB67D8" w:rsidR="00335053" w:rsidRDefault="00335053" w:rsidP="00085B8B">
            <w:pPr>
              <w:spacing w:line="276" w:lineRule="auto"/>
              <w:jc w:val="both"/>
              <w:rPr>
                <w:rFonts w:ascii="Arial Narrow" w:hAnsi="Arial Narrow"/>
                <w:b/>
                <w:sz w:val="20"/>
                <w:szCs w:val="20"/>
              </w:rPr>
            </w:pPr>
            <w:bookmarkStart w:id="0" w:name="_Hlk128586974"/>
            <w:r w:rsidRPr="000653DE">
              <w:rPr>
                <w:rFonts w:ascii="Arial Narrow" w:hAnsi="Arial Narrow" w:cs="Arial"/>
                <w:sz w:val="20"/>
                <w:szCs w:val="20"/>
              </w:rPr>
              <w:t>Se comunica oralmente en inglés como lengua extranjera.</w:t>
            </w:r>
          </w:p>
        </w:tc>
        <w:tc>
          <w:tcPr>
            <w:tcW w:w="2357" w:type="dxa"/>
            <w:vAlign w:val="center"/>
          </w:tcPr>
          <w:p w14:paraId="47707BEB" w14:textId="4FA73C9E" w:rsidR="00335053" w:rsidRPr="00DB7F14" w:rsidRDefault="00085B8B" w:rsidP="00085B8B">
            <w:pPr>
              <w:spacing w:line="276" w:lineRule="auto"/>
              <w:jc w:val="both"/>
              <w:rPr>
                <w:rFonts w:ascii="Arial Narrow" w:hAnsi="Arial Narrow" w:cs="Arial"/>
                <w:sz w:val="20"/>
                <w:szCs w:val="20"/>
              </w:rPr>
            </w:pPr>
            <w:r w:rsidRPr="00CE4366">
              <w:rPr>
                <w:rFonts w:ascii="Arial Narrow" w:hAnsi="Arial Narrow" w:cs="Arial"/>
                <w:sz w:val="20"/>
                <w:szCs w:val="20"/>
              </w:rPr>
              <w:t>Utiliza recursos no verbales y paraverbales de forma estratégica.</w:t>
            </w:r>
          </w:p>
        </w:tc>
        <w:tc>
          <w:tcPr>
            <w:tcW w:w="2356" w:type="dxa"/>
            <w:vAlign w:val="center"/>
          </w:tcPr>
          <w:p w14:paraId="414EC77A" w14:textId="4C51AC04" w:rsidR="00335053" w:rsidRPr="00DB7F14" w:rsidRDefault="00CE4366" w:rsidP="00085B8B">
            <w:pPr>
              <w:spacing w:line="276" w:lineRule="auto"/>
              <w:jc w:val="both"/>
              <w:rPr>
                <w:rFonts w:ascii="Arial Narrow" w:hAnsi="Arial Narrow" w:cs="Arial"/>
                <w:sz w:val="20"/>
                <w:szCs w:val="20"/>
              </w:rPr>
            </w:pPr>
            <w:r w:rsidRPr="00CE4366">
              <w:rPr>
                <w:rFonts w:ascii="Arial Narrow" w:hAnsi="Arial Narrow" w:cs="Arial"/>
                <w:sz w:val="20"/>
                <w:szCs w:val="20"/>
              </w:rPr>
              <w:t>Emplea estratégicamente gestos, movimientos corporales y contacto visual para enfatizar una situación embarazosa, describir como se sintió y explicar la relación de lo que consume y su salud.</w:t>
            </w:r>
          </w:p>
        </w:tc>
        <w:tc>
          <w:tcPr>
            <w:tcW w:w="2003" w:type="dxa"/>
            <w:vAlign w:val="center"/>
          </w:tcPr>
          <w:p w14:paraId="06477CC0" w14:textId="033DD737" w:rsidR="00335053" w:rsidRPr="00527862" w:rsidRDefault="00CE4366" w:rsidP="00085B8B">
            <w:pPr>
              <w:spacing w:line="276" w:lineRule="auto"/>
              <w:jc w:val="center"/>
              <w:rPr>
                <w:rFonts w:ascii="Arial Narrow" w:hAnsi="Arial Narrow" w:cs="Arial"/>
                <w:sz w:val="20"/>
                <w:szCs w:val="20"/>
              </w:rPr>
            </w:pPr>
            <w:r w:rsidRPr="00CE4366">
              <w:rPr>
                <w:rFonts w:ascii="Arial Narrow" w:hAnsi="Arial Narrow" w:cs="Arial"/>
                <w:sz w:val="20"/>
                <w:szCs w:val="20"/>
              </w:rPr>
              <w:t xml:space="preserve">Social </w:t>
            </w:r>
            <w:proofErr w:type="spellStart"/>
            <w:r w:rsidRPr="00CE4366">
              <w:rPr>
                <w:rFonts w:ascii="Arial Narrow" w:hAnsi="Arial Narrow" w:cs="Arial"/>
                <w:sz w:val="20"/>
                <w:szCs w:val="20"/>
              </w:rPr>
              <w:t>interaction</w:t>
            </w:r>
            <w:proofErr w:type="spellEnd"/>
            <w:r w:rsidRPr="00CE4366">
              <w:rPr>
                <w:rFonts w:ascii="Arial Narrow" w:hAnsi="Arial Narrow" w:cs="Arial"/>
                <w:sz w:val="20"/>
                <w:szCs w:val="20"/>
              </w:rPr>
              <w:t xml:space="preserve"> </w:t>
            </w:r>
            <w:proofErr w:type="spellStart"/>
            <w:r w:rsidRPr="00CE4366">
              <w:rPr>
                <w:rFonts w:ascii="Arial Narrow" w:hAnsi="Arial Narrow" w:cs="Arial"/>
                <w:sz w:val="20"/>
                <w:szCs w:val="20"/>
              </w:rPr>
              <w:t>Health</w:t>
            </w:r>
            <w:proofErr w:type="spellEnd"/>
          </w:p>
        </w:tc>
        <w:tc>
          <w:tcPr>
            <w:tcW w:w="2710" w:type="dxa"/>
            <w:vAlign w:val="center"/>
          </w:tcPr>
          <w:p w14:paraId="6868EA75" w14:textId="77777777" w:rsidR="00517C56" w:rsidRDefault="00CE4366" w:rsidP="00085B8B">
            <w:pPr>
              <w:spacing w:line="276" w:lineRule="auto"/>
              <w:jc w:val="both"/>
              <w:rPr>
                <w:rFonts w:ascii="Arial Narrow" w:hAnsi="Arial Narrow" w:cs="Arial"/>
                <w:sz w:val="20"/>
                <w:szCs w:val="20"/>
              </w:rPr>
            </w:pPr>
            <w:r>
              <w:rPr>
                <w:rFonts w:ascii="Arial Narrow" w:hAnsi="Arial Narrow" w:cs="Arial"/>
                <w:sz w:val="20"/>
                <w:szCs w:val="20"/>
              </w:rPr>
              <w:t xml:space="preserve">Emplea </w:t>
            </w:r>
            <w:r w:rsidRPr="00CE4366">
              <w:rPr>
                <w:rFonts w:ascii="Arial Narrow" w:hAnsi="Arial Narrow" w:cs="Arial"/>
                <w:b/>
                <w:bCs/>
                <w:i/>
                <w:iCs/>
                <w:sz w:val="20"/>
                <w:szCs w:val="20"/>
              </w:rPr>
              <w:t>gerundios e infinitivos</w:t>
            </w:r>
            <w:r>
              <w:rPr>
                <w:rFonts w:ascii="Arial Narrow" w:hAnsi="Arial Narrow" w:cs="Arial"/>
                <w:sz w:val="20"/>
                <w:szCs w:val="20"/>
              </w:rPr>
              <w:t xml:space="preserve"> para expresar sus emociones y opiniones. </w:t>
            </w:r>
          </w:p>
          <w:p w14:paraId="7E978134" w14:textId="77777777" w:rsidR="00CE4366" w:rsidRDefault="00CE4366" w:rsidP="00085B8B">
            <w:pPr>
              <w:spacing w:line="276" w:lineRule="auto"/>
              <w:jc w:val="both"/>
              <w:rPr>
                <w:rFonts w:ascii="Arial Narrow" w:hAnsi="Arial Narrow" w:cs="Arial"/>
                <w:sz w:val="20"/>
                <w:szCs w:val="20"/>
              </w:rPr>
            </w:pPr>
          </w:p>
          <w:p w14:paraId="4FFDF4F6" w14:textId="77777777" w:rsidR="00CE4366" w:rsidRDefault="00CE4366" w:rsidP="00085B8B">
            <w:pPr>
              <w:spacing w:line="276" w:lineRule="auto"/>
              <w:jc w:val="both"/>
              <w:rPr>
                <w:rFonts w:ascii="Arial Narrow" w:hAnsi="Arial Narrow" w:cs="Arial"/>
                <w:sz w:val="20"/>
                <w:szCs w:val="20"/>
              </w:rPr>
            </w:pPr>
            <w:r>
              <w:rPr>
                <w:rFonts w:ascii="Arial Narrow" w:hAnsi="Arial Narrow" w:cs="Arial"/>
                <w:sz w:val="20"/>
                <w:szCs w:val="20"/>
              </w:rPr>
              <w:t xml:space="preserve">Produce oraciones que incluyen la </w:t>
            </w:r>
            <w:r w:rsidRPr="00CE4366">
              <w:rPr>
                <w:rFonts w:ascii="Arial Narrow" w:hAnsi="Arial Narrow" w:cs="Arial"/>
                <w:b/>
                <w:bCs/>
                <w:i/>
                <w:iCs/>
                <w:sz w:val="20"/>
                <w:szCs w:val="20"/>
              </w:rPr>
              <w:t>voz pasiva con modales</w:t>
            </w:r>
            <w:r>
              <w:rPr>
                <w:rFonts w:ascii="Arial Narrow" w:hAnsi="Arial Narrow" w:cs="Arial"/>
                <w:sz w:val="20"/>
                <w:szCs w:val="20"/>
              </w:rPr>
              <w:t xml:space="preserve"> y emplea el </w:t>
            </w:r>
            <w:r w:rsidRPr="00CE4366">
              <w:rPr>
                <w:rFonts w:ascii="Arial Narrow" w:hAnsi="Arial Narrow" w:cs="Arial"/>
                <w:b/>
                <w:bCs/>
                <w:i/>
                <w:iCs/>
                <w:sz w:val="20"/>
                <w:szCs w:val="20"/>
              </w:rPr>
              <w:t>pasado perfecto</w:t>
            </w:r>
            <w:r>
              <w:rPr>
                <w:rFonts w:ascii="Arial Narrow" w:hAnsi="Arial Narrow" w:cs="Arial"/>
                <w:sz w:val="20"/>
                <w:szCs w:val="20"/>
              </w:rPr>
              <w:t xml:space="preserve"> para recriminar eventos no realizados en el pasado. </w:t>
            </w:r>
          </w:p>
          <w:p w14:paraId="338C40CD" w14:textId="77777777" w:rsidR="00CE4366" w:rsidRDefault="00CE4366" w:rsidP="00085B8B">
            <w:pPr>
              <w:spacing w:line="276" w:lineRule="auto"/>
              <w:jc w:val="both"/>
              <w:rPr>
                <w:rFonts w:ascii="Arial Narrow" w:hAnsi="Arial Narrow" w:cs="Arial"/>
                <w:sz w:val="20"/>
                <w:szCs w:val="20"/>
              </w:rPr>
            </w:pPr>
          </w:p>
          <w:p w14:paraId="7F8974AA" w14:textId="0B460490" w:rsidR="00CE4366" w:rsidRPr="00CE4366" w:rsidRDefault="00CE4366" w:rsidP="00085B8B">
            <w:pPr>
              <w:spacing w:line="276" w:lineRule="auto"/>
              <w:jc w:val="both"/>
              <w:rPr>
                <w:rFonts w:ascii="Arial Narrow" w:hAnsi="Arial Narrow" w:cs="Arial"/>
                <w:sz w:val="20"/>
                <w:szCs w:val="20"/>
              </w:rPr>
            </w:pPr>
            <w:r>
              <w:rPr>
                <w:rFonts w:ascii="Arial Narrow" w:hAnsi="Arial Narrow" w:cs="Arial"/>
                <w:sz w:val="20"/>
                <w:szCs w:val="20"/>
              </w:rPr>
              <w:t xml:space="preserve">Emplea </w:t>
            </w:r>
            <w:r w:rsidRPr="00CE4366">
              <w:rPr>
                <w:rFonts w:ascii="Arial Narrow" w:hAnsi="Arial Narrow" w:cs="Arial"/>
                <w:b/>
                <w:bCs/>
                <w:i/>
                <w:iCs/>
                <w:sz w:val="20"/>
                <w:szCs w:val="20"/>
              </w:rPr>
              <w:t>condicionales</w:t>
            </w:r>
            <w:r>
              <w:rPr>
                <w:rFonts w:ascii="Arial Narrow" w:hAnsi="Arial Narrow" w:cs="Arial"/>
                <w:sz w:val="20"/>
                <w:szCs w:val="20"/>
              </w:rPr>
              <w:t xml:space="preserve"> y la </w:t>
            </w:r>
            <w:r w:rsidRPr="00CE4366">
              <w:rPr>
                <w:rFonts w:ascii="Arial Narrow" w:hAnsi="Arial Narrow" w:cs="Arial"/>
                <w:b/>
                <w:bCs/>
                <w:i/>
                <w:iCs/>
                <w:sz w:val="20"/>
                <w:szCs w:val="20"/>
              </w:rPr>
              <w:t>voz pasiva</w:t>
            </w:r>
            <w:r>
              <w:rPr>
                <w:rFonts w:ascii="Arial Narrow" w:hAnsi="Arial Narrow" w:cs="Arial"/>
                <w:sz w:val="20"/>
                <w:szCs w:val="20"/>
              </w:rPr>
              <w:t xml:space="preserve"> para evaluar su estado de salud. </w:t>
            </w:r>
          </w:p>
        </w:tc>
        <w:tc>
          <w:tcPr>
            <w:tcW w:w="2357" w:type="dxa"/>
            <w:vAlign w:val="center"/>
          </w:tcPr>
          <w:p w14:paraId="06926774" w14:textId="1829C4A2" w:rsidR="00CE4366" w:rsidRPr="009F3D6A" w:rsidRDefault="00CE4366" w:rsidP="00085B8B">
            <w:pPr>
              <w:spacing w:line="276" w:lineRule="auto"/>
              <w:jc w:val="center"/>
              <w:rPr>
                <w:rFonts w:ascii="Arial Narrow" w:hAnsi="Arial Narrow" w:cs="Arial"/>
                <w:sz w:val="20"/>
                <w:szCs w:val="20"/>
                <w:lang w:val="en-US"/>
              </w:rPr>
            </w:pPr>
            <w:r w:rsidRPr="009F3D6A">
              <w:rPr>
                <w:rFonts w:ascii="Arial Narrow" w:hAnsi="Arial Narrow" w:cs="Arial"/>
                <w:sz w:val="20"/>
                <w:szCs w:val="20"/>
                <w:lang w:val="en-US"/>
              </w:rPr>
              <w:t xml:space="preserve">Narrate an embarrassing situation </w:t>
            </w:r>
          </w:p>
          <w:p w14:paraId="156936CC" w14:textId="77777777" w:rsidR="00CE4366" w:rsidRPr="009F3D6A" w:rsidRDefault="00CE4366" w:rsidP="00085B8B">
            <w:pPr>
              <w:spacing w:line="276" w:lineRule="auto"/>
              <w:jc w:val="center"/>
              <w:rPr>
                <w:rFonts w:ascii="Arial Narrow" w:hAnsi="Arial Narrow" w:cs="Arial"/>
                <w:sz w:val="20"/>
                <w:szCs w:val="20"/>
                <w:lang w:val="en-US"/>
              </w:rPr>
            </w:pPr>
          </w:p>
          <w:p w14:paraId="04649C9E" w14:textId="0067EF94" w:rsidR="00CE4366" w:rsidRPr="009F3D6A" w:rsidRDefault="00CE4366" w:rsidP="00085B8B">
            <w:pPr>
              <w:spacing w:line="276" w:lineRule="auto"/>
              <w:jc w:val="center"/>
              <w:rPr>
                <w:rFonts w:ascii="Arial Narrow" w:hAnsi="Arial Narrow" w:cs="Arial"/>
                <w:sz w:val="20"/>
                <w:szCs w:val="20"/>
                <w:lang w:val="en-US"/>
              </w:rPr>
            </w:pPr>
            <w:r w:rsidRPr="009F3D6A">
              <w:rPr>
                <w:rFonts w:ascii="Arial Narrow" w:hAnsi="Arial Narrow" w:cs="Arial"/>
                <w:sz w:val="20"/>
                <w:szCs w:val="20"/>
                <w:lang w:val="en-US"/>
              </w:rPr>
              <w:t xml:space="preserve">Describe feelings and emotions in embarrassing experiences </w:t>
            </w:r>
          </w:p>
          <w:p w14:paraId="2E5EAE79" w14:textId="77777777" w:rsidR="00CE4366" w:rsidRPr="009F3D6A" w:rsidRDefault="00CE4366" w:rsidP="00085B8B">
            <w:pPr>
              <w:spacing w:line="276" w:lineRule="auto"/>
              <w:jc w:val="center"/>
              <w:rPr>
                <w:rFonts w:ascii="Arial Narrow" w:hAnsi="Arial Narrow" w:cs="Arial"/>
                <w:sz w:val="20"/>
                <w:szCs w:val="20"/>
                <w:lang w:val="en-US"/>
              </w:rPr>
            </w:pPr>
          </w:p>
          <w:p w14:paraId="574D9052" w14:textId="3997820A" w:rsidR="00335053" w:rsidRPr="009F3D6A" w:rsidRDefault="00CE4366" w:rsidP="00085B8B">
            <w:pPr>
              <w:spacing w:line="276" w:lineRule="auto"/>
              <w:jc w:val="center"/>
              <w:rPr>
                <w:rFonts w:ascii="Arial Narrow" w:hAnsi="Arial Narrow" w:cs="Arial"/>
                <w:sz w:val="20"/>
                <w:szCs w:val="20"/>
                <w:lang w:val="en-US"/>
              </w:rPr>
            </w:pPr>
            <w:r w:rsidRPr="009F3D6A">
              <w:rPr>
                <w:rFonts w:ascii="Arial Narrow" w:hAnsi="Arial Narrow" w:cs="Arial"/>
                <w:sz w:val="20"/>
                <w:szCs w:val="20"/>
                <w:lang w:val="en-US"/>
              </w:rPr>
              <w:t>Explain the relationship between food and health</w:t>
            </w:r>
          </w:p>
        </w:tc>
      </w:tr>
      <w:tr w:rsidR="00335053" w:rsidRPr="009F3D6A" w14:paraId="2490B86F" w14:textId="77777777" w:rsidTr="003A5C05">
        <w:tc>
          <w:tcPr>
            <w:tcW w:w="2356" w:type="dxa"/>
            <w:vAlign w:val="center"/>
          </w:tcPr>
          <w:p w14:paraId="233D37D3" w14:textId="2AF55EA2" w:rsidR="00335053" w:rsidRDefault="00335053" w:rsidP="00085B8B">
            <w:pPr>
              <w:spacing w:line="276" w:lineRule="auto"/>
              <w:jc w:val="both"/>
              <w:rPr>
                <w:rFonts w:ascii="Arial Narrow" w:hAnsi="Arial Narrow"/>
                <w:b/>
                <w:sz w:val="20"/>
                <w:szCs w:val="20"/>
              </w:rPr>
            </w:pPr>
            <w:r w:rsidRPr="000653DE">
              <w:rPr>
                <w:rFonts w:ascii="Arial Narrow" w:hAnsi="Arial Narrow" w:cs="Arial"/>
                <w:sz w:val="20"/>
                <w:szCs w:val="20"/>
              </w:rPr>
              <w:t>Lee diversos tipos de textos escritos en inglés como lengua extranjera.</w:t>
            </w:r>
          </w:p>
        </w:tc>
        <w:tc>
          <w:tcPr>
            <w:tcW w:w="2357" w:type="dxa"/>
            <w:vAlign w:val="center"/>
          </w:tcPr>
          <w:p w14:paraId="7E934E19" w14:textId="1A744037" w:rsidR="00335053" w:rsidRPr="00DB7F14" w:rsidRDefault="00CE4366" w:rsidP="00085B8B">
            <w:pPr>
              <w:spacing w:line="276" w:lineRule="auto"/>
              <w:jc w:val="both"/>
              <w:rPr>
                <w:rFonts w:ascii="Arial Narrow" w:hAnsi="Arial Narrow" w:cs="Arial"/>
                <w:sz w:val="20"/>
                <w:szCs w:val="20"/>
              </w:rPr>
            </w:pPr>
            <w:r w:rsidRPr="00CE4366">
              <w:rPr>
                <w:rFonts w:ascii="Arial Narrow" w:hAnsi="Arial Narrow" w:cs="Arial"/>
                <w:sz w:val="20"/>
                <w:szCs w:val="20"/>
              </w:rPr>
              <w:t>Infiere e interpreta información del texto escrito.</w:t>
            </w:r>
          </w:p>
        </w:tc>
        <w:tc>
          <w:tcPr>
            <w:tcW w:w="2356" w:type="dxa"/>
            <w:vAlign w:val="center"/>
          </w:tcPr>
          <w:p w14:paraId="74281AFA" w14:textId="46AB1722" w:rsidR="00335053" w:rsidRPr="00DB7F14" w:rsidRDefault="00CE4366" w:rsidP="00085B8B">
            <w:pPr>
              <w:spacing w:line="276" w:lineRule="auto"/>
              <w:jc w:val="both"/>
              <w:rPr>
                <w:rFonts w:ascii="Arial Narrow" w:hAnsi="Arial Narrow" w:cs="Arial"/>
                <w:sz w:val="20"/>
                <w:szCs w:val="20"/>
              </w:rPr>
            </w:pPr>
            <w:r w:rsidRPr="00CE4366">
              <w:rPr>
                <w:rFonts w:ascii="Arial Narrow" w:hAnsi="Arial Narrow" w:cs="Arial"/>
                <w:sz w:val="20"/>
                <w:szCs w:val="20"/>
              </w:rPr>
              <w:t>Identifica información explícita, relevante y complementaria integrando datos que se encuentran en un post de blog, una historia ficticia y correspondencia formal de una institución.</w:t>
            </w:r>
          </w:p>
        </w:tc>
        <w:tc>
          <w:tcPr>
            <w:tcW w:w="2003" w:type="dxa"/>
            <w:vAlign w:val="center"/>
          </w:tcPr>
          <w:p w14:paraId="419FD970" w14:textId="3CBA85AF" w:rsidR="00335053" w:rsidRPr="00527862" w:rsidRDefault="00CE4366" w:rsidP="00085B8B">
            <w:pPr>
              <w:spacing w:line="276" w:lineRule="auto"/>
              <w:jc w:val="center"/>
              <w:rPr>
                <w:rFonts w:ascii="Arial Narrow" w:hAnsi="Arial Narrow" w:cs="Arial"/>
                <w:sz w:val="20"/>
                <w:szCs w:val="20"/>
              </w:rPr>
            </w:pPr>
            <w:r w:rsidRPr="00CE4366">
              <w:rPr>
                <w:rFonts w:ascii="Arial Narrow" w:hAnsi="Arial Narrow" w:cs="Arial"/>
                <w:sz w:val="20"/>
                <w:szCs w:val="20"/>
              </w:rPr>
              <w:t xml:space="preserve">Social </w:t>
            </w:r>
            <w:proofErr w:type="spellStart"/>
            <w:r w:rsidRPr="00CE4366">
              <w:rPr>
                <w:rFonts w:ascii="Arial Narrow" w:hAnsi="Arial Narrow" w:cs="Arial"/>
                <w:sz w:val="20"/>
                <w:szCs w:val="20"/>
              </w:rPr>
              <w:t>interaction</w:t>
            </w:r>
            <w:proofErr w:type="spellEnd"/>
            <w:r w:rsidRPr="00CE4366">
              <w:rPr>
                <w:rFonts w:ascii="Arial Narrow" w:hAnsi="Arial Narrow" w:cs="Arial"/>
                <w:sz w:val="20"/>
                <w:szCs w:val="20"/>
              </w:rPr>
              <w:t xml:space="preserve"> </w:t>
            </w:r>
            <w:proofErr w:type="spellStart"/>
            <w:r w:rsidRPr="00CE4366">
              <w:rPr>
                <w:rFonts w:ascii="Arial Narrow" w:hAnsi="Arial Narrow" w:cs="Arial"/>
                <w:sz w:val="20"/>
                <w:szCs w:val="20"/>
              </w:rPr>
              <w:t>Health</w:t>
            </w:r>
            <w:proofErr w:type="spellEnd"/>
          </w:p>
        </w:tc>
        <w:tc>
          <w:tcPr>
            <w:tcW w:w="2710" w:type="dxa"/>
            <w:vAlign w:val="center"/>
          </w:tcPr>
          <w:p w14:paraId="6DCB5300" w14:textId="77777777" w:rsidR="003A5C05" w:rsidRDefault="00CE4366" w:rsidP="00085B8B">
            <w:pPr>
              <w:spacing w:line="276" w:lineRule="auto"/>
              <w:jc w:val="both"/>
              <w:rPr>
                <w:rFonts w:ascii="Arial Narrow" w:hAnsi="Arial Narrow" w:cs="Arial"/>
                <w:sz w:val="20"/>
                <w:szCs w:val="20"/>
              </w:rPr>
            </w:pPr>
            <w:r>
              <w:rPr>
                <w:rFonts w:ascii="Arial Narrow" w:hAnsi="Arial Narrow" w:cs="Arial"/>
                <w:sz w:val="20"/>
                <w:szCs w:val="20"/>
              </w:rPr>
              <w:t xml:space="preserve">Clasifica conceptos dispuestos en un blog post. </w:t>
            </w:r>
          </w:p>
          <w:p w14:paraId="190C7AFC" w14:textId="77777777" w:rsidR="00CE4366" w:rsidRDefault="00CE4366" w:rsidP="00085B8B">
            <w:pPr>
              <w:spacing w:line="276" w:lineRule="auto"/>
              <w:jc w:val="both"/>
              <w:rPr>
                <w:rFonts w:ascii="Arial Narrow" w:hAnsi="Arial Narrow" w:cs="Arial"/>
                <w:sz w:val="20"/>
                <w:szCs w:val="20"/>
              </w:rPr>
            </w:pPr>
          </w:p>
          <w:p w14:paraId="31F2CC84" w14:textId="77777777" w:rsidR="00CE4366" w:rsidRDefault="00CE4366" w:rsidP="00085B8B">
            <w:pPr>
              <w:spacing w:line="276" w:lineRule="auto"/>
              <w:jc w:val="both"/>
              <w:rPr>
                <w:rFonts w:ascii="Arial Narrow" w:hAnsi="Arial Narrow" w:cs="Arial"/>
                <w:sz w:val="20"/>
                <w:szCs w:val="20"/>
              </w:rPr>
            </w:pPr>
            <w:r>
              <w:rPr>
                <w:rFonts w:ascii="Arial Narrow" w:hAnsi="Arial Narrow" w:cs="Arial"/>
                <w:sz w:val="20"/>
                <w:szCs w:val="20"/>
              </w:rPr>
              <w:t>Analiza</w:t>
            </w:r>
            <w:r w:rsidR="00EB580E">
              <w:rPr>
                <w:rFonts w:ascii="Arial Narrow" w:hAnsi="Arial Narrow" w:cs="Arial"/>
                <w:sz w:val="20"/>
                <w:szCs w:val="20"/>
              </w:rPr>
              <w:t xml:space="preserve"> los diversos elementos de una historia ficticia. </w:t>
            </w:r>
          </w:p>
          <w:p w14:paraId="764A3308" w14:textId="77777777" w:rsidR="00EB580E" w:rsidRDefault="00EB580E" w:rsidP="00085B8B">
            <w:pPr>
              <w:spacing w:line="276" w:lineRule="auto"/>
              <w:jc w:val="both"/>
              <w:rPr>
                <w:rFonts w:ascii="Arial Narrow" w:hAnsi="Arial Narrow" w:cs="Arial"/>
                <w:sz w:val="20"/>
                <w:szCs w:val="20"/>
              </w:rPr>
            </w:pPr>
          </w:p>
          <w:p w14:paraId="2C6577D4" w14:textId="3F224A5B" w:rsidR="00EB580E" w:rsidRPr="00CE4366" w:rsidRDefault="00EB580E" w:rsidP="00085B8B">
            <w:pPr>
              <w:spacing w:line="276" w:lineRule="auto"/>
              <w:jc w:val="both"/>
              <w:rPr>
                <w:rFonts w:ascii="Arial Narrow" w:hAnsi="Arial Narrow" w:cs="Arial"/>
                <w:sz w:val="20"/>
                <w:szCs w:val="20"/>
              </w:rPr>
            </w:pPr>
            <w:r>
              <w:rPr>
                <w:rFonts w:ascii="Arial Narrow" w:hAnsi="Arial Narrow" w:cs="Arial"/>
                <w:sz w:val="20"/>
                <w:szCs w:val="20"/>
              </w:rPr>
              <w:t xml:space="preserve">Identifica factores y opiniones en un documento formal para una institución educativa. </w:t>
            </w:r>
          </w:p>
        </w:tc>
        <w:tc>
          <w:tcPr>
            <w:tcW w:w="2357" w:type="dxa"/>
            <w:vAlign w:val="center"/>
          </w:tcPr>
          <w:p w14:paraId="2DE8C4A0" w14:textId="77777777" w:rsidR="00EB580E" w:rsidRDefault="00CE4366" w:rsidP="00085B8B">
            <w:pPr>
              <w:spacing w:line="276" w:lineRule="auto"/>
              <w:jc w:val="center"/>
              <w:rPr>
                <w:rFonts w:ascii="Arial Narrow" w:hAnsi="Arial Narrow" w:cs="Arial"/>
                <w:sz w:val="20"/>
                <w:szCs w:val="20"/>
                <w:lang w:val="en-US"/>
              </w:rPr>
            </w:pPr>
            <w:r w:rsidRPr="00CE4366">
              <w:rPr>
                <w:rFonts w:ascii="Arial Narrow" w:hAnsi="Arial Narrow" w:cs="Arial"/>
                <w:sz w:val="20"/>
                <w:szCs w:val="20"/>
                <w:lang w:val="en-US"/>
              </w:rPr>
              <w:t xml:space="preserve">Give precise reasons to justify an action </w:t>
            </w:r>
          </w:p>
          <w:p w14:paraId="0C1BA5C8" w14:textId="77777777" w:rsidR="00EB580E" w:rsidRDefault="00EB580E" w:rsidP="00085B8B">
            <w:pPr>
              <w:spacing w:line="276" w:lineRule="auto"/>
              <w:jc w:val="center"/>
              <w:rPr>
                <w:rFonts w:ascii="Arial Narrow" w:hAnsi="Arial Narrow" w:cs="Arial"/>
                <w:sz w:val="20"/>
                <w:szCs w:val="20"/>
                <w:lang w:val="en-US"/>
              </w:rPr>
            </w:pPr>
          </w:p>
          <w:p w14:paraId="4BB2C732" w14:textId="55CBF24F" w:rsidR="00335053" w:rsidRPr="00CE4366" w:rsidRDefault="00CE4366" w:rsidP="00085B8B">
            <w:pPr>
              <w:spacing w:line="276" w:lineRule="auto"/>
              <w:jc w:val="center"/>
              <w:rPr>
                <w:rFonts w:ascii="Arial Narrow" w:hAnsi="Arial Narrow" w:cs="Arial"/>
                <w:sz w:val="20"/>
                <w:szCs w:val="20"/>
                <w:lang w:val="en-US"/>
              </w:rPr>
            </w:pPr>
            <w:r w:rsidRPr="00CE4366">
              <w:rPr>
                <w:rFonts w:ascii="Arial Narrow" w:hAnsi="Arial Narrow" w:cs="Arial"/>
                <w:sz w:val="20"/>
                <w:szCs w:val="20"/>
                <w:lang w:val="en-US"/>
              </w:rPr>
              <w:t>Talk about young people’s needs</w:t>
            </w:r>
          </w:p>
        </w:tc>
      </w:tr>
      <w:tr w:rsidR="00335053" w:rsidRPr="00CE4366" w14:paraId="27DCD7EF" w14:textId="77777777" w:rsidTr="003A5C05">
        <w:tc>
          <w:tcPr>
            <w:tcW w:w="2356" w:type="dxa"/>
            <w:vAlign w:val="center"/>
          </w:tcPr>
          <w:p w14:paraId="011E0B80" w14:textId="6C4E9EE8" w:rsidR="00335053" w:rsidRDefault="00335053" w:rsidP="00085B8B">
            <w:pPr>
              <w:spacing w:line="276" w:lineRule="auto"/>
              <w:jc w:val="both"/>
              <w:rPr>
                <w:rFonts w:ascii="Arial Narrow" w:hAnsi="Arial Narrow"/>
                <w:b/>
                <w:sz w:val="20"/>
                <w:szCs w:val="20"/>
              </w:rPr>
            </w:pPr>
            <w:r w:rsidRPr="000653DE">
              <w:rPr>
                <w:rFonts w:ascii="Arial Narrow" w:hAnsi="Arial Narrow" w:cs="Arial"/>
                <w:sz w:val="20"/>
                <w:szCs w:val="20"/>
              </w:rPr>
              <w:lastRenderedPageBreak/>
              <w:t>Escribe diversos tipos de textos en inglés como lengua extranjera.</w:t>
            </w:r>
          </w:p>
        </w:tc>
        <w:tc>
          <w:tcPr>
            <w:tcW w:w="2357" w:type="dxa"/>
            <w:vAlign w:val="center"/>
          </w:tcPr>
          <w:p w14:paraId="78ABDA3B" w14:textId="1ED3DD0B" w:rsidR="00335053" w:rsidRPr="00DB7F14" w:rsidRDefault="00CE4366" w:rsidP="00085B8B">
            <w:pPr>
              <w:spacing w:line="276" w:lineRule="auto"/>
              <w:jc w:val="both"/>
              <w:rPr>
                <w:rFonts w:ascii="Arial Narrow" w:hAnsi="Arial Narrow" w:cs="Arial"/>
                <w:sz w:val="20"/>
                <w:szCs w:val="20"/>
              </w:rPr>
            </w:pPr>
            <w:r w:rsidRPr="00CE4366">
              <w:rPr>
                <w:rFonts w:ascii="Arial Narrow" w:hAnsi="Arial Narrow" w:cs="Arial"/>
                <w:sz w:val="20"/>
                <w:szCs w:val="20"/>
              </w:rPr>
              <w:t>Adecúa el texto a la situación comunicativa.</w:t>
            </w:r>
          </w:p>
        </w:tc>
        <w:tc>
          <w:tcPr>
            <w:tcW w:w="2356" w:type="dxa"/>
            <w:vAlign w:val="center"/>
          </w:tcPr>
          <w:p w14:paraId="73DFF421" w14:textId="28BE42FD" w:rsidR="00335053" w:rsidRPr="00DB7F14" w:rsidRDefault="00CE4366" w:rsidP="00085B8B">
            <w:pPr>
              <w:spacing w:line="276" w:lineRule="auto"/>
              <w:jc w:val="both"/>
              <w:rPr>
                <w:rFonts w:ascii="Arial Narrow" w:hAnsi="Arial Narrow" w:cs="Arial"/>
                <w:sz w:val="20"/>
                <w:szCs w:val="20"/>
              </w:rPr>
            </w:pPr>
            <w:r w:rsidRPr="00CE4366">
              <w:rPr>
                <w:rFonts w:ascii="Arial Narrow" w:hAnsi="Arial Narrow" w:cs="Arial"/>
                <w:sz w:val="20"/>
                <w:szCs w:val="20"/>
              </w:rPr>
              <w:t>Adecúa la historia ficticia, el ensayo narrativo y una carta formal que escribe en inglés a la situación comunicativa considerando el tipo textual, algunas características del género discursivo, el formato, el soporte y el propósito.</w:t>
            </w:r>
          </w:p>
        </w:tc>
        <w:tc>
          <w:tcPr>
            <w:tcW w:w="2003" w:type="dxa"/>
            <w:vAlign w:val="center"/>
          </w:tcPr>
          <w:p w14:paraId="71A5948A" w14:textId="04747BC0" w:rsidR="00335053" w:rsidRPr="00527862" w:rsidRDefault="00CE4366" w:rsidP="00085B8B">
            <w:pPr>
              <w:spacing w:line="276" w:lineRule="auto"/>
              <w:jc w:val="center"/>
              <w:rPr>
                <w:rFonts w:ascii="Arial Narrow" w:hAnsi="Arial Narrow" w:cs="Arial"/>
                <w:sz w:val="20"/>
                <w:szCs w:val="20"/>
              </w:rPr>
            </w:pPr>
            <w:r w:rsidRPr="00CE4366">
              <w:rPr>
                <w:rFonts w:ascii="Arial Narrow" w:hAnsi="Arial Narrow" w:cs="Arial"/>
                <w:sz w:val="20"/>
                <w:szCs w:val="20"/>
              </w:rPr>
              <w:t xml:space="preserve">Social </w:t>
            </w:r>
            <w:proofErr w:type="spellStart"/>
            <w:r w:rsidRPr="00CE4366">
              <w:rPr>
                <w:rFonts w:ascii="Arial Narrow" w:hAnsi="Arial Narrow" w:cs="Arial"/>
                <w:sz w:val="20"/>
                <w:szCs w:val="20"/>
              </w:rPr>
              <w:t>interaction</w:t>
            </w:r>
            <w:proofErr w:type="spellEnd"/>
            <w:r w:rsidRPr="00CE4366">
              <w:rPr>
                <w:rFonts w:ascii="Arial Narrow" w:hAnsi="Arial Narrow" w:cs="Arial"/>
                <w:sz w:val="20"/>
                <w:szCs w:val="20"/>
              </w:rPr>
              <w:t xml:space="preserve"> </w:t>
            </w:r>
            <w:proofErr w:type="spellStart"/>
            <w:r w:rsidRPr="00CE4366">
              <w:rPr>
                <w:rFonts w:ascii="Arial Narrow" w:hAnsi="Arial Narrow" w:cs="Arial"/>
                <w:sz w:val="20"/>
                <w:szCs w:val="20"/>
              </w:rPr>
              <w:t>Health</w:t>
            </w:r>
            <w:proofErr w:type="spellEnd"/>
          </w:p>
        </w:tc>
        <w:tc>
          <w:tcPr>
            <w:tcW w:w="2710" w:type="dxa"/>
          </w:tcPr>
          <w:p w14:paraId="0EE79229" w14:textId="64DEF374" w:rsidR="00085B8B" w:rsidRDefault="00EB580E" w:rsidP="00085B8B">
            <w:pPr>
              <w:spacing w:line="276" w:lineRule="auto"/>
              <w:jc w:val="both"/>
              <w:rPr>
                <w:rFonts w:ascii="Arial Narrow" w:hAnsi="Arial Narrow" w:cs="Arial"/>
                <w:sz w:val="20"/>
                <w:szCs w:val="20"/>
              </w:rPr>
            </w:pPr>
            <w:r>
              <w:rPr>
                <w:rFonts w:ascii="Arial Narrow" w:hAnsi="Arial Narrow" w:cs="Arial"/>
                <w:sz w:val="20"/>
                <w:szCs w:val="20"/>
              </w:rPr>
              <w:t xml:space="preserve">Redacta un anuncio para una web tomando en cuenta el </w:t>
            </w:r>
            <w:proofErr w:type="spellStart"/>
            <w:r>
              <w:rPr>
                <w:rFonts w:ascii="Arial Narrow" w:hAnsi="Arial Narrow" w:cs="Arial"/>
                <w:sz w:val="20"/>
                <w:szCs w:val="20"/>
              </w:rPr>
              <w:t>publico</w:t>
            </w:r>
            <w:proofErr w:type="spellEnd"/>
            <w:r>
              <w:rPr>
                <w:rFonts w:ascii="Arial Narrow" w:hAnsi="Arial Narrow" w:cs="Arial"/>
                <w:sz w:val="20"/>
                <w:szCs w:val="20"/>
              </w:rPr>
              <w:t xml:space="preserve"> lector. </w:t>
            </w:r>
          </w:p>
          <w:p w14:paraId="4C005E0F" w14:textId="77777777" w:rsidR="00EB580E" w:rsidRDefault="00EB580E" w:rsidP="00085B8B">
            <w:pPr>
              <w:spacing w:line="276" w:lineRule="auto"/>
              <w:jc w:val="both"/>
              <w:rPr>
                <w:rFonts w:ascii="Arial Narrow" w:hAnsi="Arial Narrow" w:cs="Arial"/>
                <w:sz w:val="20"/>
                <w:szCs w:val="20"/>
              </w:rPr>
            </w:pPr>
            <w:r>
              <w:rPr>
                <w:rFonts w:ascii="Arial Narrow" w:hAnsi="Arial Narrow" w:cs="Arial"/>
                <w:sz w:val="20"/>
                <w:szCs w:val="20"/>
              </w:rPr>
              <w:t xml:space="preserve">Redacta una historia ficticia siguiendo la estructura y secuencia lógica determinada por su texto de estudio. </w:t>
            </w:r>
          </w:p>
          <w:p w14:paraId="43557065" w14:textId="77777777" w:rsidR="00EB580E" w:rsidRDefault="00EB580E" w:rsidP="00085B8B">
            <w:pPr>
              <w:spacing w:line="276" w:lineRule="auto"/>
              <w:jc w:val="both"/>
              <w:rPr>
                <w:rFonts w:ascii="Arial Narrow" w:hAnsi="Arial Narrow" w:cs="Arial"/>
                <w:sz w:val="20"/>
                <w:szCs w:val="20"/>
              </w:rPr>
            </w:pPr>
          </w:p>
          <w:p w14:paraId="78406A64" w14:textId="074667DC" w:rsidR="00EB580E" w:rsidRPr="00CE4366" w:rsidRDefault="00EB580E" w:rsidP="00085B8B">
            <w:pPr>
              <w:spacing w:line="276" w:lineRule="auto"/>
              <w:jc w:val="both"/>
              <w:rPr>
                <w:rFonts w:ascii="Arial Narrow" w:hAnsi="Arial Narrow" w:cs="Arial"/>
                <w:sz w:val="20"/>
                <w:szCs w:val="20"/>
              </w:rPr>
            </w:pPr>
            <w:r>
              <w:rPr>
                <w:rFonts w:ascii="Arial Narrow" w:hAnsi="Arial Narrow" w:cs="Arial"/>
                <w:sz w:val="20"/>
                <w:szCs w:val="20"/>
              </w:rPr>
              <w:t xml:space="preserve">Escribe una carta formal para aplicar a una institución educativa. </w:t>
            </w:r>
          </w:p>
        </w:tc>
        <w:tc>
          <w:tcPr>
            <w:tcW w:w="2357" w:type="dxa"/>
            <w:vAlign w:val="center"/>
          </w:tcPr>
          <w:p w14:paraId="54D0D0D3" w14:textId="77777777" w:rsidR="00EB580E" w:rsidRPr="009F3D6A" w:rsidRDefault="00CE4366" w:rsidP="00085B8B">
            <w:pPr>
              <w:spacing w:line="276" w:lineRule="auto"/>
              <w:jc w:val="center"/>
              <w:rPr>
                <w:rFonts w:ascii="Arial Narrow" w:hAnsi="Arial Narrow" w:cs="Arial"/>
                <w:sz w:val="20"/>
                <w:szCs w:val="20"/>
                <w:lang w:val="en-US"/>
              </w:rPr>
            </w:pPr>
            <w:r w:rsidRPr="009F3D6A">
              <w:rPr>
                <w:rFonts w:ascii="Arial Narrow" w:hAnsi="Arial Narrow" w:cs="Arial"/>
                <w:sz w:val="20"/>
                <w:szCs w:val="20"/>
                <w:lang w:val="en-US"/>
              </w:rPr>
              <w:t>Create a web advertisement</w:t>
            </w:r>
          </w:p>
          <w:p w14:paraId="7B822289" w14:textId="1BB39E69" w:rsidR="00CE4366" w:rsidRPr="009F3D6A" w:rsidRDefault="00CE4366" w:rsidP="00085B8B">
            <w:pPr>
              <w:spacing w:line="276" w:lineRule="auto"/>
              <w:jc w:val="center"/>
              <w:rPr>
                <w:rFonts w:ascii="Arial Narrow" w:hAnsi="Arial Narrow" w:cs="Arial"/>
                <w:sz w:val="20"/>
                <w:szCs w:val="20"/>
                <w:lang w:val="en-US"/>
              </w:rPr>
            </w:pPr>
            <w:r w:rsidRPr="009F3D6A">
              <w:rPr>
                <w:rFonts w:ascii="Arial Narrow" w:hAnsi="Arial Narrow" w:cs="Arial"/>
                <w:sz w:val="20"/>
                <w:szCs w:val="20"/>
                <w:lang w:val="en-US"/>
              </w:rPr>
              <w:t xml:space="preserve"> </w:t>
            </w:r>
          </w:p>
          <w:p w14:paraId="068930B7" w14:textId="582E8AB2" w:rsidR="00EB580E" w:rsidRPr="009F3D6A" w:rsidRDefault="00CE4366" w:rsidP="00085B8B">
            <w:pPr>
              <w:spacing w:line="276" w:lineRule="auto"/>
              <w:jc w:val="center"/>
              <w:rPr>
                <w:rFonts w:ascii="Arial Narrow" w:hAnsi="Arial Narrow" w:cs="Arial"/>
                <w:sz w:val="20"/>
                <w:szCs w:val="20"/>
                <w:lang w:val="en-US"/>
              </w:rPr>
            </w:pPr>
            <w:r w:rsidRPr="009F3D6A">
              <w:rPr>
                <w:rFonts w:ascii="Arial Narrow" w:hAnsi="Arial Narrow" w:cs="Arial"/>
                <w:sz w:val="20"/>
                <w:szCs w:val="20"/>
                <w:lang w:val="en-US"/>
              </w:rPr>
              <w:t xml:space="preserve">Write a fictional story </w:t>
            </w:r>
          </w:p>
          <w:p w14:paraId="0C8BBB8A" w14:textId="77777777" w:rsidR="00085B8B" w:rsidRPr="009F3D6A" w:rsidRDefault="00085B8B" w:rsidP="00085B8B">
            <w:pPr>
              <w:spacing w:line="276" w:lineRule="auto"/>
              <w:jc w:val="center"/>
              <w:rPr>
                <w:rFonts w:ascii="Arial Narrow" w:hAnsi="Arial Narrow" w:cs="Arial"/>
                <w:sz w:val="20"/>
                <w:szCs w:val="20"/>
                <w:lang w:val="en-US"/>
              </w:rPr>
            </w:pPr>
          </w:p>
          <w:p w14:paraId="5A3E6CB2" w14:textId="69E80EB5" w:rsidR="00335053" w:rsidRPr="00CE4366" w:rsidRDefault="00CE4366" w:rsidP="00085B8B">
            <w:pPr>
              <w:spacing w:line="276" w:lineRule="auto"/>
              <w:jc w:val="center"/>
              <w:rPr>
                <w:rFonts w:ascii="Arial Narrow" w:hAnsi="Arial Narrow" w:cs="Arial"/>
                <w:sz w:val="20"/>
                <w:szCs w:val="20"/>
              </w:rPr>
            </w:pPr>
            <w:proofErr w:type="spellStart"/>
            <w:r w:rsidRPr="00CE4366">
              <w:rPr>
                <w:rFonts w:ascii="Arial Narrow" w:hAnsi="Arial Narrow" w:cs="Arial"/>
                <w:sz w:val="20"/>
                <w:szCs w:val="20"/>
              </w:rPr>
              <w:t>Write</w:t>
            </w:r>
            <w:proofErr w:type="spellEnd"/>
            <w:r w:rsidRPr="00CE4366">
              <w:rPr>
                <w:rFonts w:ascii="Arial Narrow" w:hAnsi="Arial Narrow" w:cs="Arial"/>
                <w:sz w:val="20"/>
                <w:szCs w:val="20"/>
              </w:rPr>
              <w:t xml:space="preserve"> a formal </w:t>
            </w:r>
            <w:proofErr w:type="spellStart"/>
            <w:r w:rsidRPr="00CE4366">
              <w:rPr>
                <w:rFonts w:ascii="Arial Narrow" w:hAnsi="Arial Narrow" w:cs="Arial"/>
                <w:sz w:val="20"/>
                <w:szCs w:val="20"/>
              </w:rPr>
              <w:t>letter</w:t>
            </w:r>
            <w:proofErr w:type="spellEnd"/>
          </w:p>
        </w:tc>
      </w:tr>
      <w:bookmarkEnd w:id="0"/>
    </w:tbl>
    <w:p w14:paraId="4484AAE1" w14:textId="72ACF3EC" w:rsidR="002E2421" w:rsidRPr="00CE4366" w:rsidRDefault="002E2421" w:rsidP="002B3618">
      <w:pPr>
        <w:rPr>
          <w:rFonts w:ascii="Arial Narrow" w:hAnsi="Arial Narrow"/>
          <w:b/>
          <w:sz w:val="20"/>
          <w:szCs w:val="20"/>
          <w:lang w:val="en-US"/>
        </w:rPr>
      </w:pPr>
    </w:p>
    <w:p w14:paraId="70168E9B" w14:textId="77777777" w:rsidR="003A5C05" w:rsidRPr="00CE4366" w:rsidRDefault="003A5C05" w:rsidP="002B3618">
      <w:pPr>
        <w:rPr>
          <w:rFonts w:ascii="Arial Narrow" w:hAnsi="Arial Narrow"/>
          <w:b/>
          <w:sz w:val="20"/>
          <w:szCs w:val="20"/>
          <w:lang w:val="en-US"/>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3DF8AE30" w14:textId="77777777" w:rsidR="0040559F" w:rsidRPr="002B3618" w:rsidRDefault="0040559F" w:rsidP="002B3618">
      <w:pPr>
        <w:rPr>
          <w:rFonts w:ascii="Arial Narrow" w:hAnsi="Arial Narrow"/>
          <w:sz w:val="20"/>
          <w:szCs w:val="20"/>
        </w:rPr>
      </w:pPr>
    </w:p>
    <w:tbl>
      <w:tblPr>
        <w:tblStyle w:val="Tablaconcuadrcula2"/>
        <w:tblW w:w="0" w:type="auto"/>
        <w:tblInd w:w="421" w:type="dxa"/>
        <w:tblLook w:val="04A0" w:firstRow="1" w:lastRow="0" w:firstColumn="1" w:lastColumn="0" w:noHBand="0" w:noVBand="1"/>
      </w:tblPr>
      <w:tblGrid>
        <w:gridCol w:w="1559"/>
        <w:gridCol w:w="3544"/>
        <w:gridCol w:w="4394"/>
        <w:gridCol w:w="2410"/>
        <w:gridCol w:w="2232"/>
      </w:tblGrid>
      <w:tr w:rsidR="00FE4A65" w:rsidRPr="00FE4A65" w14:paraId="384D6422" w14:textId="77777777" w:rsidTr="00EB580E">
        <w:tc>
          <w:tcPr>
            <w:tcW w:w="1559" w:type="dxa"/>
            <w:shd w:val="clear" w:color="auto" w:fill="D9D9D9" w:themeFill="background1" w:themeFillShade="D9"/>
          </w:tcPr>
          <w:p w14:paraId="27FC342C" w14:textId="77777777" w:rsidR="00FE4A65" w:rsidRPr="00FE4A65" w:rsidRDefault="00FE4A65" w:rsidP="00FE4A65">
            <w:pPr>
              <w:jc w:val="center"/>
              <w:rPr>
                <w:rFonts w:ascii="Arial Narrow" w:hAnsi="Arial Narrow"/>
                <w:b/>
                <w:sz w:val="20"/>
                <w:szCs w:val="20"/>
              </w:rPr>
            </w:pPr>
            <w:r w:rsidRPr="00FE4A65">
              <w:rPr>
                <w:rFonts w:ascii="Arial Narrow" w:hAnsi="Arial Narrow"/>
                <w:b/>
                <w:sz w:val="20"/>
                <w:szCs w:val="20"/>
              </w:rPr>
              <w:t>Fecha de sesión</w:t>
            </w:r>
          </w:p>
        </w:tc>
        <w:tc>
          <w:tcPr>
            <w:tcW w:w="3544" w:type="dxa"/>
            <w:shd w:val="clear" w:color="auto" w:fill="D9D9D9" w:themeFill="background1" w:themeFillShade="D9"/>
          </w:tcPr>
          <w:p w14:paraId="116A3C47" w14:textId="77777777" w:rsidR="00FE4A65" w:rsidRPr="00FE4A65" w:rsidRDefault="00FE4A65" w:rsidP="00FE4A65">
            <w:pPr>
              <w:jc w:val="center"/>
              <w:rPr>
                <w:rFonts w:ascii="Arial Narrow" w:hAnsi="Arial Narrow"/>
                <w:b/>
                <w:sz w:val="20"/>
                <w:szCs w:val="20"/>
              </w:rPr>
            </w:pPr>
            <w:r w:rsidRPr="00FE4A65">
              <w:rPr>
                <w:rFonts w:ascii="Arial Narrow" w:hAnsi="Arial Narrow"/>
                <w:b/>
                <w:sz w:val="20"/>
                <w:szCs w:val="20"/>
              </w:rPr>
              <w:t>Título o Nombre de la sesión</w:t>
            </w:r>
          </w:p>
        </w:tc>
        <w:tc>
          <w:tcPr>
            <w:tcW w:w="4394" w:type="dxa"/>
            <w:shd w:val="clear" w:color="auto" w:fill="D9D9D9" w:themeFill="background1" w:themeFillShade="D9"/>
          </w:tcPr>
          <w:p w14:paraId="33971D6D" w14:textId="77777777" w:rsidR="00FE4A65" w:rsidRPr="00FE4A65" w:rsidRDefault="00FE4A65" w:rsidP="00FE4A65">
            <w:pPr>
              <w:jc w:val="center"/>
              <w:rPr>
                <w:rFonts w:ascii="Arial Narrow" w:hAnsi="Arial Narrow"/>
                <w:b/>
                <w:sz w:val="20"/>
                <w:szCs w:val="20"/>
              </w:rPr>
            </w:pPr>
            <w:r w:rsidRPr="00FE4A65">
              <w:rPr>
                <w:rFonts w:ascii="Arial Narrow" w:hAnsi="Arial Narrow"/>
                <w:b/>
                <w:sz w:val="20"/>
                <w:szCs w:val="20"/>
              </w:rPr>
              <w:t>Breve descripción</w:t>
            </w:r>
          </w:p>
        </w:tc>
        <w:tc>
          <w:tcPr>
            <w:tcW w:w="2410" w:type="dxa"/>
            <w:shd w:val="clear" w:color="auto" w:fill="D9D9D9" w:themeFill="background1" w:themeFillShade="D9"/>
          </w:tcPr>
          <w:p w14:paraId="4750A9D3" w14:textId="77777777" w:rsidR="00FE4A65" w:rsidRPr="00FE4A65" w:rsidRDefault="00FE4A65" w:rsidP="00FE4A65">
            <w:pPr>
              <w:jc w:val="center"/>
              <w:rPr>
                <w:rFonts w:ascii="Arial Narrow" w:hAnsi="Arial Narrow"/>
                <w:b/>
                <w:sz w:val="20"/>
                <w:szCs w:val="20"/>
              </w:rPr>
            </w:pPr>
            <w:r w:rsidRPr="00FE4A65">
              <w:rPr>
                <w:rFonts w:ascii="Arial Narrow" w:hAnsi="Arial Narrow"/>
                <w:b/>
                <w:sz w:val="20"/>
                <w:szCs w:val="20"/>
              </w:rPr>
              <w:t>Evidencias</w:t>
            </w:r>
          </w:p>
        </w:tc>
        <w:tc>
          <w:tcPr>
            <w:tcW w:w="2232" w:type="dxa"/>
            <w:shd w:val="clear" w:color="auto" w:fill="D9D9D9" w:themeFill="background1" w:themeFillShade="D9"/>
          </w:tcPr>
          <w:p w14:paraId="7C8FEB93" w14:textId="77D8E96C" w:rsidR="00FE4A65" w:rsidRPr="00FE4A65" w:rsidRDefault="00FE4A65" w:rsidP="00FE4A65">
            <w:pPr>
              <w:jc w:val="center"/>
              <w:rPr>
                <w:rFonts w:ascii="Arial Narrow" w:hAnsi="Arial Narrow"/>
                <w:b/>
                <w:sz w:val="20"/>
                <w:szCs w:val="20"/>
              </w:rPr>
            </w:pPr>
            <w:r w:rsidRPr="00FE4A65">
              <w:rPr>
                <w:rFonts w:ascii="Arial Narrow" w:hAnsi="Arial Narrow"/>
                <w:b/>
                <w:sz w:val="20"/>
                <w:szCs w:val="20"/>
              </w:rPr>
              <w:t xml:space="preserve">Recursos </w:t>
            </w:r>
            <w:r w:rsidR="007A40AC">
              <w:rPr>
                <w:rFonts w:ascii="Arial Narrow" w:hAnsi="Arial Narrow"/>
                <w:b/>
                <w:sz w:val="20"/>
                <w:szCs w:val="20"/>
              </w:rPr>
              <w:t>por</w:t>
            </w:r>
            <w:r w:rsidRPr="00FE4A65">
              <w:rPr>
                <w:rFonts w:ascii="Arial Narrow" w:hAnsi="Arial Narrow"/>
                <w:b/>
                <w:sz w:val="20"/>
                <w:szCs w:val="20"/>
              </w:rPr>
              <w:t xml:space="preserve"> Emplear</w:t>
            </w:r>
          </w:p>
        </w:tc>
      </w:tr>
      <w:tr w:rsidR="009F3D6A" w:rsidRPr="009F3D6A" w14:paraId="4497A2F8" w14:textId="77777777" w:rsidTr="00EB580E">
        <w:tc>
          <w:tcPr>
            <w:tcW w:w="1559" w:type="dxa"/>
            <w:vAlign w:val="center"/>
          </w:tcPr>
          <w:p w14:paraId="0C073E67" w14:textId="11B72D4B" w:rsidR="009F3D6A" w:rsidRPr="00FE4A65" w:rsidRDefault="009F3D6A" w:rsidP="009F3D6A">
            <w:pPr>
              <w:spacing w:line="276" w:lineRule="auto"/>
              <w:jc w:val="center"/>
              <w:rPr>
                <w:rFonts w:ascii="Arial Narrow" w:hAnsi="Arial Narrow"/>
                <w:sz w:val="20"/>
                <w:szCs w:val="20"/>
              </w:rPr>
            </w:pPr>
            <w:r>
              <w:rPr>
                <w:rFonts w:ascii="Arial Narrow" w:hAnsi="Arial Narrow"/>
                <w:sz w:val="20"/>
                <w:szCs w:val="20"/>
              </w:rPr>
              <w:t>23</w:t>
            </w:r>
            <w:r w:rsidRPr="00672D6D">
              <w:rPr>
                <w:rFonts w:ascii="Arial Narrow" w:hAnsi="Arial Narrow"/>
                <w:sz w:val="20"/>
                <w:szCs w:val="20"/>
              </w:rPr>
              <w:t xml:space="preserve"> al </w:t>
            </w:r>
            <w:r>
              <w:rPr>
                <w:rFonts w:ascii="Arial Narrow" w:hAnsi="Arial Narrow"/>
                <w:sz w:val="20"/>
                <w:szCs w:val="20"/>
              </w:rPr>
              <w:t>27</w:t>
            </w:r>
            <w:r w:rsidRPr="00672D6D">
              <w:rPr>
                <w:rFonts w:ascii="Arial Narrow" w:hAnsi="Arial Narrow"/>
                <w:sz w:val="20"/>
                <w:szCs w:val="20"/>
              </w:rPr>
              <w:t xml:space="preserve"> de </w:t>
            </w:r>
            <w:r>
              <w:rPr>
                <w:rFonts w:ascii="Arial Narrow" w:hAnsi="Arial Narrow"/>
                <w:sz w:val="20"/>
                <w:szCs w:val="20"/>
              </w:rPr>
              <w:t>setiembre</w:t>
            </w:r>
          </w:p>
        </w:tc>
        <w:tc>
          <w:tcPr>
            <w:tcW w:w="3544" w:type="dxa"/>
            <w:vAlign w:val="center"/>
          </w:tcPr>
          <w:p w14:paraId="0CF1A4ED" w14:textId="0C8CE77E" w:rsidR="009F3D6A" w:rsidRPr="00FE4A65" w:rsidRDefault="009F3D6A" w:rsidP="009F3D6A">
            <w:pPr>
              <w:spacing w:line="276" w:lineRule="auto"/>
              <w:jc w:val="center"/>
              <w:rPr>
                <w:rFonts w:ascii="Arial Narrow" w:hAnsi="Arial Narrow"/>
                <w:sz w:val="20"/>
                <w:szCs w:val="20"/>
                <w:lang w:val="en-US"/>
              </w:rPr>
            </w:pPr>
            <w:proofErr w:type="spellStart"/>
            <w:r w:rsidRPr="00672D6D">
              <w:rPr>
                <w:rFonts w:ascii="Arial Narrow" w:hAnsi="Arial Narrow"/>
                <w:sz w:val="20"/>
                <w:szCs w:val="20"/>
                <w:lang w:val="en-US"/>
              </w:rPr>
              <w:t>Sesión</w:t>
            </w:r>
            <w:proofErr w:type="spellEnd"/>
            <w:r w:rsidRPr="00672D6D">
              <w:rPr>
                <w:rFonts w:ascii="Arial Narrow" w:hAnsi="Arial Narrow"/>
                <w:sz w:val="20"/>
                <w:szCs w:val="20"/>
                <w:lang w:val="en-US"/>
              </w:rPr>
              <w:t xml:space="preserve"> 1: </w:t>
            </w:r>
            <w:r>
              <w:rPr>
                <w:rFonts w:ascii="Arial Narrow" w:hAnsi="Arial Narrow"/>
                <w:sz w:val="20"/>
                <w:szCs w:val="20"/>
                <w:lang w:val="en-US"/>
              </w:rPr>
              <w:t>V</w:t>
            </w:r>
            <w:r w:rsidRPr="00672D6D">
              <w:rPr>
                <w:rFonts w:ascii="Arial Narrow" w:hAnsi="Arial Narrow"/>
                <w:sz w:val="20"/>
                <w:szCs w:val="20"/>
                <w:lang w:val="en-US"/>
              </w:rPr>
              <w:t>ocabulary</w:t>
            </w:r>
          </w:p>
        </w:tc>
        <w:tc>
          <w:tcPr>
            <w:tcW w:w="4394" w:type="dxa"/>
            <w:vAlign w:val="center"/>
          </w:tcPr>
          <w:p w14:paraId="2D50D1B8" w14:textId="773B4530" w:rsidR="009F3D6A" w:rsidRPr="00FE4A65" w:rsidRDefault="009F3D6A" w:rsidP="009F3D6A">
            <w:pPr>
              <w:spacing w:line="276" w:lineRule="auto"/>
              <w:jc w:val="both"/>
              <w:rPr>
                <w:rFonts w:ascii="Arial Narrow" w:hAnsi="Arial Narrow"/>
                <w:sz w:val="20"/>
                <w:szCs w:val="20"/>
                <w:lang w:val="es-PE"/>
              </w:rPr>
            </w:pPr>
            <w:r w:rsidRPr="00672D6D">
              <w:rPr>
                <w:rFonts w:ascii="Arial Narrow" w:hAnsi="Arial Narrow"/>
                <w:sz w:val="20"/>
                <w:szCs w:val="20"/>
                <w:lang w:val="es-PE"/>
              </w:rPr>
              <w:t>Semana en la cual se explora el vocabulario de unidad y expresiones (</w:t>
            </w:r>
            <w:proofErr w:type="spellStart"/>
            <w:r w:rsidRPr="00672D6D">
              <w:rPr>
                <w:rFonts w:ascii="Arial Narrow" w:hAnsi="Arial Narrow"/>
                <w:sz w:val="20"/>
                <w:szCs w:val="20"/>
                <w:lang w:val="es-PE"/>
              </w:rPr>
              <w:t>idioms</w:t>
            </w:r>
            <w:proofErr w:type="spellEnd"/>
            <w:r w:rsidRPr="00672D6D">
              <w:rPr>
                <w:rFonts w:ascii="Arial Narrow" w:hAnsi="Arial Narrow"/>
                <w:sz w:val="20"/>
                <w:szCs w:val="20"/>
                <w:lang w:val="es-PE"/>
              </w:rPr>
              <w:t>), así como su uso bajo un contexto cotidiano.</w:t>
            </w:r>
          </w:p>
        </w:tc>
        <w:tc>
          <w:tcPr>
            <w:tcW w:w="2410" w:type="dxa"/>
            <w:vAlign w:val="center"/>
          </w:tcPr>
          <w:p w14:paraId="108A4D79" w14:textId="496114BD" w:rsidR="009F3D6A" w:rsidRPr="00FE4A65" w:rsidRDefault="009F3D6A" w:rsidP="009F3D6A">
            <w:pPr>
              <w:spacing w:line="276" w:lineRule="auto"/>
              <w:jc w:val="both"/>
              <w:rPr>
                <w:rFonts w:ascii="Arial Narrow" w:hAnsi="Arial Narrow"/>
                <w:sz w:val="20"/>
                <w:szCs w:val="20"/>
                <w:lang w:val="es-PE"/>
              </w:rPr>
            </w:pPr>
            <w:r w:rsidRPr="00672D6D">
              <w:rPr>
                <w:rFonts w:ascii="Arial Narrow" w:hAnsi="Arial Narrow"/>
                <w:sz w:val="20"/>
                <w:szCs w:val="20"/>
                <w:lang w:val="es-PE"/>
              </w:rPr>
              <w:t xml:space="preserve">Inserción de vocabulario y expresiones en oraciones. </w:t>
            </w:r>
          </w:p>
        </w:tc>
        <w:tc>
          <w:tcPr>
            <w:tcW w:w="2232" w:type="dxa"/>
            <w:vAlign w:val="center"/>
          </w:tcPr>
          <w:p w14:paraId="24CAD554" w14:textId="4C1B02B5" w:rsidR="009F3D6A" w:rsidRPr="00FE4A65" w:rsidRDefault="009F3D6A" w:rsidP="009F3D6A">
            <w:pPr>
              <w:spacing w:line="276" w:lineRule="auto"/>
              <w:jc w:val="center"/>
              <w:rPr>
                <w:rFonts w:ascii="Arial Narrow" w:hAnsi="Arial Narrow"/>
                <w:sz w:val="20"/>
                <w:szCs w:val="20"/>
                <w:lang w:val="en-US"/>
              </w:rPr>
            </w:pPr>
            <w:r w:rsidRPr="00FE4A65">
              <w:rPr>
                <w:rFonts w:ascii="Arial Narrow" w:hAnsi="Arial Narrow"/>
                <w:sz w:val="20"/>
                <w:szCs w:val="20"/>
                <w:lang w:val="en-US"/>
              </w:rPr>
              <w:t xml:space="preserve">Speed Up Course </w:t>
            </w:r>
            <w:r>
              <w:rPr>
                <w:rFonts w:ascii="Arial Narrow" w:hAnsi="Arial Narrow"/>
                <w:sz w:val="20"/>
                <w:szCs w:val="20"/>
                <w:lang w:val="en-US"/>
              </w:rPr>
              <w:t>6</w:t>
            </w:r>
            <w:r w:rsidRPr="00FE4A65">
              <w:rPr>
                <w:rFonts w:ascii="Arial Narrow" w:hAnsi="Arial Narrow"/>
                <w:sz w:val="20"/>
                <w:szCs w:val="20"/>
                <w:lang w:val="en-US"/>
              </w:rPr>
              <w:t xml:space="preserve"> Book </w:t>
            </w:r>
            <w:r>
              <w:rPr>
                <w:rFonts w:ascii="Arial Narrow" w:hAnsi="Arial Narrow"/>
                <w:sz w:val="20"/>
                <w:szCs w:val="20"/>
                <w:lang w:val="en-US"/>
              </w:rPr>
              <w:t>2</w:t>
            </w:r>
          </w:p>
          <w:p w14:paraId="1466BE1A" w14:textId="77777777" w:rsidR="009F3D6A" w:rsidRPr="00FE4A65" w:rsidRDefault="009F3D6A" w:rsidP="009F3D6A">
            <w:pPr>
              <w:spacing w:line="276" w:lineRule="auto"/>
              <w:jc w:val="center"/>
              <w:rPr>
                <w:rFonts w:ascii="Arial Narrow" w:hAnsi="Arial Narrow"/>
                <w:sz w:val="20"/>
                <w:szCs w:val="20"/>
                <w:lang w:val="en-US"/>
              </w:rPr>
            </w:pPr>
            <w:r w:rsidRPr="00FE4A65">
              <w:rPr>
                <w:rFonts w:ascii="Arial Narrow" w:hAnsi="Arial Narrow"/>
                <w:sz w:val="20"/>
                <w:szCs w:val="20"/>
                <w:lang w:val="en-US"/>
              </w:rPr>
              <w:t>Notebook</w:t>
            </w:r>
          </w:p>
        </w:tc>
      </w:tr>
      <w:tr w:rsidR="009F3D6A" w:rsidRPr="009F3D6A" w14:paraId="5BB984B0" w14:textId="77777777" w:rsidTr="00EB580E">
        <w:tc>
          <w:tcPr>
            <w:tcW w:w="1559" w:type="dxa"/>
            <w:vAlign w:val="center"/>
          </w:tcPr>
          <w:p w14:paraId="0853CE6D" w14:textId="4B09CB21" w:rsidR="009F3D6A" w:rsidRPr="00FE4A65" w:rsidRDefault="009F3D6A" w:rsidP="009F3D6A">
            <w:pPr>
              <w:spacing w:line="276" w:lineRule="auto"/>
              <w:jc w:val="center"/>
              <w:rPr>
                <w:rFonts w:ascii="Arial Narrow" w:hAnsi="Arial Narrow"/>
                <w:sz w:val="20"/>
                <w:szCs w:val="20"/>
              </w:rPr>
            </w:pPr>
            <w:r>
              <w:rPr>
                <w:rFonts w:ascii="Arial Narrow" w:hAnsi="Arial Narrow"/>
                <w:sz w:val="20"/>
                <w:szCs w:val="20"/>
              </w:rPr>
              <w:t>30 de setiembre</w:t>
            </w:r>
            <w:r w:rsidRPr="00672D6D">
              <w:rPr>
                <w:rFonts w:ascii="Arial Narrow" w:hAnsi="Arial Narrow"/>
                <w:sz w:val="20"/>
                <w:szCs w:val="20"/>
              </w:rPr>
              <w:t xml:space="preserve"> al </w:t>
            </w:r>
            <w:r>
              <w:rPr>
                <w:rFonts w:ascii="Arial Narrow" w:hAnsi="Arial Narrow"/>
                <w:sz w:val="20"/>
                <w:szCs w:val="20"/>
              </w:rPr>
              <w:t>04</w:t>
            </w:r>
            <w:r w:rsidRPr="00672D6D">
              <w:rPr>
                <w:rFonts w:ascii="Arial Narrow" w:hAnsi="Arial Narrow"/>
                <w:sz w:val="20"/>
                <w:szCs w:val="20"/>
              </w:rPr>
              <w:t xml:space="preserve"> de </w:t>
            </w:r>
            <w:r>
              <w:rPr>
                <w:rFonts w:ascii="Arial Narrow" w:hAnsi="Arial Narrow"/>
                <w:sz w:val="20"/>
                <w:szCs w:val="20"/>
              </w:rPr>
              <w:t>octubre</w:t>
            </w:r>
          </w:p>
        </w:tc>
        <w:tc>
          <w:tcPr>
            <w:tcW w:w="3544" w:type="dxa"/>
            <w:vAlign w:val="center"/>
          </w:tcPr>
          <w:p w14:paraId="1222E645" w14:textId="2E2CA602" w:rsidR="009F3D6A" w:rsidRPr="00FE4A65" w:rsidRDefault="009F3D6A" w:rsidP="009F3D6A">
            <w:pPr>
              <w:spacing w:line="276" w:lineRule="auto"/>
              <w:jc w:val="center"/>
              <w:rPr>
                <w:rFonts w:ascii="Arial Narrow" w:hAnsi="Arial Narrow"/>
                <w:sz w:val="20"/>
                <w:szCs w:val="20"/>
                <w:lang w:val="en-US"/>
              </w:rPr>
            </w:pPr>
            <w:proofErr w:type="spellStart"/>
            <w:r w:rsidRPr="00672D6D">
              <w:rPr>
                <w:rFonts w:ascii="Arial Narrow" w:hAnsi="Arial Narrow"/>
                <w:sz w:val="20"/>
                <w:szCs w:val="20"/>
                <w:lang w:val="en-US"/>
              </w:rPr>
              <w:t>Sesión</w:t>
            </w:r>
            <w:proofErr w:type="spellEnd"/>
            <w:r w:rsidRPr="00672D6D">
              <w:rPr>
                <w:rFonts w:ascii="Arial Narrow" w:hAnsi="Arial Narrow"/>
                <w:sz w:val="20"/>
                <w:szCs w:val="20"/>
                <w:lang w:val="en-US"/>
              </w:rPr>
              <w:t xml:space="preserve"> 2: </w:t>
            </w:r>
            <w:r>
              <w:rPr>
                <w:rFonts w:ascii="Arial Narrow" w:hAnsi="Arial Narrow"/>
                <w:sz w:val="20"/>
                <w:szCs w:val="20"/>
                <w:lang w:val="en-US"/>
              </w:rPr>
              <w:t>Listening</w:t>
            </w:r>
          </w:p>
        </w:tc>
        <w:tc>
          <w:tcPr>
            <w:tcW w:w="4394" w:type="dxa"/>
            <w:vAlign w:val="center"/>
          </w:tcPr>
          <w:p w14:paraId="5FE8A128" w14:textId="74774CDA" w:rsidR="009F3D6A" w:rsidRPr="00FE4A65" w:rsidRDefault="009F3D6A" w:rsidP="009F3D6A">
            <w:pPr>
              <w:spacing w:line="276" w:lineRule="auto"/>
              <w:jc w:val="both"/>
              <w:rPr>
                <w:rFonts w:ascii="Arial Narrow" w:hAnsi="Arial Narrow"/>
                <w:sz w:val="20"/>
                <w:szCs w:val="20"/>
                <w:lang w:val="es-PE"/>
              </w:rPr>
            </w:pPr>
            <w:r w:rsidRPr="00672D6D">
              <w:rPr>
                <w:rFonts w:ascii="Arial Narrow" w:hAnsi="Arial Narrow"/>
                <w:sz w:val="20"/>
                <w:szCs w:val="20"/>
                <w:lang w:val="es-PE"/>
              </w:rPr>
              <w:t>Semana en la cual los estudiantes analizaran audios y textos relacionados a ocupaciones.</w:t>
            </w:r>
          </w:p>
        </w:tc>
        <w:tc>
          <w:tcPr>
            <w:tcW w:w="2410" w:type="dxa"/>
            <w:vAlign w:val="center"/>
          </w:tcPr>
          <w:p w14:paraId="7A7B6F4B" w14:textId="7B5D56FB" w:rsidR="009F3D6A" w:rsidRPr="00FE4A65" w:rsidRDefault="009F3D6A" w:rsidP="009F3D6A">
            <w:pPr>
              <w:spacing w:line="276" w:lineRule="auto"/>
              <w:jc w:val="both"/>
              <w:rPr>
                <w:rFonts w:ascii="Arial Narrow" w:hAnsi="Arial Narrow"/>
                <w:sz w:val="20"/>
                <w:szCs w:val="20"/>
                <w:lang w:val="es-PE"/>
              </w:rPr>
            </w:pPr>
            <w:r w:rsidRPr="00672D6D">
              <w:rPr>
                <w:rFonts w:ascii="Arial Narrow" w:hAnsi="Arial Narrow"/>
                <w:sz w:val="20"/>
                <w:szCs w:val="20"/>
                <w:lang w:val="es-PE"/>
              </w:rPr>
              <w:t xml:space="preserve">Desarrollo de fichas de comprensión para audios y textos. </w:t>
            </w:r>
          </w:p>
        </w:tc>
        <w:tc>
          <w:tcPr>
            <w:tcW w:w="2232" w:type="dxa"/>
            <w:vAlign w:val="center"/>
          </w:tcPr>
          <w:p w14:paraId="6C69826F" w14:textId="15DAD094" w:rsidR="009F3D6A" w:rsidRPr="00FE4A65" w:rsidRDefault="009F3D6A" w:rsidP="009F3D6A">
            <w:pPr>
              <w:spacing w:line="276" w:lineRule="auto"/>
              <w:jc w:val="center"/>
              <w:rPr>
                <w:rFonts w:ascii="Arial Narrow" w:hAnsi="Arial Narrow"/>
                <w:sz w:val="20"/>
                <w:szCs w:val="20"/>
                <w:lang w:val="en-US"/>
              </w:rPr>
            </w:pPr>
            <w:r w:rsidRPr="00FE4A65">
              <w:rPr>
                <w:rFonts w:ascii="Arial Narrow" w:hAnsi="Arial Narrow"/>
                <w:sz w:val="20"/>
                <w:szCs w:val="20"/>
                <w:lang w:val="en-US"/>
              </w:rPr>
              <w:t xml:space="preserve">Speed Up Course </w:t>
            </w:r>
            <w:r>
              <w:rPr>
                <w:rFonts w:ascii="Arial Narrow" w:hAnsi="Arial Narrow"/>
                <w:sz w:val="20"/>
                <w:szCs w:val="20"/>
                <w:lang w:val="en-US"/>
              </w:rPr>
              <w:t>6</w:t>
            </w:r>
            <w:r w:rsidRPr="00FE4A65">
              <w:rPr>
                <w:rFonts w:ascii="Arial Narrow" w:hAnsi="Arial Narrow"/>
                <w:sz w:val="20"/>
                <w:szCs w:val="20"/>
                <w:lang w:val="en-US"/>
              </w:rPr>
              <w:t xml:space="preserve"> Book </w:t>
            </w:r>
            <w:r>
              <w:rPr>
                <w:rFonts w:ascii="Arial Narrow" w:hAnsi="Arial Narrow"/>
                <w:sz w:val="20"/>
                <w:szCs w:val="20"/>
                <w:lang w:val="en-US"/>
              </w:rPr>
              <w:t>2</w:t>
            </w:r>
          </w:p>
          <w:p w14:paraId="26BDD5A3" w14:textId="77777777" w:rsidR="009F3D6A" w:rsidRPr="00FE4A65" w:rsidRDefault="009F3D6A" w:rsidP="009F3D6A">
            <w:pPr>
              <w:spacing w:line="276" w:lineRule="auto"/>
              <w:jc w:val="center"/>
              <w:rPr>
                <w:rFonts w:ascii="Arial Narrow" w:hAnsi="Arial Narrow"/>
                <w:sz w:val="20"/>
                <w:szCs w:val="20"/>
                <w:lang w:val="en-US"/>
              </w:rPr>
            </w:pPr>
            <w:r w:rsidRPr="00FE4A65">
              <w:rPr>
                <w:rFonts w:ascii="Arial Narrow" w:hAnsi="Arial Narrow"/>
                <w:sz w:val="20"/>
                <w:szCs w:val="20"/>
                <w:lang w:val="en-US"/>
              </w:rPr>
              <w:t xml:space="preserve">Notebook </w:t>
            </w:r>
          </w:p>
        </w:tc>
      </w:tr>
      <w:tr w:rsidR="009F3D6A" w:rsidRPr="009F3D6A" w14:paraId="11C14C39" w14:textId="77777777" w:rsidTr="00EB580E">
        <w:tc>
          <w:tcPr>
            <w:tcW w:w="1559" w:type="dxa"/>
            <w:vAlign w:val="center"/>
          </w:tcPr>
          <w:p w14:paraId="77242FCC" w14:textId="6F25D030" w:rsidR="009F3D6A" w:rsidRPr="00FE4A65" w:rsidRDefault="009F3D6A" w:rsidP="009F3D6A">
            <w:pPr>
              <w:spacing w:line="276" w:lineRule="auto"/>
              <w:jc w:val="center"/>
              <w:rPr>
                <w:rFonts w:ascii="Arial Narrow" w:hAnsi="Arial Narrow"/>
                <w:sz w:val="20"/>
                <w:szCs w:val="20"/>
              </w:rPr>
            </w:pPr>
            <w:r>
              <w:rPr>
                <w:rFonts w:ascii="Arial Narrow" w:hAnsi="Arial Narrow"/>
                <w:sz w:val="20"/>
                <w:szCs w:val="20"/>
              </w:rPr>
              <w:t>07</w:t>
            </w:r>
            <w:r w:rsidRPr="00672D6D">
              <w:rPr>
                <w:rFonts w:ascii="Arial Narrow" w:hAnsi="Arial Narrow"/>
                <w:sz w:val="20"/>
                <w:szCs w:val="20"/>
              </w:rPr>
              <w:t xml:space="preserve"> al </w:t>
            </w:r>
            <w:r>
              <w:rPr>
                <w:rFonts w:ascii="Arial Narrow" w:hAnsi="Arial Narrow"/>
                <w:sz w:val="20"/>
                <w:szCs w:val="20"/>
              </w:rPr>
              <w:t>11</w:t>
            </w:r>
            <w:r w:rsidRPr="00672D6D">
              <w:rPr>
                <w:rFonts w:ascii="Arial Narrow" w:hAnsi="Arial Narrow"/>
                <w:sz w:val="20"/>
                <w:szCs w:val="20"/>
              </w:rPr>
              <w:t xml:space="preserve"> de </w:t>
            </w:r>
            <w:r>
              <w:rPr>
                <w:rFonts w:ascii="Arial Narrow" w:hAnsi="Arial Narrow"/>
                <w:sz w:val="20"/>
                <w:szCs w:val="20"/>
              </w:rPr>
              <w:t>octubre</w:t>
            </w:r>
          </w:p>
        </w:tc>
        <w:tc>
          <w:tcPr>
            <w:tcW w:w="3544" w:type="dxa"/>
            <w:vAlign w:val="center"/>
          </w:tcPr>
          <w:p w14:paraId="424A9979" w14:textId="4F46AACE" w:rsidR="009F3D6A" w:rsidRPr="00FE4A65" w:rsidRDefault="009F3D6A" w:rsidP="009F3D6A">
            <w:pPr>
              <w:spacing w:line="276" w:lineRule="auto"/>
              <w:jc w:val="center"/>
              <w:rPr>
                <w:rFonts w:ascii="Arial Narrow" w:hAnsi="Arial Narrow"/>
                <w:sz w:val="20"/>
                <w:szCs w:val="20"/>
                <w:lang w:val="en-US"/>
              </w:rPr>
            </w:pPr>
            <w:proofErr w:type="spellStart"/>
            <w:r w:rsidRPr="00672D6D">
              <w:rPr>
                <w:rFonts w:ascii="Arial Narrow" w:hAnsi="Arial Narrow"/>
                <w:sz w:val="20"/>
                <w:szCs w:val="20"/>
                <w:lang w:val="en-US"/>
              </w:rPr>
              <w:t>Sesión</w:t>
            </w:r>
            <w:proofErr w:type="spellEnd"/>
            <w:r w:rsidRPr="00672D6D">
              <w:rPr>
                <w:rFonts w:ascii="Arial Narrow" w:hAnsi="Arial Narrow"/>
                <w:sz w:val="20"/>
                <w:szCs w:val="20"/>
                <w:lang w:val="en-US"/>
              </w:rPr>
              <w:t xml:space="preserve"> 3: </w:t>
            </w:r>
            <w:r>
              <w:rPr>
                <w:rFonts w:ascii="Arial Narrow" w:hAnsi="Arial Narrow"/>
                <w:sz w:val="20"/>
                <w:szCs w:val="20"/>
                <w:lang w:val="en-US"/>
              </w:rPr>
              <w:t>Grammar</w:t>
            </w:r>
          </w:p>
        </w:tc>
        <w:tc>
          <w:tcPr>
            <w:tcW w:w="4394" w:type="dxa"/>
          </w:tcPr>
          <w:p w14:paraId="42EE943E" w14:textId="39419A68" w:rsidR="009F3D6A" w:rsidRPr="00FE4A65" w:rsidRDefault="009F3D6A" w:rsidP="009F3D6A">
            <w:pPr>
              <w:spacing w:line="276" w:lineRule="auto"/>
              <w:jc w:val="both"/>
              <w:rPr>
                <w:rFonts w:ascii="Arial Narrow" w:hAnsi="Arial Narrow"/>
                <w:sz w:val="20"/>
                <w:szCs w:val="20"/>
                <w:lang w:val="es-PE"/>
              </w:rPr>
            </w:pPr>
            <w:r w:rsidRPr="00672D6D">
              <w:rPr>
                <w:rFonts w:ascii="Arial Narrow" w:hAnsi="Arial Narrow"/>
                <w:sz w:val="20"/>
                <w:szCs w:val="20"/>
                <w:lang w:val="es-PE"/>
              </w:rPr>
              <w:t>Semana en la cual se estudian las expresiones gramaticales</w:t>
            </w:r>
            <w:r>
              <w:rPr>
                <w:rFonts w:ascii="Arial Narrow" w:hAnsi="Arial Narrow"/>
                <w:sz w:val="20"/>
                <w:szCs w:val="20"/>
                <w:lang w:val="es-PE"/>
              </w:rPr>
              <w:t xml:space="preserve"> </w:t>
            </w:r>
            <w:r w:rsidRPr="00672D6D">
              <w:rPr>
                <w:rFonts w:ascii="Arial Narrow" w:hAnsi="Arial Narrow"/>
                <w:sz w:val="20"/>
                <w:szCs w:val="20"/>
                <w:lang w:val="es-PE"/>
              </w:rPr>
              <w:t xml:space="preserve">y su inmersión en conversaciones y textos escritos. </w:t>
            </w:r>
          </w:p>
        </w:tc>
        <w:tc>
          <w:tcPr>
            <w:tcW w:w="2410" w:type="dxa"/>
            <w:vAlign w:val="center"/>
          </w:tcPr>
          <w:p w14:paraId="55B9EDD5" w14:textId="73F65BA6" w:rsidR="009F3D6A" w:rsidRPr="00FE4A65" w:rsidRDefault="009F3D6A" w:rsidP="009F3D6A">
            <w:pPr>
              <w:spacing w:line="276" w:lineRule="auto"/>
              <w:jc w:val="both"/>
              <w:rPr>
                <w:rFonts w:ascii="Arial Narrow" w:hAnsi="Arial Narrow"/>
                <w:sz w:val="20"/>
                <w:szCs w:val="20"/>
                <w:lang w:val="es-PE"/>
              </w:rPr>
            </w:pPr>
            <w:r w:rsidRPr="00672D6D">
              <w:rPr>
                <w:rFonts w:ascii="Arial Narrow" w:hAnsi="Arial Narrow"/>
                <w:sz w:val="20"/>
                <w:szCs w:val="20"/>
                <w:lang w:val="es-PE"/>
              </w:rPr>
              <w:t xml:space="preserve">Análisis de los contenidos gramaticales estudiados de forma grupal e individual. </w:t>
            </w:r>
          </w:p>
        </w:tc>
        <w:tc>
          <w:tcPr>
            <w:tcW w:w="2232" w:type="dxa"/>
            <w:vAlign w:val="center"/>
          </w:tcPr>
          <w:p w14:paraId="58E5E004" w14:textId="07A2136A" w:rsidR="009F3D6A" w:rsidRPr="00FE4A65" w:rsidRDefault="009F3D6A" w:rsidP="009F3D6A">
            <w:pPr>
              <w:spacing w:line="276" w:lineRule="auto"/>
              <w:jc w:val="center"/>
              <w:rPr>
                <w:rFonts w:ascii="Arial Narrow" w:hAnsi="Arial Narrow"/>
                <w:sz w:val="20"/>
                <w:szCs w:val="20"/>
                <w:lang w:val="en-US"/>
              </w:rPr>
            </w:pPr>
            <w:r w:rsidRPr="00FE4A65">
              <w:rPr>
                <w:rFonts w:ascii="Arial Narrow" w:hAnsi="Arial Narrow"/>
                <w:sz w:val="20"/>
                <w:szCs w:val="20"/>
                <w:lang w:val="en-US"/>
              </w:rPr>
              <w:t xml:space="preserve">Speed Up Course </w:t>
            </w:r>
            <w:r>
              <w:rPr>
                <w:rFonts w:ascii="Arial Narrow" w:hAnsi="Arial Narrow"/>
                <w:sz w:val="20"/>
                <w:szCs w:val="20"/>
                <w:lang w:val="en-US"/>
              </w:rPr>
              <w:t>6</w:t>
            </w:r>
            <w:r w:rsidRPr="00FE4A65">
              <w:rPr>
                <w:rFonts w:ascii="Arial Narrow" w:hAnsi="Arial Narrow"/>
                <w:sz w:val="20"/>
                <w:szCs w:val="20"/>
                <w:lang w:val="en-US"/>
              </w:rPr>
              <w:t xml:space="preserve"> Book </w:t>
            </w:r>
            <w:r>
              <w:rPr>
                <w:rFonts w:ascii="Arial Narrow" w:hAnsi="Arial Narrow"/>
                <w:sz w:val="20"/>
                <w:szCs w:val="20"/>
                <w:lang w:val="en-US"/>
              </w:rPr>
              <w:t>2</w:t>
            </w:r>
          </w:p>
          <w:p w14:paraId="05CFD8EA" w14:textId="77777777" w:rsidR="009F3D6A" w:rsidRPr="00FE4A65" w:rsidRDefault="009F3D6A" w:rsidP="009F3D6A">
            <w:pPr>
              <w:spacing w:line="276" w:lineRule="auto"/>
              <w:jc w:val="center"/>
              <w:rPr>
                <w:rFonts w:ascii="Arial Narrow" w:hAnsi="Arial Narrow"/>
                <w:sz w:val="20"/>
                <w:szCs w:val="20"/>
                <w:lang w:val="en-US"/>
              </w:rPr>
            </w:pPr>
            <w:r w:rsidRPr="00FE4A65">
              <w:rPr>
                <w:rFonts w:ascii="Arial Narrow" w:hAnsi="Arial Narrow"/>
                <w:sz w:val="20"/>
                <w:szCs w:val="20"/>
                <w:lang w:val="en-US"/>
              </w:rPr>
              <w:t>Notebook</w:t>
            </w:r>
          </w:p>
        </w:tc>
      </w:tr>
      <w:tr w:rsidR="009F3D6A" w:rsidRPr="009F3D6A" w14:paraId="23E8E1D6" w14:textId="77777777" w:rsidTr="00EB580E">
        <w:tc>
          <w:tcPr>
            <w:tcW w:w="1559" w:type="dxa"/>
            <w:vAlign w:val="center"/>
          </w:tcPr>
          <w:p w14:paraId="3F95D790" w14:textId="69604450" w:rsidR="009F3D6A" w:rsidRPr="00FE4A65" w:rsidRDefault="009F3D6A" w:rsidP="009F3D6A">
            <w:pPr>
              <w:spacing w:line="276" w:lineRule="auto"/>
              <w:jc w:val="center"/>
              <w:rPr>
                <w:rFonts w:ascii="Arial Narrow" w:hAnsi="Arial Narrow"/>
                <w:sz w:val="20"/>
                <w:szCs w:val="20"/>
              </w:rPr>
            </w:pPr>
            <w:r>
              <w:rPr>
                <w:rFonts w:ascii="Arial Narrow" w:hAnsi="Arial Narrow"/>
                <w:sz w:val="20"/>
                <w:szCs w:val="20"/>
              </w:rPr>
              <w:t>14</w:t>
            </w:r>
            <w:r w:rsidRPr="00672D6D">
              <w:rPr>
                <w:rFonts w:ascii="Arial Narrow" w:hAnsi="Arial Narrow"/>
                <w:sz w:val="20"/>
                <w:szCs w:val="20"/>
              </w:rPr>
              <w:t xml:space="preserve"> al </w:t>
            </w:r>
            <w:r>
              <w:rPr>
                <w:rFonts w:ascii="Arial Narrow" w:hAnsi="Arial Narrow"/>
                <w:sz w:val="20"/>
                <w:szCs w:val="20"/>
              </w:rPr>
              <w:t>18</w:t>
            </w:r>
            <w:r w:rsidRPr="00672D6D">
              <w:rPr>
                <w:rFonts w:ascii="Arial Narrow" w:hAnsi="Arial Narrow"/>
                <w:sz w:val="20"/>
                <w:szCs w:val="20"/>
              </w:rPr>
              <w:t xml:space="preserve"> de </w:t>
            </w:r>
            <w:r>
              <w:rPr>
                <w:rFonts w:ascii="Arial Narrow" w:hAnsi="Arial Narrow"/>
                <w:sz w:val="20"/>
                <w:szCs w:val="20"/>
              </w:rPr>
              <w:t>octubre</w:t>
            </w:r>
          </w:p>
        </w:tc>
        <w:tc>
          <w:tcPr>
            <w:tcW w:w="3544" w:type="dxa"/>
            <w:vAlign w:val="center"/>
          </w:tcPr>
          <w:p w14:paraId="727B7345" w14:textId="32E9F63B" w:rsidR="009F3D6A" w:rsidRPr="00FE4A65" w:rsidRDefault="009F3D6A" w:rsidP="009F3D6A">
            <w:pPr>
              <w:spacing w:line="276" w:lineRule="auto"/>
              <w:jc w:val="center"/>
              <w:rPr>
                <w:rFonts w:ascii="Arial Narrow" w:hAnsi="Arial Narrow"/>
                <w:sz w:val="20"/>
                <w:szCs w:val="20"/>
                <w:lang w:val="en-US"/>
              </w:rPr>
            </w:pPr>
            <w:proofErr w:type="spellStart"/>
            <w:r w:rsidRPr="00672D6D">
              <w:rPr>
                <w:rFonts w:ascii="Arial Narrow" w:hAnsi="Arial Narrow"/>
                <w:sz w:val="20"/>
                <w:szCs w:val="20"/>
                <w:lang w:val="en-US"/>
              </w:rPr>
              <w:t>Sesión</w:t>
            </w:r>
            <w:proofErr w:type="spellEnd"/>
            <w:r w:rsidRPr="00672D6D">
              <w:rPr>
                <w:rFonts w:ascii="Arial Narrow" w:hAnsi="Arial Narrow"/>
                <w:sz w:val="20"/>
                <w:szCs w:val="20"/>
                <w:lang w:val="en-US"/>
              </w:rPr>
              <w:t xml:space="preserve"> 4: </w:t>
            </w:r>
            <w:r>
              <w:rPr>
                <w:rFonts w:ascii="Arial Narrow" w:hAnsi="Arial Narrow"/>
                <w:sz w:val="20"/>
                <w:szCs w:val="20"/>
                <w:lang w:val="en-US"/>
              </w:rPr>
              <w:t>W</w:t>
            </w:r>
            <w:r w:rsidRPr="00672D6D">
              <w:rPr>
                <w:rFonts w:ascii="Arial Narrow" w:hAnsi="Arial Narrow"/>
                <w:sz w:val="20"/>
                <w:szCs w:val="20"/>
                <w:lang w:val="en-US"/>
              </w:rPr>
              <w:t>ritin</w:t>
            </w:r>
            <w:r>
              <w:rPr>
                <w:rFonts w:ascii="Arial Narrow" w:hAnsi="Arial Narrow"/>
                <w:sz w:val="20"/>
                <w:szCs w:val="20"/>
                <w:lang w:val="en-US"/>
              </w:rPr>
              <w:t>g</w:t>
            </w:r>
          </w:p>
        </w:tc>
        <w:tc>
          <w:tcPr>
            <w:tcW w:w="4394" w:type="dxa"/>
            <w:vAlign w:val="center"/>
          </w:tcPr>
          <w:p w14:paraId="0502149B" w14:textId="66BA372E" w:rsidR="009F3D6A" w:rsidRPr="0012640D" w:rsidRDefault="009F3D6A" w:rsidP="009F3D6A">
            <w:pPr>
              <w:spacing w:line="276" w:lineRule="auto"/>
              <w:jc w:val="both"/>
              <w:rPr>
                <w:rFonts w:ascii="Arial Narrow" w:hAnsi="Arial Narrow" w:cs="Arial"/>
                <w:sz w:val="20"/>
                <w:szCs w:val="20"/>
                <w:lang w:val="es-PE"/>
              </w:rPr>
            </w:pPr>
            <w:r w:rsidRPr="00672D6D">
              <w:rPr>
                <w:rFonts w:ascii="Arial Narrow" w:hAnsi="Arial Narrow"/>
                <w:sz w:val="20"/>
                <w:szCs w:val="20"/>
              </w:rPr>
              <w:t>Semana en la cual los estudiantes plasman lo aprendido (vocabulario, gramática y expresiones) en dos textos escritos</w:t>
            </w:r>
            <w:r>
              <w:rPr>
                <w:rFonts w:ascii="Arial Narrow" w:hAnsi="Arial Narrow"/>
                <w:sz w:val="20"/>
                <w:szCs w:val="20"/>
              </w:rPr>
              <w:t>.</w:t>
            </w:r>
          </w:p>
        </w:tc>
        <w:tc>
          <w:tcPr>
            <w:tcW w:w="2410" w:type="dxa"/>
            <w:vAlign w:val="center"/>
          </w:tcPr>
          <w:p w14:paraId="3BDD3F92" w14:textId="0E2F26EB" w:rsidR="009F3D6A" w:rsidRPr="00FE4A65" w:rsidRDefault="009F3D6A" w:rsidP="009F3D6A">
            <w:pPr>
              <w:spacing w:line="276" w:lineRule="auto"/>
              <w:jc w:val="both"/>
              <w:rPr>
                <w:rFonts w:ascii="Arial Narrow" w:hAnsi="Arial Narrow"/>
                <w:sz w:val="20"/>
                <w:szCs w:val="20"/>
                <w:lang w:val="es-PE"/>
              </w:rPr>
            </w:pPr>
            <w:r w:rsidRPr="00672D6D">
              <w:rPr>
                <w:rFonts w:ascii="Arial Narrow" w:hAnsi="Arial Narrow"/>
                <w:sz w:val="20"/>
                <w:szCs w:val="20"/>
              </w:rPr>
              <w:t xml:space="preserve">Producción </w:t>
            </w:r>
            <w:r>
              <w:rPr>
                <w:rFonts w:ascii="Arial Narrow" w:hAnsi="Arial Narrow"/>
                <w:sz w:val="20"/>
                <w:szCs w:val="20"/>
              </w:rPr>
              <w:t>de textos que incluyan</w:t>
            </w:r>
            <w:r w:rsidRPr="00672D6D">
              <w:rPr>
                <w:rFonts w:ascii="Arial Narrow" w:hAnsi="Arial Narrow"/>
                <w:sz w:val="20"/>
                <w:szCs w:val="20"/>
              </w:rPr>
              <w:t xml:space="preserve"> los temas de la unidad. </w:t>
            </w:r>
          </w:p>
        </w:tc>
        <w:tc>
          <w:tcPr>
            <w:tcW w:w="2232" w:type="dxa"/>
            <w:vAlign w:val="center"/>
          </w:tcPr>
          <w:p w14:paraId="31DCA5E6" w14:textId="08B521CC" w:rsidR="009F3D6A" w:rsidRPr="00FE4A65" w:rsidRDefault="009F3D6A" w:rsidP="009F3D6A">
            <w:pPr>
              <w:spacing w:line="276" w:lineRule="auto"/>
              <w:jc w:val="center"/>
              <w:rPr>
                <w:rFonts w:ascii="Arial Narrow" w:hAnsi="Arial Narrow"/>
                <w:sz w:val="20"/>
                <w:szCs w:val="20"/>
                <w:lang w:val="en-US"/>
              </w:rPr>
            </w:pPr>
            <w:r w:rsidRPr="00FE4A65">
              <w:rPr>
                <w:rFonts w:ascii="Arial Narrow" w:hAnsi="Arial Narrow"/>
                <w:sz w:val="20"/>
                <w:szCs w:val="20"/>
                <w:lang w:val="en-US"/>
              </w:rPr>
              <w:t xml:space="preserve">Speed Up Course </w:t>
            </w:r>
            <w:r>
              <w:rPr>
                <w:rFonts w:ascii="Arial Narrow" w:hAnsi="Arial Narrow"/>
                <w:sz w:val="20"/>
                <w:szCs w:val="20"/>
                <w:lang w:val="en-US"/>
              </w:rPr>
              <w:t>6</w:t>
            </w:r>
            <w:r w:rsidRPr="00FE4A65">
              <w:rPr>
                <w:rFonts w:ascii="Arial Narrow" w:hAnsi="Arial Narrow"/>
                <w:sz w:val="20"/>
                <w:szCs w:val="20"/>
                <w:lang w:val="en-US"/>
              </w:rPr>
              <w:t xml:space="preserve"> Book </w:t>
            </w:r>
            <w:r>
              <w:rPr>
                <w:rFonts w:ascii="Arial Narrow" w:hAnsi="Arial Narrow"/>
                <w:sz w:val="20"/>
                <w:szCs w:val="20"/>
                <w:lang w:val="en-US"/>
              </w:rPr>
              <w:t>2</w:t>
            </w:r>
          </w:p>
          <w:p w14:paraId="78D52492" w14:textId="77777777" w:rsidR="009F3D6A" w:rsidRPr="00FE4A65" w:rsidRDefault="009F3D6A" w:rsidP="009F3D6A">
            <w:pPr>
              <w:spacing w:line="276" w:lineRule="auto"/>
              <w:jc w:val="center"/>
              <w:rPr>
                <w:rFonts w:ascii="Arial Narrow" w:hAnsi="Arial Narrow"/>
                <w:sz w:val="20"/>
                <w:szCs w:val="20"/>
                <w:lang w:val="en-US"/>
              </w:rPr>
            </w:pPr>
            <w:r w:rsidRPr="00FE4A65">
              <w:rPr>
                <w:rFonts w:ascii="Arial Narrow" w:hAnsi="Arial Narrow"/>
                <w:sz w:val="20"/>
                <w:szCs w:val="20"/>
                <w:lang w:val="en-US"/>
              </w:rPr>
              <w:t>Notebook</w:t>
            </w:r>
          </w:p>
        </w:tc>
      </w:tr>
      <w:tr w:rsidR="009F3D6A" w:rsidRPr="009F3D6A" w14:paraId="4BDE7A68" w14:textId="77777777" w:rsidTr="00EB580E">
        <w:tc>
          <w:tcPr>
            <w:tcW w:w="1559" w:type="dxa"/>
            <w:vAlign w:val="center"/>
          </w:tcPr>
          <w:p w14:paraId="382C9EB1" w14:textId="67D0E70F" w:rsidR="009F3D6A" w:rsidRPr="00FE4A65" w:rsidRDefault="009F3D6A" w:rsidP="009F3D6A">
            <w:pPr>
              <w:spacing w:line="276" w:lineRule="auto"/>
              <w:jc w:val="center"/>
              <w:rPr>
                <w:rFonts w:ascii="Arial Narrow" w:hAnsi="Arial Narrow"/>
                <w:sz w:val="20"/>
                <w:szCs w:val="20"/>
              </w:rPr>
            </w:pPr>
            <w:r>
              <w:rPr>
                <w:rFonts w:ascii="Arial Narrow" w:hAnsi="Arial Narrow"/>
                <w:sz w:val="20"/>
                <w:szCs w:val="20"/>
              </w:rPr>
              <w:t>21 al 25 de octubre</w:t>
            </w:r>
          </w:p>
        </w:tc>
        <w:tc>
          <w:tcPr>
            <w:tcW w:w="3544" w:type="dxa"/>
            <w:vAlign w:val="center"/>
          </w:tcPr>
          <w:p w14:paraId="22D0BEE0" w14:textId="4524EDAF" w:rsidR="009F3D6A" w:rsidRPr="00FE4A65" w:rsidRDefault="009F3D6A" w:rsidP="009F3D6A">
            <w:pPr>
              <w:spacing w:line="276" w:lineRule="auto"/>
              <w:jc w:val="center"/>
              <w:rPr>
                <w:rFonts w:ascii="Arial Narrow" w:hAnsi="Arial Narrow"/>
                <w:sz w:val="20"/>
                <w:szCs w:val="20"/>
              </w:rPr>
            </w:pPr>
            <w:r w:rsidRPr="00672D6D">
              <w:rPr>
                <w:rFonts w:ascii="Arial Narrow" w:hAnsi="Arial Narrow"/>
                <w:sz w:val="20"/>
                <w:szCs w:val="20"/>
              </w:rPr>
              <w:t xml:space="preserve">Sesión 5: </w:t>
            </w:r>
            <w:r w:rsidRPr="00672D6D">
              <w:rPr>
                <w:rFonts w:ascii="Arial Narrow" w:hAnsi="Arial Narrow"/>
                <w:sz w:val="20"/>
                <w:szCs w:val="20"/>
                <w:lang w:val="en-US"/>
              </w:rPr>
              <w:t>Review &amp; Speaking</w:t>
            </w:r>
          </w:p>
        </w:tc>
        <w:tc>
          <w:tcPr>
            <w:tcW w:w="4394" w:type="dxa"/>
          </w:tcPr>
          <w:p w14:paraId="3D37514C" w14:textId="22FE285E" w:rsidR="009F3D6A" w:rsidRPr="00FE4A65" w:rsidRDefault="009F3D6A" w:rsidP="009F3D6A">
            <w:pPr>
              <w:spacing w:line="276" w:lineRule="auto"/>
              <w:jc w:val="both"/>
              <w:rPr>
                <w:rFonts w:ascii="Arial Narrow" w:hAnsi="Arial Narrow"/>
                <w:sz w:val="20"/>
                <w:szCs w:val="20"/>
              </w:rPr>
            </w:pPr>
            <w:r w:rsidRPr="00672D6D">
              <w:rPr>
                <w:rFonts w:ascii="Arial Narrow" w:hAnsi="Arial Narrow"/>
                <w:sz w:val="20"/>
                <w:szCs w:val="20"/>
              </w:rPr>
              <w:t xml:space="preserve">Semana en la cual los estudiantes producen oralmente e interactúan con sus pares. </w:t>
            </w:r>
          </w:p>
        </w:tc>
        <w:tc>
          <w:tcPr>
            <w:tcW w:w="2410" w:type="dxa"/>
            <w:vAlign w:val="center"/>
          </w:tcPr>
          <w:p w14:paraId="0E3693C0" w14:textId="633B53C0" w:rsidR="009F3D6A" w:rsidRPr="00FE4A65" w:rsidRDefault="009F3D6A" w:rsidP="009F3D6A">
            <w:pPr>
              <w:spacing w:line="276" w:lineRule="auto"/>
              <w:jc w:val="both"/>
              <w:rPr>
                <w:rFonts w:ascii="Arial Narrow" w:hAnsi="Arial Narrow"/>
                <w:sz w:val="20"/>
                <w:szCs w:val="20"/>
              </w:rPr>
            </w:pPr>
            <w:r w:rsidRPr="00672D6D">
              <w:rPr>
                <w:rFonts w:ascii="Arial Narrow" w:hAnsi="Arial Narrow"/>
                <w:sz w:val="20"/>
                <w:szCs w:val="20"/>
              </w:rPr>
              <w:t xml:space="preserve">Participación de los estudiantes en un debate y desarrollo de examen. </w:t>
            </w:r>
          </w:p>
        </w:tc>
        <w:tc>
          <w:tcPr>
            <w:tcW w:w="2232" w:type="dxa"/>
            <w:vAlign w:val="center"/>
          </w:tcPr>
          <w:p w14:paraId="5ECED6A2" w14:textId="14068DAB" w:rsidR="009F3D6A" w:rsidRPr="00FE4A65" w:rsidRDefault="009F3D6A" w:rsidP="009F3D6A">
            <w:pPr>
              <w:spacing w:line="276" w:lineRule="auto"/>
              <w:jc w:val="center"/>
              <w:rPr>
                <w:rFonts w:ascii="Arial Narrow" w:hAnsi="Arial Narrow"/>
                <w:sz w:val="20"/>
                <w:szCs w:val="20"/>
                <w:lang w:val="en-US"/>
              </w:rPr>
            </w:pPr>
            <w:r w:rsidRPr="00FE4A65">
              <w:rPr>
                <w:rFonts w:ascii="Arial Narrow" w:hAnsi="Arial Narrow"/>
                <w:sz w:val="20"/>
                <w:szCs w:val="20"/>
                <w:lang w:val="en-US"/>
              </w:rPr>
              <w:t xml:space="preserve">Speed Up Course </w:t>
            </w:r>
            <w:r>
              <w:rPr>
                <w:rFonts w:ascii="Arial Narrow" w:hAnsi="Arial Narrow"/>
                <w:sz w:val="20"/>
                <w:szCs w:val="20"/>
                <w:lang w:val="en-US"/>
              </w:rPr>
              <w:t>6</w:t>
            </w:r>
            <w:r w:rsidRPr="00FE4A65">
              <w:rPr>
                <w:rFonts w:ascii="Arial Narrow" w:hAnsi="Arial Narrow"/>
                <w:sz w:val="20"/>
                <w:szCs w:val="20"/>
                <w:lang w:val="en-US"/>
              </w:rPr>
              <w:t xml:space="preserve"> Book </w:t>
            </w:r>
            <w:r>
              <w:rPr>
                <w:rFonts w:ascii="Arial Narrow" w:hAnsi="Arial Narrow"/>
                <w:sz w:val="20"/>
                <w:szCs w:val="20"/>
                <w:lang w:val="en-US"/>
              </w:rPr>
              <w:t>2</w:t>
            </w:r>
          </w:p>
          <w:p w14:paraId="400CF34C" w14:textId="77777777" w:rsidR="009F3D6A" w:rsidRPr="00FE4A65" w:rsidRDefault="009F3D6A" w:rsidP="009F3D6A">
            <w:pPr>
              <w:spacing w:line="276" w:lineRule="auto"/>
              <w:jc w:val="center"/>
              <w:rPr>
                <w:rFonts w:ascii="Arial Narrow" w:hAnsi="Arial Narrow"/>
                <w:sz w:val="20"/>
                <w:szCs w:val="20"/>
                <w:lang w:val="en-US"/>
              </w:rPr>
            </w:pPr>
            <w:r w:rsidRPr="00FE4A65">
              <w:rPr>
                <w:rFonts w:ascii="Arial Narrow" w:hAnsi="Arial Narrow"/>
                <w:sz w:val="20"/>
                <w:szCs w:val="20"/>
                <w:lang w:val="en-US"/>
              </w:rPr>
              <w:t>Notebook</w:t>
            </w:r>
          </w:p>
        </w:tc>
      </w:tr>
      <w:tr w:rsidR="009F3D6A" w:rsidRPr="009F3D6A" w14:paraId="06A26E0A" w14:textId="77777777" w:rsidTr="000F785F">
        <w:tc>
          <w:tcPr>
            <w:tcW w:w="1559" w:type="dxa"/>
            <w:vAlign w:val="center"/>
          </w:tcPr>
          <w:p w14:paraId="310AD2C8" w14:textId="4E4F0BA2" w:rsidR="009F3D6A" w:rsidRPr="00FE4A65" w:rsidRDefault="009F3D6A" w:rsidP="009F3D6A">
            <w:pPr>
              <w:spacing w:line="276" w:lineRule="auto"/>
              <w:jc w:val="center"/>
              <w:rPr>
                <w:rFonts w:ascii="Arial Narrow" w:hAnsi="Arial Narrow"/>
                <w:sz w:val="20"/>
                <w:szCs w:val="20"/>
              </w:rPr>
            </w:pPr>
            <w:r>
              <w:rPr>
                <w:rFonts w:ascii="Arial Narrow" w:hAnsi="Arial Narrow"/>
                <w:sz w:val="20"/>
                <w:szCs w:val="20"/>
              </w:rPr>
              <w:t>28 de octubre</w:t>
            </w:r>
            <w:r w:rsidRPr="00672D6D">
              <w:rPr>
                <w:rFonts w:ascii="Arial Narrow" w:hAnsi="Arial Narrow"/>
                <w:sz w:val="20"/>
                <w:szCs w:val="20"/>
              </w:rPr>
              <w:t xml:space="preserve"> al </w:t>
            </w:r>
            <w:r>
              <w:rPr>
                <w:rFonts w:ascii="Arial Narrow" w:hAnsi="Arial Narrow"/>
                <w:sz w:val="20"/>
                <w:szCs w:val="20"/>
              </w:rPr>
              <w:t>01 de noviembre</w:t>
            </w:r>
          </w:p>
        </w:tc>
        <w:tc>
          <w:tcPr>
            <w:tcW w:w="3544" w:type="dxa"/>
            <w:vAlign w:val="center"/>
          </w:tcPr>
          <w:p w14:paraId="074504D2" w14:textId="06E3175B" w:rsidR="009F3D6A" w:rsidRPr="00FE4A65" w:rsidRDefault="009F3D6A" w:rsidP="009F3D6A">
            <w:pPr>
              <w:spacing w:line="276" w:lineRule="auto"/>
              <w:jc w:val="center"/>
              <w:rPr>
                <w:rFonts w:ascii="Arial Narrow" w:hAnsi="Arial Narrow"/>
                <w:sz w:val="20"/>
                <w:szCs w:val="20"/>
                <w:lang w:val="en-US"/>
              </w:rPr>
            </w:pPr>
            <w:proofErr w:type="spellStart"/>
            <w:r w:rsidRPr="00672D6D">
              <w:rPr>
                <w:rFonts w:ascii="Arial Narrow" w:hAnsi="Arial Narrow"/>
                <w:sz w:val="20"/>
                <w:szCs w:val="20"/>
                <w:lang w:val="en-US"/>
              </w:rPr>
              <w:t>Sesión</w:t>
            </w:r>
            <w:proofErr w:type="spellEnd"/>
            <w:r w:rsidRPr="00672D6D">
              <w:rPr>
                <w:rFonts w:ascii="Arial Narrow" w:hAnsi="Arial Narrow"/>
                <w:sz w:val="20"/>
                <w:szCs w:val="20"/>
                <w:lang w:val="en-US"/>
              </w:rPr>
              <w:t xml:space="preserve"> 6: </w:t>
            </w:r>
            <w:r>
              <w:rPr>
                <w:rFonts w:ascii="Arial Narrow" w:hAnsi="Arial Narrow"/>
                <w:sz w:val="20"/>
                <w:szCs w:val="20"/>
                <w:lang w:val="en-US"/>
              </w:rPr>
              <w:t xml:space="preserve">Evaluation &amp; Reinforcement </w:t>
            </w:r>
            <w:r w:rsidRPr="00672D6D">
              <w:rPr>
                <w:rFonts w:ascii="Arial Narrow" w:hAnsi="Arial Narrow"/>
                <w:sz w:val="20"/>
                <w:szCs w:val="20"/>
                <w:lang w:val="en-US"/>
              </w:rPr>
              <w:t xml:space="preserve"> </w:t>
            </w:r>
          </w:p>
        </w:tc>
        <w:tc>
          <w:tcPr>
            <w:tcW w:w="4394" w:type="dxa"/>
          </w:tcPr>
          <w:p w14:paraId="7DD6AEAC" w14:textId="15A1E7BD" w:rsidR="009F3D6A" w:rsidRPr="00FE4A65" w:rsidRDefault="009F3D6A" w:rsidP="009F3D6A">
            <w:pPr>
              <w:spacing w:line="276" w:lineRule="auto"/>
              <w:jc w:val="both"/>
              <w:rPr>
                <w:rFonts w:ascii="Arial Narrow" w:hAnsi="Arial Narrow"/>
                <w:sz w:val="20"/>
                <w:szCs w:val="20"/>
                <w:lang w:val="es-PE"/>
              </w:rPr>
            </w:pPr>
            <w:r w:rsidRPr="00321EC6">
              <w:rPr>
                <w:rFonts w:ascii="Arial Narrow" w:hAnsi="Arial Narrow"/>
                <w:sz w:val="20"/>
                <w:szCs w:val="20"/>
              </w:rPr>
              <w:t xml:space="preserve">Semana en la cual los estudiantes ponen a prueba sus conocimientos y se divierten con actividades interactivas propuestas por el docente. </w:t>
            </w:r>
          </w:p>
        </w:tc>
        <w:tc>
          <w:tcPr>
            <w:tcW w:w="2410" w:type="dxa"/>
          </w:tcPr>
          <w:p w14:paraId="2FF7FA24" w14:textId="6CE2993F" w:rsidR="009F3D6A" w:rsidRPr="00FE4A65" w:rsidRDefault="009F3D6A" w:rsidP="009F3D6A">
            <w:pPr>
              <w:spacing w:line="276" w:lineRule="auto"/>
              <w:jc w:val="both"/>
              <w:rPr>
                <w:rFonts w:ascii="Arial Narrow" w:hAnsi="Arial Narrow"/>
                <w:sz w:val="20"/>
                <w:szCs w:val="20"/>
                <w:lang w:val="es-PE"/>
              </w:rPr>
            </w:pPr>
            <w:r w:rsidRPr="00321EC6">
              <w:rPr>
                <w:rFonts w:ascii="Arial Narrow" w:hAnsi="Arial Narrow"/>
                <w:sz w:val="20"/>
                <w:szCs w:val="20"/>
              </w:rPr>
              <w:t xml:space="preserve">Trabajo en grupos y desarrollo del examen </w:t>
            </w:r>
            <w:r>
              <w:rPr>
                <w:rFonts w:ascii="Arial Narrow" w:hAnsi="Arial Narrow"/>
                <w:sz w:val="20"/>
                <w:szCs w:val="20"/>
              </w:rPr>
              <w:t>de unidad.</w:t>
            </w:r>
            <w:r w:rsidRPr="00321EC6">
              <w:rPr>
                <w:rFonts w:ascii="Arial Narrow" w:hAnsi="Arial Narrow"/>
                <w:sz w:val="20"/>
                <w:szCs w:val="20"/>
              </w:rPr>
              <w:t xml:space="preserve"> </w:t>
            </w:r>
          </w:p>
        </w:tc>
        <w:tc>
          <w:tcPr>
            <w:tcW w:w="2232" w:type="dxa"/>
            <w:vAlign w:val="center"/>
          </w:tcPr>
          <w:p w14:paraId="57440215" w14:textId="6BE18CC4" w:rsidR="009F3D6A" w:rsidRPr="00FE4A65" w:rsidRDefault="009F3D6A" w:rsidP="009F3D6A">
            <w:pPr>
              <w:spacing w:line="276" w:lineRule="auto"/>
              <w:jc w:val="center"/>
              <w:rPr>
                <w:rFonts w:ascii="Arial Narrow" w:hAnsi="Arial Narrow"/>
                <w:sz w:val="20"/>
                <w:szCs w:val="20"/>
                <w:lang w:val="en-US"/>
              </w:rPr>
            </w:pPr>
            <w:r w:rsidRPr="00FE4A65">
              <w:rPr>
                <w:rFonts w:ascii="Arial Narrow" w:hAnsi="Arial Narrow"/>
                <w:sz w:val="20"/>
                <w:szCs w:val="20"/>
                <w:lang w:val="en-US"/>
              </w:rPr>
              <w:t xml:space="preserve">Speed Up Course </w:t>
            </w:r>
            <w:r>
              <w:rPr>
                <w:rFonts w:ascii="Arial Narrow" w:hAnsi="Arial Narrow"/>
                <w:sz w:val="20"/>
                <w:szCs w:val="20"/>
                <w:lang w:val="en-US"/>
              </w:rPr>
              <w:t>6</w:t>
            </w:r>
            <w:r w:rsidRPr="00FE4A65">
              <w:rPr>
                <w:rFonts w:ascii="Arial Narrow" w:hAnsi="Arial Narrow"/>
                <w:sz w:val="20"/>
                <w:szCs w:val="20"/>
                <w:lang w:val="en-US"/>
              </w:rPr>
              <w:t xml:space="preserve"> Book </w:t>
            </w:r>
            <w:r>
              <w:rPr>
                <w:rFonts w:ascii="Arial Narrow" w:hAnsi="Arial Narrow"/>
                <w:sz w:val="20"/>
                <w:szCs w:val="20"/>
                <w:lang w:val="en-US"/>
              </w:rPr>
              <w:t>2</w:t>
            </w:r>
          </w:p>
          <w:p w14:paraId="6710B2A6" w14:textId="77777777" w:rsidR="009F3D6A" w:rsidRPr="00FE4A65" w:rsidRDefault="009F3D6A" w:rsidP="009F3D6A">
            <w:pPr>
              <w:spacing w:line="276" w:lineRule="auto"/>
              <w:jc w:val="center"/>
              <w:rPr>
                <w:rFonts w:ascii="Arial Narrow" w:hAnsi="Arial Narrow"/>
                <w:sz w:val="20"/>
                <w:szCs w:val="20"/>
                <w:lang w:val="en-US"/>
              </w:rPr>
            </w:pPr>
            <w:r w:rsidRPr="00FE4A65">
              <w:rPr>
                <w:rFonts w:ascii="Arial Narrow" w:hAnsi="Arial Narrow"/>
                <w:sz w:val="20"/>
                <w:szCs w:val="20"/>
                <w:lang w:val="en-US"/>
              </w:rPr>
              <w:t>Notebook</w:t>
            </w:r>
          </w:p>
        </w:tc>
      </w:tr>
      <w:tr w:rsidR="009F3D6A" w:rsidRPr="009F3D6A" w14:paraId="6424FDB6" w14:textId="77777777" w:rsidTr="00AA7964">
        <w:tc>
          <w:tcPr>
            <w:tcW w:w="1559" w:type="dxa"/>
            <w:vAlign w:val="center"/>
          </w:tcPr>
          <w:p w14:paraId="67CFBCFF" w14:textId="60BF636B" w:rsidR="009F3D6A" w:rsidRDefault="009F3D6A" w:rsidP="009F3D6A">
            <w:pPr>
              <w:spacing w:line="276" w:lineRule="auto"/>
              <w:jc w:val="center"/>
              <w:rPr>
                <w:rFonts w:ascii="Arial Narrow" w:hAnsi="Arial Narrow"/>
                <w:sz w:val="20"/>
                <w:szCs w:val="20"/>
              </w:rPr>
            </w:pPr>
            <w:r>
              <w:rPr>
                <w:rFonts w:ascii="Arial Narrow" w:hAnsi="Arial Narrow"/>
                <w:sz w:val="20"/>
                <w:szCs w:val="20"/>
              </w:rPr>
              <w:t>04 al 08 de noviembre</w:t>
            </w:r>
          </w:p>
        </w:tc>
        <w:tc>
          <w:tcPr>
            <w:tcW w:w="3544" w:type="dxa"/>
            <w:vAlign w:val="center"/>
          </w:tcPr>
          <w:p w14:paraId="27927042" w14:textId="1499814D" w:rsidR="009F3D6A" w:rsidRPr="00672D6D" w:rsidRDefault="009F3D6A" w:rsidP="009F3D6A">
            <w:pPr>
              <w:spacing w:line="276" w:lineRule="auto"/>
              <w:jc w:val="center"/>
              <w:rPr>
                <w:rFonts w:ascii="Arial Narrow" w:hAnsi="Arial Narrow"/>
                <w:sz w:val="20"/>
                <w:szCs w:val="20"/>
                <w:lang w:val="en-US"/>
              </w:rPr>
            </w:pPr>
            <w:proofErr w:type="spellStart"/>
            <w:r w:rsidRPr="00672D6D">
              <w:rPr>
                <w:rFonts w:ascii="Arial Narrow" w:hAnsi="Arial Narrow"/>
                <w:sz w:val="20"/>
                <w:szCs w:val="20"/>
                <w:lang w:val="en-US"/>
              </w:rPr>
              <w:t>Sesión</w:t>
            </w:r>
            <w:proofErr w:type="spellEnd"/>
            <w:r w:rsidRPr="00672D6D">
              <w:rPr>
                <w:rFonts w:ascii="Arial Narrow" w:hAnsi="Arial Narrow"/>
                <w:sz w:val="20"/>
                <w:szCs w:val="20"/>
                <w:lang w:val="en-US"/>
              </w:rPr>
              <w:t xml:space="preserve"> 1: </w:t>
            </w:r>
            <w:r>
              <w:rPr>
                <w:rFonts w:ascii="Arial Narrow" w:hAnsi="Arial Narrow"/>
                <w:sz w:val="20"/>
                <w:szCs w:val="20"/>
                <w:lang w:val="en-US"/>
              </w:rPr>
              <w:t>V</w:t>
            </w:r>
            <w:r w:rsidRPr="00672D6D">
              <w:rPr>
                <w:rFonts w:ascii="Arial Narrow" w:hAnsi="Arial Narrow"/>
                <w:sz w:val="20"/>
                <w:szCs w:val="20"/>
                <w:lang w:val="en-US"/>
              </w:rPr>
              <w:t>ocabulary</w:t>
            </w:r>
          </w:p>
        </w:tc>
        <w:tc>
          <w:tcPr>
            <w:tcW w:w="4394" w:type="dxa"/>
          </w:tcPr>
          <w:p w14:paraId="37E963DA" w14:textId="0F24832D" w:rsidR="009F3D6A" w:rsidRPr="00321EC6" w:rsidRDefault="009F3D6A" w:rsidP="009F3D6A">
            <w:pPr>
              <w:spacing w:line="276" w:lineRule="auto"/>
              <w:jc w:val="both"/>
              <w:rPr>
                <w:rFonts w:ascii="Arial Narrow" w:hAnsi="Arial Narrow"/>
                <w:sz w:val="20"/>
                <w:szCs w:val="20"/>
              </w:rPr>
            </w:pPr>
            <w:r w:rsidRPr="00672D6D">
              <w:rPr>
                <w:rFonts w:ascii="Arial Narrow" w:hAnsi="Arial Narrow"/>
                <w:sz w:val="20"/>
                <w:szCs w:val="20"/>
                <w:lang w:val="es-PE"/>
              </w:rPr>
              <w:t>Semana en la cual se explora el vocabulario de unidad y expresiones (</w:t>
            </w:r>
            <w:proofErr w:type="spellStart"/>
            <w:r w:rsidRPr="00672D6D">
              <w:rPr>
                <w:rFonts w:ascii="Arial Narrow" w:hAnsi="Arial Narrow"/>
                <w:sz w:val="20"/>
                <w:szCs w:val="20"/>
                <w:lang w:val="es-PE"/>
              </w:rPr>
              <w:t>idioms</w:t>
            </w:r>
            <w:proofErr w:type="spellEnd"/>
            <w:r w:rsidRPr="00672D6D">
              <w:rPr>
                <w:rFonts w:ascii="Arial Narrow" w:hAnsi="Arial Narrow"/>
                <w:sz w:val="20"/>
                <w:szCs w:val="20"/>
                <w:lang w:val="es-PE"/>
              </w:rPr>
              <w:t>), así como su uso bajo un contexto cotidiano.</w:t>
            </w:r>
          </w:p>
        </w:tc>
        <w:tc>
          <w:tcPr>
            <w:tcW w:w="2410" w:type="dxa"/>
            <w:vAlign w:val="center"/>
          </w:tcPr>
          <w:p w14:paraId="0FA86DCD" w14:textId="4709C521" w:rsidR="009F3D6A" w:rsidRPr="00321EC6" w:rsidRDefault="009F3D6A" w:rsidP="009F3D6A">
            <w:pPr>
              <w:spacing w:line="276" w:lineRule="auto"/>
              <w:jc w:val="both"/>
              <w:rPr>
                <w:rFonts w:ascii="Arial Narrow" w:hAnsi="Arial Narrow"/>
                <w:sz w:val="20"/>
                <w:szCs w:val="20"/>
              </w:rPr>
            </w:pPr>
            <w:r w:rsidRPr="00672D6D">
              <w:rPr>
                <w:rFonts w:ascii="Arial Narrow" w:hAnsi="Arial Narrow"/>
                <w:sz w:val="20"/>
                <w:szCs w:val="20"/>
                <w:lang w:val="es-PE"/>
              </w:rPr>
              <w:t xml:space="preserve">Inserción de vocabulario y expresiones en oraciones. </w:t>
            </w:r>
          </w:p>
        </w:tc>
        <w:tc>
          <w:tcPr>
            <w:tcW w:w="2232" w:type="dxa"/>
            <w:vAlign w:val="center"/>
          </w:tcPr>
          <w:p w14:paraId="5CDC5D20" w14:textId="77777777" w:rsidR="009F3D6A" w:rsidRPr="00FE4A65" w:rsidRDefault="009F3D6A" w:rsidP="009F3D6A">
            <w:pPr>
              <w:spacing w:line="276" w:lineRule="auto"/>
              <w:jc w:val="center"/>
              <w:rPr>
                <w:rFonts w:ascii="Arial Narrow" w:hAnsi="Arial Narrow"/>
                <w:sz w:val="20"/>
                <w:szCs w:val="20"/>
                <w:lang w:val="en-US"/>
              </w:rPr>
            </w:pPr>
            <w:r w:rsidRPr="00FE4A65">
              <w:rPr>
                <w:rFonts w:ascii="Arial Narrow" w:hAnsi="Arial Narrow"/>
                <w:sz w:val="20"/>
                <w:szCs w:val="20"/>
                <w:lang w:val="en-US"/>
              </w:rPr>
              <w:t xml:space="preserve">Speed Up Course </w:t>
            </w:r>
            <w:r>
              <w:rPr>
                <w:rFonts w:ascii="Arial Narrow" w:hAnsi="Arial Narrow"/>
                <w:sz w:val="20"/>
                <w:szCs w:val="20"/>
                <w:lang w:val="en-US"/>
              </w:rPr>
              <w:t>6</w:t>
            </w:r>
            <w:r w:rsidRPr="00FE4A65">
              <w:rPr>
                <w:rFonts w:ascii="Arial Narrow" w:hAnsi="Arial Narrow"/>
                <w:sz w:val="20"/>
                <w:szCs w:val="20"/>
                <w:lang w:val="en-US"/>
              </w:rPr>
              <w:t xml:space="preserve"> Book </w:t>
            </w:r>
            <w:r>
              <w:rPr>
                <w:rFonts w:ascii="Arial Narrow" w:hAnsi="Arial Narrow"/>
                <w:sz w:val="20"/>
                <w:szCs w:val="20"/>
                <w:lang w:val="en-US"/>
              </w:rPr>
              <w:t>2</w:t>
            </w:r>
          </w:p>
          <w:p w14:paraId="4B890F83" w14:textId="0CED822C" w:rsidR="009F3D6A" w:rsidRPr="009F3D6A" w:rsidRDefault="009F3D6A" w:rsidP="009F3D6A">
            <w:pPr>
              <w:spacing w:line="276" w:lineRule="auto"/>
              <w:jc w:val="center"/>
              <w:rPr>
                <w:rFonts w:ascii="Arial Narrow" w:hAnsi="Arial Narrow"/>
                <w:sz w:val="20"/>
                <w:szCs w:val="20"/>
                <w:lang w:val="en-US"/>
              </w:rPr>
            </w:pPr>
            <w:r w:rsidRPr="00FE4A65">
              <w:rPr>
                <w:rFonts w:ascii="Arial Narrow" w:hAnsi="Arial Narrow"/>
                <w:sz w:val="20"/>
                <w:szCs w:val="20"/>
                <w:lang w:val="en-US"/>
              </w:rPr>
              <w:t>Notebook</w:t>
            </w:r>
          </w:p>
        </w:tc>
      </w:tr>
    </w:tbl>
    <w:p w14:paraId="083F2ABA" w14:textId="552E6FA4" w:rsidR="0040559F" w:rsidRPr="009F3D6A" w:rsidRDefault="0040559F" w:rsidP="002B3618">
      <w:pPr>
        <w:rPr>
          <w:rFonts w:ascii="Arial Narrow" w:hAnsi="Arial Narrow"/>
          <w:sz w:val="20"/>
          <w:szCs w:val="20"/>
          <w:lang w:val="en-US"/>
        </w:rPr>
      </w:pPr>
    </w:p>
    <w:p w14:paraId="717DBE8B" w14:textId="77777777" w:rsidR="00FE4A65" w:rsidRPr="009F3D6A" w:rsidRDefault="00FE4A65" w:rsidP="002B3618">
      <w:pPr>
        <w:rPr>
          <w:rFonts w:ascii="Arial Narrow" w:hAnsi="Arial Narrow"/>
          <w:sz w:val="20"/>
          <w:szCs w:val="20"/>
          <w:lang w:val="en-US"/>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336833" w14:paraId="406B5783" w14:textId="77777777" w:rsidTr="00336833">
        <w:tc>
          <w:tcPr>
            <w:tcW w:w="2356" w:type="dxa"/>
            <w:shd w:val="clear" w:color="auto" w:fill="D9D9D9" w:themeFill="background1" w:themeFillShade="D9"/>
            <w:vAlign w:val="center"/>
          </w:tcPr>
          <w:p w14:paraId="6E129252" w14:textId="16800463" w:rsidR="00336833" w:rsidRDefault="00336833" w:rsidP="00336833">
            <w:pPr>
              <w:jc w:val="center"/>
              <w:rPr>
                <w:rFonts w:ascii="Arial Narrow" w:hAnsi="Arial Narrow"/>
                <w:b/>
                <w:sz w:val="20"/>
                <w:szCs w:val="20"/>
              </w:rPr>
            </w:pPr>
            <w:r>
              <w:rPr>
                <w:rFonts w:ascii="Arial Narrow" w:hAnsi="Arial Narrow"/>
                <w:b/>
                <w:sz w:val="20"/>
                <w:szCs w:val="20"/>
              </w:rPr>
              <w:t>COMPETENCIA Y CAPACIDADES</w:t>
            </w:r>
          </w:p>
        </w:tc>
        <w:tc>
          <w:tcPr>
            <w:tcW w:w="2357" w:type="dxa"/>
            <w:shd w:val="clear" w:color="auto" w:fill="D9D9D9" w:themeFill="background1" w:themeFillShade="D9"/>
            <w:vAlign w:val="center"/>
          </w:tcPr>
          <w:p w14:paraId="598437F8" w14:textId="31430554" w:rsidR="00336833" w:rsidRDefault="00336833" w:rsidP="00336833">
            <w:pPr>
              <w:jc w:val="center"/>
              <w:rPr>
                <w:rFonts w:ascii="Arial Narrow" w:hAnsi="Arial Narrow"/>
                <w:b/>
                <w:sz w:val="20"/>
                <w:szCs w:val="20"/>
              </w:rPr>
            </w:pPr>
            <w:r>
              <w:rPr>
                <w:rFonts w:ascii="Arial Narrow" w:hAnsi="Arial Narrow"/>
                <w:b/>
                <w:sz w:val="20"/>
                <w:szCs w:val="20"/>
              </w:rPr>
              <w:t>DESEMPEÑOS</w:t>
            </w:r>
          </w:p>
        </w:tc>
        <w:tc>
          <w:tcPr>
            <w:tcW w:w="2356" w:type="dxa"/>
            <w:shd w:val="clear" w:color="auto" w:fill="D9D9D9" w:themeFill="background1" w:themeFillShade="D9"/>
            <w:vAlign w:val="center"/>
          </w:tcPr>
          <w:p w14:paraId="4063F963" w14:textId="19885249"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vAlign w:val="center"/>
          </w:tcPr>
          <w:p w14:paraId="56633211" w14:textId="24FB07D1" w:rsidR="00336833" w:rsidRDefault="00336833" w:rsidP="00336833">
            <w:pPr>
              <w:jc w:val="center"/>
              <w:rPr>
                <w:rFonts w:ascii="Arial Narrow" w:hAnsi="Arial Narrow"/>
                <w:b/>
                <w:sz w:val="20"/>
                <w:szCs w:val="20"/>
              </w:rPr>
            </w:pPr>
            <w:r>
              <w:rPr>
                <w:rFonts w:ascii="Arial Narrow" w:hAnsi="Arial Narrow"/>
                <w:b/>
                <w:sz w:val="20"/>
                <w:szCs w:val="20"/>
              </w:rPr>
              <w:t>EVIDENCIAS</w:t>
            </w:r>
          </w:p>
        </w:tc>
        <w:tc>
          <w:tcPr>
            <w:tcW w:w="2356" w:type="dxa"/>
            <w:shd w:val="clear" w:color="auto" w:fill="D9D9D9" w:themeFill="background1" w:themeFillShade="D9"/>
            <w:vAlign w:val="center"/>
          </w:tcPr>
          <w:p w14:paraId="36848D9E" w14:textId="6AD5B56C" w:rsidR="00336833" w:rsidRDefault="00336833" w:rsidP="00336833">
            <w:pPr>
              <w:jc w:val="center"/>
              <w:rPr>
                <w:rFonts w:ascii="Arial Narrow" w:hAnsi="Arial Narrow"/>
                <w:b/>
                <w:sz w:val="20"/>
                <w:szCs w:val="20"/>
              </w:rPr>
            </w:pPr>
            <w:r>
              <w:rPr>
                <w:rFonts w:ascii="Arial Narrow" w:hAnsi="Arial Narrow"/>
                <w:b/>
                <w:sz w:val="20"/>
                <w:szCs w:val="20"/>
              </w:rPr>
              <w:t>INSTRUMENTOS E ÍTEMS</w:t>
            </w:r>
          </w:p>
        </w:tc>
        <w:tc>
          <w:tcPr>
            <w:tcW w:w="2357" w:type="dxa"/>
            <w:shd w:val="clear" w:color="auto" w:fill="D9D9D9" w:themeFill="background1" w:themeFillShade="D9"/>
            <w:vAlign w:val="center"/>
          </w:tcPr>
          <w:p w14:paraId="1639BF44" w14:textId="32B9CAA1" w:rsidR="00336833" w:rsidRDefault="00336833" w:rsidP="00336833">
            <w:pPr>
              <w:jc w:val="center"/>
              <w:rPr>
                <w:rFonts w:ascii="Arial Narrow" w:hAnsi="Arial Narrow"/>
                <w:b/>
                <w:sz w:val="20"/>
                <w:szCs w:val="20"/>
              </w:rPr>
            </w:pPr>
            <w:r>
              <w:rPr>
                <w:rFonts w:ascii="Arial Narrow" w:hAnsi="Arial Narrow"/>
                <w:b/>
                <w:sz w:val="20"/>
                <w:szCs w:val="20"/>
              </w:rPr>
              <w:t>PONDERACIÓN</w:t>
            </w:r>
          </w:p>
        </w:tc>
      </w:tr>
      <w:tr w:rsidR="007A40AC" w:rsidRPr="00FD11C6" w14:paraId="24AE4EC9" w14:textId="77777777" w:rsidTr="00E90493">
        <w:tc>
          <w:tcPr>
            <w:tcW w:w="2356" w:type="dxa"/>
            <w:vAlign w:val="center"/>
          </w:tcPr>
          <w:p w14:paraId="71092530" w14:textId="6DAA1341" w:rsidR="007A40AC" w:rsidRPr="00744C97" w:rsidRDefault="007A40AC" w:rsidP="007A40AC">
            <w:pPr>
              <w:jc w:val="both"/>
              <w:rPr>
                <w:rFonts w:ascii="Arial Narrow" w:hAnsi="Arial Narrow"/>
                <w:b/>
                <w:bCs/>
                <w:i/>
                <w:iCs/>
                <w:sz w:val="20"/>
                <w:szCs w:val="20"/>
              </w:rPr>
            </w:pPr>
            <w:r w:rsidRPr="00744C97">
              <w:rPr>
                <w:rFonts w:ascii="Arial Narrow" w:hAnsi="Arial Narrow" w:cs="Arial"/>
                <w:b/>
                <w:bCs/>
                <w:i/>
                <w:iCs/>
                <w:sz w:val="20"/>
                <w:szCs w:val="20"/>
              </w:rPr>
              <w:t>Se comunica oralmente en inglés como lengua extranjera.</w:t>
            </w:r>
          </w:p>
        </w:tc>
        <w:tc>
          <w:tcPr>
            <w:tcW w:w="2357" w:type="dxa"/>
            <w:vMerge w:val="restart"/>
            <w:vAlign w:val="center"/>
          </w:tcPr>
          <w:p w14:paraId="06E49229" w14:textId="15BAD68D" w:rsidR="007A40AC" w:rsidRDefault="00085B8B" w:rsidP="007A40AC">
            <w:pPr>
              <w:jc w:val="both"/>
              <w:rPr>
                <w:rFonts w:ascii="Arial Narrow" w:hAnsi="Arial Narrow"/>
                <w:b/>
                <w:sz w:val="20"/>
                <w:szCs w:val="20"/>
              </w:rPr>
            </w:pPr>
            <w:r w:rsidRPr="00CE4366">
              <w:rPr>
                <w:rFonts w:ascii="Arial Narrow" w:hAnsi="Arial Narrow" w:cs="Arial"/>
                <w:sz w:val="20"/>
                <w:szCs w:val="20"/>
              </w:rPr>
              <w:t>Emplea estratégicamente gestos, movimientos corporales y contacto visual para enfatizar una situación embarazosa, describir como se sintió y explicar la relación de lo que consume y su salud.</w:t>
            </w:r>
          </w:p>
        </w:tc>
        <w:tc>
          <w:tcPr>
            <w:tcW w:w="2356" w:type="dxa"/>
            <w:vMerge w:val="restart"/>
          </w:tcPr>
          <w:p w14:paraId="4F2FCEE3" w14:textId="77777777" w:rsidR="00085B8B" w:rsidRDefault="00085B8B" w:rsidP="00085B8B">
            <w:pPr>
              <w:spacing w:line="276" w:lineRule="auto"/>
              <w:jc w:val="both"/>
              <w:rPr>
                <w:rFonts w:ascii="Arial Narrow" w:hAnsi="Arial Narrow" w:cs="Arial"/>
                <w:sz w:val="20"/>
                <w:szCs w:val="20"/>
              </w:rPr>
            </w:pPr>
            <w:r>
              <w:rPr>
                <w:rFonts w:ascii="Arial Narrow" w:hAnsi="Arial Narrow" w:cs="Arial"/>
                <w:sz w:val="20"/>
                <w:szCs w:val="20"/>
              </w:rPr>
              <w:t xml:space="preserve">Emplea </w:t>
            </w:r>
            <w:r w:rsidRPr="00CE4366">
              <w:rPr>
                <w:rFonts w:ascii="Arial Narrow" w:hAnsi="Arial Narrow" w:cs="Arial"/>
                <w:b/>
                <w:bCs/>
                <w:i/>
                <w:iCs/>
                <w:sz w:val="20"/>
                <w:szCs w:val="20"/>
              </w:rPr>
              <w:t>gerundios e infinitivos</w:t>
            </w:r>
            <w:r>
              <w:rPr>
                <w:rFonts w:ascii="Arial Narrow" w:hAnsi="Arial Narrow" w:cs="Arial"/>
                <w:sz w:val="20"/>
                <w:szCs w:val="20"/>
              </w:rPr>
              <w:t xml:space="preserve"> para expresar sus emociones y opiniones. </w:t>
            </w:r>
          </w:p>
          <w:p w14:paraId="7820BF51" w14:textId="77777777" w:rsidR="00085B8B" w:rsidRDefault="00085B8B" w:rsidP="00085B8B">
            <w:pPr>
              <w:spacing w:line="276" w:lineRule="auto"/>
              <w:jc w:val="both"/>
              <w:rPr>
                <w:rFonts w:ascii="Arial Narrow" w:hAnsi="Arial Narrow" w:cs="Arial"/>
                <w:sz w:val="20"/>
                <w:szCs w:val="20"/>
              </w:rPr>
            </w:pPr>
          </w:p>
          <w:p w14:paraId="1B587E77" w14:textId="77777777" w:rsidR="00085B8B" w:rsidRDefault="00085B8B" w:rsidP="00085B8B">
            <w:pPr>
              <w:spacing w:line="276" w:lineRule="auto"/>
              <w:jc w:val="both"/>
              <w:rPr>
                <w:rFonts w:ascii="Arial Narrow" w:hAnsi="Arial Narrow" w:cs="Arial"/>
                <w:sz w:val="20"/>
                <w:szCs w:val="20"/>
              </w:rPr>
            </w:pPr>
            <w:r>
              <w:rPr>
                <w:rFonts w:ascii="Arial Narrow" w:hAnsi="Arial Narrow" w:cs="Arial"/>
                <w:sz w:val="20"/>
                <w:szCs w:val="20"/>
              </w:rPr>
              <w:t xml:space="preserve">Produce oraciones que incluyen la </w:t>
            </w:r>
            <w:r w:rsidRPr="00CE4366">
              <w:rPr>
                <w:rFonts w:ascii="Arial Narrow" w:hAnsi="Arial Narrow" w:cs="Arial"/>
                <w:b/>
                <w:bCs/>
                <w:i/>
                <w:iCs/>
                <w:sz w:val="20"/>
                <w:szCs w:val="20"/>
              </w:rPr>
              <w:t>voz pasiva con modales</w:t>
            </w:r>
            <w:r>
              <w:rPr>
                <w:rFonts w:ascii="Arial Narrow" w:hAnsi="Arial Narrow" w:cs="Arial"/>
                <w:sz w:val="20"/>
                <w:szCs w:val="20"/>
              </w:rPr>
              <w:t xml:space="preserve"> y emplea el </w:t>
            </w:r>
            <w:r w:rsidRPr="00CE4366">
              <w:rPr>
                <w:rFonts w:ascii="Arial Narrow" w:hAnsi="Arial Narrow" w:cs="Arial"/>
                <w:b/>
                <w:bCs/>
                <w:i/>
                <w:iCs/>
                <w:sz w:val="20"/>
                <w:szCs w:val="20"/>
              </w:rPr>
              <w:t>pasado perfecto</w:t>
            </w:r>
            <w:r>
              <w:rPr>
                <w:rFonts w:ascii="Arial Narrow" w:hAnsi="Arial Narrow" w:cs="Arial"/>
                <w:sz w:val="20"/>
                <w:szCs w:val="20"/>
              </w:rPr>
              <w:t xml:space="preserve"> para recriminar eventos no realizados en el pasado. </w:t>
            </w:r>
          </w:p>
          <w:p w14:paraId="2CF84E68" w14:textId="77777777" w:rsidR="00085B8B" w:rsidRDefault="00085B8B" w:rsidP="00085B8B">
            <w:pPr>
              <w:spacing w:line="276" w:lineRule="auto"/>
              <w:jc w:val="both"/>
              <w:rPr>
                <w:rFonts w:ascii="Arial Narrow" w:hAnsi="Arial Narrow" w:cs="Arial"/>
                <w:sz w:val="20"/>
                <w:szCs w:val="20"/>
              </w:rPr>
            </w:pPr>
          </w:p>
          <w:p w14:paraId="09C7DBC8" w14:textId="4CE4C7F1" w:rsidR="007A40AC" w:rsidRPr="00146970" w:rsidRDefault="00085B8B" w:rsidP="00085B8B">
            <w:pPr>
              <w:jc w:val="both"/>
              <w:rPr>
                <w:rFonts w:ascii="Arial Narrow" w:hAnsi="Arial Narrow"/>
                <w:bCs/>
                <w:sz w:val="20"/>
                <w:szCs w:val="20"/>
              </w:rPr>
            </w:pPr>
            <w:r>
              <w:rPr>
                <w:rFonts w:ascii="Arial Narrow" w:hAnsi="Arial Narrow" w:cs="Arial"/>
                <w:sz w:val="20"/>
                <w:szCs w:val="20"/>
              </w:rPr>
              <w:t xml:space="preserve">Emplea </w:t>
            </w:r>
            <w:r w:rsidRPr="00CE4366">
              <w:rPr>
                <w:rFonts w:ascii="Arial Narrow" w:hAnsi="Arial Narrow" w:cs="Arial"/>
                <w:b/>
                <w:bCs/>
                <w:i/>
                <w:iCs/>
                <w:sz w:val="20"/>
                <w:szCs w:val="20"/>
              </w:rPr>
              <w:t>condicionales</w:t>
            </w:r>
            <w:r>
              <w:rPr>
                <w:rFonts w:ascii="Arial Narrow" w:hAnsi="Arial Narrow" w:cs="Arial"/>
                <w:sz w:val="20"/>
                <w:szCs w:val="20"/>
              </w:rPr>
              <w:t xml:space="preserve"> y la </w:t>
            </w:r>
            <w:r w:rsidRPr="00CE4366">
              <w:rPr>
                <w:rFonts w:ascii="Arial Narrow" w:hAnsi="Arial Narrow" w:cs="Arial"/>
                <w:b/>
                <w:bCs/>
                <w:i/>
                <w:iCs/>
                <w:sz w:val="20"/>
                <w:szCs w:val="20"/>
              </w:rPr>
              <w:t>voz pasiva</w:t>
            </w:r>
            <w:r>
              <w:rPr>
                <w:rFonts w:ascii="Arial Narrow" w:hAnsi="Arial Narrow" w:cs="Arial"/>
                <w:sz w:val="20"/>
                <w:szCs w:val="20"/>
              </w:rPr>
              <w:t xml:space="preserve"> para evaluar su estado de salud.</w:t>
            </w:r>
          </w:p>
        </w:tc>
        <w:tc>
          <w:tcPr>
            <w:tcW w:w="2357" w:type="dxa"/>
            <w:vMerge w:val="restart"/>
            <w:vAlign w:val="center"/>
          </w:tcPr>
          <w:p w14:paraId="3C4B396E" w14:textId="77777777" w:rsidR="00085B8B" w:rsidRPr="00085B8B" w:rsidRDefault="00085B8B" w:rsidP="00085B8B">
            <w:pPr>
              <w:spacing w:line="276" w:lineRule="auto"/>
              <w:jc w:val="center"/>
              <w:rPr>
                <w:rFonts w:ascii="Arial Narrow" w:hAnsi="Arial Narrow" w:cs="Arial"/>
                <w:sz w:val="20"/>
                <w:szCs w:val="20"/>
                <w:lang w:val="en-US"/>
              </w:rPr>
            </w:pPr>
            <w:r w:rsidRPr="00085B8B">
              <w:rPr>
                <w:rFonts w:ascii="Arial Narrow" w:hAnsi="Arial Narrow" w:cs="Arial"/>
                <w:sz w:val="20"/>
                <w:szCs w:val="20"/>
                <w:lang w:val="en-US"/>
              </w:rPr>
              <w:t xml:space="preserve">Narrate an embarrassing situation </w:t>
            </w:r>
          </w:p>
          <w:p w14:paraId="2CE6F61F" w14:textId="77777777" w:rsidR="00085B8B" w:rsidRPr="00085B8B" w:rsidRDefault="00085B8B" w:rsidP="00085B8B">
            <w:pPr>
              <w:spacing w:line="276" w:lineRule="auto"/>
              <w:jc w:val="center"/>
              <w:rPr>
                <w:rFonts w:ascii="Arial Narrow" w:hAnsi="Arial Narrow" w:cs="Arial"/>
                <w:sz w:val="20"/>
                <w:szCs w:val="20"/>
                <w:lang w:val="en-US"/>
              </w:rPr>
            </w:pPr>
          </w:p>
          <w:p w14:paraId="337CCFD7" w14:textId="77777777" w:rsidR="00085B8B" w:rsidRPr="00085B8B" w:rsidRDefault="00085B8B" w:rsidP="00085B8B">
            <w:pPr>
              <w:spacing w:line="276" w:lineRule="auto"/>
              <w:jc w:val="center"/>
              <w:rPr>
                <w:rFonts w:ascii="Arial Narrow" w:hAnsi="Arial Narrow" w:cs="Arial"/>
                <w:sz w:val="20"/>
                <w:szCs w:val="20"/>
                <w:lang w:val="en-US"/>
              </w:rPr>
            </w:pPr>
            <w:r w:rsidRPr="00085B8B">
              <w:rPr>
                <w:rFonts w:ascii="Arial Narrow" w:hAnsi="Arial Narrow" w:cs="Arial"/>
                <w:sz w:val="20"/>
                <w:szCs w:val="20"/>
                <w:lang w:val="en-US"/>
              </w:rPr>
              <w:t xml:space="preserve">Describe feelings and emotions in embarrassing experiences </w:t>
            </w:r>
          </w:p>
          <w:p w14:paraId="563E3702" w14:textId="77777777" w:rsidR="00085B8B" w:rsidRPr="00085B8B" w:rsidRDefault="00085B8B" w:rsidP="00085B8B">
            <w:pPr>
              <w:spacing w:line="276" w:lineRule="auto"/>
              <w:jc w:val="center"/>
              <w:rPr>
                <w:rFonts w:ascii="Arial Narrow" w:hAnsi="Arial Narrow" w:cs="Arial"/>
                <w:sz w:val="20"/>
                <w:szCs w:val="20"/>
                <w:lang w:val="en-US"/>
              </w:rPr>
            </w:pPr>
          </w:p>
          <w:p w14:paraId="53473390" w14:textId="2BD121A4" w:rsidR="007A40AC" w:rsidRPr="00085B8B" w:rsidRDefault="00085B8B" w:rsidP="00085B8B">
            <w:pPr>
              <w:jc w:val="center"/>
              <w:rPr>
                <w:rFonts w:ascii="Arial Narrow" w:hAnsi="Arial Narrow"/>
                <w:b/>
                <w:sz w:val="20"/>
                <w:szCs w:val="20"/>
                <w:lang w:val="en-US"/>
              </w:rPr>
            </w:pPr>
            <w:r w:rsidRPr="00085B8B">
              <w:rPr>
                <w:rFonts w:ascii="Arial Narrow" w:hAnsi="Arial Narrow" w:cs="Arial"/>
                <w:sz w:val="20"/>
                <w:szCs w:val="20"/>
                <w:lang w:val="en-US"/>
              </w:rPr>
              <w:t>Explain the relationship between food and health</w:t>
            </w:r>
          </w:p>
        </w:tc>
        <w:tc>
          <w:tcPr>
            <w:tcW w:w="2356" w:type="dxa"/>
            <w:vMerge w:val="restart"/>
            <w:vAlign w:val="center"/>
          </w:tcPr>
          <w:p w14:paraId="64B66849" w14:textId="77777777" w:rsidR="007A40AC" w:rsidRPr="001D309E" w:rsidRDefault="007A40AC" w:rsidP="007A40AC">
            <w:pPr>
              <w:jc w:val="center"/>
              <w:rPr>
                <w:rFonts w:ascii="Arial Narrow" w:hAnsi="Arial Narrow"/>
                <w:bCs/>
                <w:sz w:val="20"/>
                <w:szCs w:val="20"/>
                <w:lang w:val="en-US"/>
              </w:rPr>
            </w:pPr>
            <w:r w:rsidRPr="001D309E">
              <w:rPr>
                <w:rFonts w:ascii="Arial Narrow" w:hAnsi="Arial Narrow"/>
                <w:bCs/>
                <w:sz w:val="20"/>
                <w:szCs w:val="20"/>
                <w:lang w:val="en-US"/>
              </w:rPr>
              <w:t xml:space="preserve">Rubric </w:t>
            </w:r>
          </w:p>
          <w:p w14:paraId="3A43F3F2" w14:textId="77777777" w:rsidR="007A40AC" w:rsidRPr="001D309E" w:rsidRDefault="007A40AC" w:rsidP="007A40AC">
            <w:pPr>
              <w:jc w:val="center"/>
              <w:rPr>
                <w:rFonts w:ascii="Arial Narrow" w:hAnsi="Arial Narrow"/>
                <w:bCs/>
                <w:sz w:val="20"/>
                <w:szCs w:val="20"/>
                <w:lang w:val="en-US"/>
              </w:rPr>
            </w:pPr>
            <w:r w:rsidRPr="001D309E">
              <w:rPr>
                <w:rFonts w:ascii="Arial Narrow" w:hAnsi="Arial Narrow"/>
                <w:bCs/>
                <w:sz w:val="20"/>
                <w:szCs w:val="20"/>
                <w:lang w:val="en-US"/>
              </w:rPr>
              <w:t xml:space="preserve">Checklist </w:t>
            </w:r>
          </w:p>
          <w:p w14:paraId="6D920615" w14:textId="685060A1" w:rsidR="007A40AC" w:rsidRPr="00FD11C6" w:rsidRDefault="007A40AC" w:rsidP="007A40AC">
            <w:pPr>
              <w:jc w:val="center"/>
              <w:rPr>
                <w:rFonts w:ascii="Arial Narrow" w:hAnsi="Arial Narrow"/>
                <w:b/>
                <w:sz w:val="20"/>
                <w:szCs w:val="20"/>
                <w:lang w:val="en-US"/>
              </w:rPr>
            </w:pPr>
            <w:r w:rsidRPr="001D309E">
              <w:rPr>
                <w:rFonts w:ascii="Arial Narrow" w:hAnsi="Arial Narrow"/>
                <w:bCs/>
                <w:sz w:val="20"/>
                <w:szCs w:val="20"/>
                <w:lang w:val="en-US"/>
              </w:rPr>
              <w:t>Observation guide</w:t>
            </w:r>
            <w:r>
              <w:rPr>
                <w:rFonts w:ascii="Arial Narrow" w:hAnsi="Arial Narrow"/>
                <w:b/>
                <w:sz w:val="20"/>
                <w:szCs w:val="20"/>
                <w:lang w:val="en-US"/>
              </w:rPr>
              <w:t xml:space="preserve">  </w:t>
            </w:r>
          </w:p>
        </w:tc>
        <w:tc>
          <w:tcPr>
            <w:tcW w:w="2357" w:type="dxa"/>
            <w:vMerge w:val="restart"/>
            <w:vAlign w:val="center"/>
          </w:tcPr>
          <w:p w14:paraId="0A34A44F" w14:textId="77777777" w:rsidR="007A40AC" w:rsidRPr="00CA7255" w:rsidRDefault="007A40AC" w:rsidP="007A40AC">
            <w:pPr>
              <w:jc w:val="center"/>
              <w:rPr>
                <w:rFonts w:ascii="Arial Narrow" w:hAnsi="Arial Narrow"/>
                <w:bCs/>
                <w:i/>
                <w:iCs/>
                <w:sz w:val="20"/>
                <w:szCs w:val="20"/>
                <w:lang w:val="es-PE"/>
              </w:rPr>
            </w:pPr>
            <w:r w:rsidRPr="00CA7255">
              <w:rPr>
                <w:rFonts w:ascii="Arial Narrow" w:hAnsi="Arial Narrow"/>
                <w:bCs/>
                <w:i/>
                <w:iCs/>
                <w:sz w:val="20"/>
                <w:szCs w:val="20"/>
                <w:lang w:val="es-PE"/>
              </w:rPr>
              <w:t>AD = Logro destacado</w:t>
            </w:r>
          </w:p>
          <w:p w14:paraId="7BA63A03" w14:textId="77777777" w:rsidR="007A40AC" w:rsidRPr="00CA7255" w:rsidRDefault="007A40AC" w:rsidP="007A40AC">
            <w:pPr>
              <w:jc w:val="center"/>
              <w:rPr>
                <w:rFonts w:ascii="Arial Narrow" w:hAnsi="Arial Narrow"/>
                <w:bCs/>
                <w:i/>
                <w:iCs/>
                <w:sz w:val="20"/>
                <w:szCs w:val="20"/>
                <w:lang w:val="es-PE"/>
              </w:rPr>
            </w:pPr>
            <w:r w:rsidRPr="00CA7255">
              <w:rPr>
                <w:rFonts w:ascii="Arial Narrow" w:hAnsi="Arial Narrow"/>
                <w:bCs/>
                <w:i/>
                <w:iCs/>
                <w:sz w:val="20"/>
                <w:szCs w:val="20"/>
                <w:lang w:val="es-PE"/>
              </w:rPr>
              <w:t>A = Logro esperado</w:t>
            </w:r>
          </w:p>
          <w:p w14:paraId="1F910C00" w14:textId="77777777" w:rsidR="007A40AC" w:rsidRPr="00CA7255" w:rsidRDefault="007A40AC" w:rsidP="007A40AC">
            <w:pPr>
              <w:jc w:val="center"/>
              <w:rPr>
                <w:rFonts w:ascii="Arial Narrow" w:hAnsi="Arial Narrow"/>
                <w:bCs/>
                <w:i/>
                <w:iCs/>
                <w:sz w:val="20"/>
                <w:szCs w:val="20"/>
                <w:lang w:val="es-PE"/>
              </w:rPr>
            </w:pPr>
            <w:r w:rsidRPr="00CA7255">
              <w:rPr>
                <w:rFonts w:ascii="Arial Narrow" w:hAnsi="Arial Narrow"/>
                <w:bCs/>
                <w:i/>
                <w:iCs/>
                <w:sz w:val="20"/>
                <w:szCs w:val="20"/>
                <w:lang w:val="es-PE"/>
              </w:rPr>
              <w:t xml:space="preserve">B = En proceso </w:t>
            </w:r>
          </w:p>
          <w:p w14:paraId="16004D9D" w14:textId="5B023706" w:rsidR="007A40AC" w:rsidRPr="00CA7255" w:rsidRDefault="007A40AC" w:rsidP="007A40AC">
            <w:pPr>
              <w:jc w:val="center"/>
              <w:rPr>
                <w:rFonts w:ascii="Arial Narrow" w:hAnsi="Arial Narrow"/>
                <w:b/>
                <w:sz w:val="20"/>
                <w:szCs w:val="20"/>
                <w:lang w:val="es-PE"/>
              </w:rPr>
            </w:pPr>
            <w:r w:rsidRPr="00CA7255">
              <w:rPr>
                <w:rFonts w:ascii="Arial Narrow" w:hAnsi="Arial Narrow"/>
                <w:bCs/>
                <w:i/>
                <w:iCs/>
                <w:sz w:val="20"/>
                <w:szCs w:val="20"/>
                <w:lang w:val="es-PE"/>
              </w:rPr>
              <w:t>C = Inicio</w:t>
            </w:r>
            <w:r w:rsidRPr="00CA7255">
              <w:rPr>
                <w:rFonts w:ascii="Arial Narrow" w:hAnsi="Arial Narrow"/>
                <w:b/>
                <w:sz w:val="20"/>
                <w:szCs w:val="20"/>
                <w:lang w:val="es-PE"/>
              </w:rPr>
              <w:t xml:space="preserve"> </w:t>
            </w:r>
          </w:p>
        </w:tc>
      </w:tr>
      <w:tr w:rsidR="007A40AC" w14:paraId="44A6C15F" w14:textId="77777777" w:rsidTr="001D309E">
        <w:tc>
          <w:tcPr>
            <w:tcW w:w="2356" w:type="dxa"/>
            <w:vAlign w:val="center"/>
          </w:tcPr>
          <w:p w14:paraId="75215D1A" w14:textId="5DCD5436" w:rsidR="007A40AC" w:rsidRDefault="00085B8B" w:rsidP="007A40AC">
            <w:pPr>
              <w:jc w:val="both"/>
              <w:rPr>
                <w:rFonts w:ascii="Arial Narrow" w:hAnsi="Arial Narrow"/>
                <w:b/>
                <w:sz w:val="20"/>
                <w:szCs w:val="20"/>
              </w:rPr>
            </w:pPr>
            <w:r w:rsidRPr="00CE4366">
              <w:rPr>
                <w:rFonts w:ascii="Arial Narrow" w:hAnsi="Arial Narrow" w:cs="Arial"/>
                <w:sz w:val="20"/>
                <w:szCs w:val="20"/>
              </w:rPr>
              <w:t>Utiliza recursos no verbales y paraverbales de forma estratégica.</w:t>
            </w:r>
          </w:p>
        </w:tc>
        <w:tc>
          <w:tcPr>
            <w:tcW w:w="2357" w:type="dxa"/>
            <w:vMerge/>
          </w:tcPr>
          <w:p w14:paraId="1BFD9A7F" w14:textId="77777777" w:rsidR="007A40AC" w:rsidRDefault="007A40AC" w:rsidP="007A40AC">
            <w:pPr>
              <w:rPr>
                <w:rFonts w:ascii="Arial Narrow" w:hAnsi="Arial Narrow"/>
                <w:b/>
                <w:sz w:val="20"/>
                <w:szCs w:val="20"/>
              </w:rPr>
            </w:pPr>
          </w:p>
        </w:tc>
        <w:tc>
          <w:tcPr>
            <w:tcW w:w="2356" w:type="dxa"/>
            <w:vMerge/>
          </w:tcPr>
          <w:p w14:paraId="6B1CAAEA" w14:textId="77777777" w:rsidR="007A40AC" w:rsidRPr="00146970" w:rsidRDefault="007A40AC" w:rsidP="007A40AC">
            <w:pPr>
              <w:rPr>
                <w:rFonts w:ascii="Arial Narrow" w:hAnsi="Arial Narrow"/>
                <w:bCs/>
                <w:sz w:val="20"/>
                <w:szCs w:val="20"/>
              </w:rPr>
            </w:pPr>
          </w:p>
        </w:tc>
        <w:tc>
          <w:tcPr>
            <w:tcW w:w="2357" w:type="dxa"/>
            <w:vMerge/>
            <w:vAlign w:val="center"/>
          </w:tcPr>
          <w:p w14:paraId="45D5B65D" w14:textId="77777777" w:rsidR="007A40AC" w:rsidRDefault="007A40AC" w:rsidP="007A40AC">
            <w:pPr>
              <w:jc w:val="center"/>
              <w:rPr>
                <w:rFonts w:ascii="Arial Narrow" w:hAnsi="Arial Narrow"/>
                <w:b/>
                <w:sz w:val="20"/>
                <w:szCs w:val="20"/>
              </w:rPr>
            </w:pPr>
          </w:p>
        </w:tc>
        <w:tc>
          <w:tcPr>
            <w:tcW w:w="2356" w:type="dxa"/>
            <w:vMerge/>
            <w:vAlign w:val="center"/>
          </w:tcPr>
          <w:p w14:paraId="32C1E23B" w14:textId="77777777" w:rsidR="007A40AC" w:rsidRDefault="007A40AC" w:rsidP="007A40AC">
            <w:pPr>
              <w:jc w:val="center"/>
              <w:rPr>
                <w:rFonts w:ascii="Arial Narrow" w:hAnsi="Arial Narrow"/>
                <w:b/>
                <w:sz w:val="20"/>
                <w:szCs w:val="20"/>
              </w:rPr>
            </w:pPr>
          </w:p>
        </w:tc>
        <w:tc>
          <w:tcPr>
            <w:tcW w:w="2357" w:type="dxa"/>
            <w:vMerge/>
            <w:vAlign w:val="center"/>
          </w:tcPr>
          <w:p w14:paraId="5310C01C" w14:textId="77777777" w:rsidR="007A40AC" w:rsidRDefault="007A40AC" w:rsidP="007A40AC">
            <w:pPr>
              <w:jc w:val="center"/>
              <w:rPr>
                <w:rFonts w:ascii="Arial Narrow" w:hAnsi="Arial Narrow"/>
                <w:b/>
                <w:sz w:val="20"/>
                <w:szCs w:val="20"/>
              </w:rPr>
            </w:pPr>
          </w:p>
        </w:tc>
      </w:tr>
      <w:tr w:rsidR="007A40AC" w:rsidRPr="0082716A" w14:paraId="336BDD97" w14:textId="77777777" w:rsidTr="00E90493">
        <w:tc>
          <w:tcPr>
            <w:tcW w:w="2356" w:type="dxa"/>
            <w:vAlign w:val="center"/>
          </w:tcPr>
          <w:p w14:paraId="1174977B" w14:textId="7A72EA70" w:rsidR="007A40AC" w:rsidRPr="00744C97" w:rsidRDefault="007A40AC" w:rsidP="007A40AC">
            <w:pPr>
              <w:jc w:val="both"/>
              <w:rPr>
                <w:rFonts w:ascii="Arial Narrow" w:hAnsi="Arial Narrow"/>
                <w:b/>
                <w:bCs/>
                <w:i/>
                <w:iCs/>
                <w:sz w:val="20"/>
                <w:szCs w:val="20"/>
              </w:rPr>
            </w:pPr>
            <w:r w:rsidRPr="00744C97">
              <w:rPr>
                <w:rFonts w:ascii="Arial Narrow" w:hAnsi="Arial Narrow" w:cs="Arial"/>
                <w:b/>
                <w:bCs/>
                <w:i/>
                <w:iCs/>
                <w:sz w:val="20"/>
                <w:szCs w:val="20"/>
              </w:rPr>
              <w:t>Lee diversos tipos de textos escritos en inglés como lengua extranjera.</w:t>
            </w:r>
          </w:p>
        </w:tc>
        <w:tc>
          <w:tcPr>
            <w:tcW w:w="2357" w:type="dxa"/>
            <w:vMerge w:val="restart"/>
            <w:vAlign w:val="center"/>
          </w:tcPr>
          <w:p w14:paraId="40E41716" w14:textId="3D62DD07" w:rsidR="007A40AC" w:rsidRDefault="00085B8B" w:rsidP="007A40AC">
            <w:pPr>
              <w:jc w:val="both"/>
              <w:rPr>
                <w:rFonts w:ascii="Arial Narrow" w:hAnsi="Arial Narrow"/>
                <w:b/>
                <w:sz w:val="20"/>
                <w:szCs w:val="20"/>
              </w:rPr>
            </w:pPr>
            <w:r w:rsidRPr="00CE4366">
              <w:rPr>
                <w:rFonts w:ascii="Arial Narrow" w:hAnsi="Arial Narrow" w:cs="Arial"/>
                <w:sz w:val="20"/>
                <w:szCs w:val="20"/>
              </w:rPr>
              <w:t>Identifica información explícita, relevante y complementaria integrando datos que se encuentran en un post de blog, una historia ficticia y correspondencia formal de una institución.</w:t>
            </w:r>
          </w:p>
        </w:tc>
        <w:tc>
          <w:tcPr>
            <w:tcW w:w="2356" w:type="dxa"/>
            <w:vMerge w:val="restart"/>
          </w:tcPr>
          <w:p w14:paraId="5D87617F" w14:textId="77777777" w:rsidR="00085B8B" w:rsidRDefault="00085B8B" w:rsidP="00085B8B">
            <w:pPr>
              <w:spacing w:line="276" w:lineRule="auto"/>
              <w:jc w:val="both"/>
              <w:rPr>
                <w:rFonts w:ascii="Arial Narrow" w:hAnsi="Arial Narrow" w:cs="Arial"/>
                <w:sz w:val="20"/>
                <w:szCs w:val="20"/>
              </w:rPr>
            </w:pPr>
            <w:r>
              <w:rPr>
                <w:rFonts w:ascii="Arial Narrow" w:hAnsi="Arial Narrow" w:cs="Arial"/>
                <w:sz w:val="20"/>
                <w:szCs w:val="20"/>
              </w:rPr>
              <w:t xml:space="preserve">Clasifica conceptos dispuestos en un blog post. </w:t>
            </w:r>
          </w:p>
          <w:p w14:paraId="2DB43767" w14:textId="77777777" w:rsidR="00085B8B" w:rsidRDefault="00085B8B" w:rsidP="00085B8B">
            <w:pPr>
              <w:spacing w:line="276" w:lineRule="auto"/>
              <w:jc w:val="both"/>
              <w:rPr>
                <w:rFonts w:ascii="Arial Narrow" w:hAnsi="Arial Narrow" w:cs="Arial"/>
                <w:sz w:val="20"/>
                <w:szCs w:val="20"/>
              </w:rPr>
            </w:pPr>
          </w:p>
          <w:p w14:paraId="75BE4454" w14:textId="77777777" w:rsidR="00085B8B" w:rsidRDefault="00085B8B" w:rsidP="00085B8B">
            <w:pPr>
              <w:spacing w:line="276" w:lineRule="auto"/>
              <w:jc w:val="both"/>
              <w:rPr>
                <w:rFonts w:ascii="Arial Narrow" w:hAnsi="Arial Narrow" w:cs="Arial"/>
                <w:sz w:val="20"/>
                <w:szCs w:val="20"/>
              </w:rPr>
            </w:pPr>
            <w:r>
              <w:rPr>
                <w:rFonts w:ascii="Arial Narrow" w:hAnsi="Arial Narrow" w:cs="Arial"/>
                <w:sz w:val="20"/>
                <w:szCs w:val="20"/>
              </w:rPr>
              <w:t xml:space="preserve">Analiza los diversos elementos de una historia ficticia. </w:t>
            </w:r>
          </w:p>
          <w:p w14:paraId="1F504985" w14:textId="77777777" w:rsidR="00085B8B" w:rsidRDefault="00085B8B" w:rsidP="00085B8B">
            <w:pPr>
              <w:spacing w:line="276" w:lineRule="auto"/>
              <w:jc w:val="both"/>
              <w:rPr>
                <w:rFonts w:ascii="Arial Narrow" w:hAnsi="Arial Narrow" w:cs="Arial"/>
                <w:sz w:val="20"/>
                <w:szCs w:val="20"/>
              </w:rPr>
            </w:pPr>
          </w:p>
          <w:p w14:paraId="095672D3" w14:textId="662148A8" w:rsidR="007A40AC" w:rsidRPr="00146970" w:rsidRDefault="00085B8B" w:rsidP="00085B8B">
            <w:pPr>
              <w:jc w:val="both"/>
              <w:rPr>
                <w:rFonts w:ascii="Arial Narrow" w:hAnsi="Arial Narrow"/>
                <w:bCs/>
                <w:sz w:val="20"/>
                <w:szCs w:val="20"/>
              </w:rPr>
            </w:pPr>
            <w:r>
              <w:rPr>
                <w:rFonts w:ascii="Arial Narrow" w:hAnsi="Arial Narrow" w:cs="Arial"/>
                <w:sz w:val="20"/>
                <w:szCs w:val="20"/>
              </w:rPr>
              <w:t>Identifica factores y opiniones en un documento formal para una institución educativa.</w:t>
            </w:r>
          </w:p>
        </w:tc>
        <w:tc>
          <w:tcPr>
            <w:tcW w:w="2357" w:type="dxa"/>
            <w:vMerge w:val="restart"/>
            <w:vAlign w:val="center"/>
          </w:tcPr>
          <w:p w14:paraId="00AD49C1" w14:textId="77777777" w:rsidR="00085B8B" w:rsidRDefault="00085B8B" w:rsidP="00085B8B">
            <w:pPr>
              <w:spacing w:line="276" w:lineRule="auto"/>
              <w:jc w:val="center"/>
              <w:rPr>
                <w:rFonts w:ascii="Arial Narrow" w:hAnsi="Arial Narrow" w:cs="Arial"/>
                <w:sz w:val="20"/>
                <w:szCs w:val="20"/>
                <w:lang w:val="en-US"/>
              </w:rPr>
            </w:pPr>
            <w:r w:rsidRPr="00CE4366">
              <w:rPr>
                <w:rFonts w:ascii="Arial Narrow" w:hAnsi="Arial Narrow" w:cs="Arial"/>
                <w:sz w:val="20"/>
                <w:szCs w:val="20"/>
                <w:lang w:val="en-US"/>
              </w:rPr>
              <w:t xml:space="preserve">Give precise reasons to justify an action </w:t>
            </w:r>
          </w:p>
          <w:p w14:paraId="12F31BAD" w14:textId="77777777" w:rsidR="00085B8B" w:rsidRDefault="00085B8B" w:rsidP="00085B8B">
            <w:pPr>
              <w:spacing w:line="276" w:lineRule="auto"/>
              <w:jc w:val="center"/>
              <w:rPr>
                <w:rFonts w:ascii="Arial Narrow" w:hAnsi="Arial Narrow" w:cs="Arial"/>
                <w:sz w:val="20"/>
                <w:szCs w:val="20"/>
                <w:lang w:val="en-US"/>
              </w:rPr>
            </w:pPr>
          </w:p>
          <w:p w14:paraId="547FB53C" w14:textId="137975EC" w:rsidR="007A40AC" w:rsidRPr="00085B8B" w:rsidRDefault="00085B8B" w:rsidP="00085B8B">
            <w:pPr>
              <w:jc w:val="center"/>
              <w:rPr>
                <w:rFonts w:ascii="Arial Narrow" w:hAnsi="Arial Narrow"/>
                <w:b/>
                <w:sz w:val="20"/>
                <w:szCs w:val="20"/>
                <w:lang w:val="en-US"/>
              </w:rPr>
            </w:pPr>
            <w:r w:rsidRPr="00CE4366">
              <w:rPr>
                <w:rFonts w:ascii="Arial Narrow" w:hAnsi="Arial Narrow" w:cs="Arial"/>
                <w:sz w:val="20"/>
                <w:szCs w:val="20"/>
                <w:lang w:val="en-US"/>
              </w:rPr>
              <w:t>Talk about young people’s needs</w:t>
            </w:r>
          </w:p>
        </w:tc>
        <w:tc>
          <w:tcPr>
            <w:tcW w:w="2356" w:type="dxa"/>
            <w:vMerge w:val="restart"/>
            <w:vAlign w:val="center"/>
          </w:tcPr>
          <w:p w14:paraId="7C976507" w14:textId="77777777" w:rsidR="007A40AC" w:rsidRPr="001D309E" w:rsidRDefault="007A40AC" w:rsidP="007A40AC">
            <w:pPr>
              <w:jc w:val="center"/>
              <w:rPr>
                <w:rFonts w:ascii="Arial Narrow" w:hAnsi="Arial Narrow"/>
                <w:bCs/>
                <w:sz w:val="20"/>
                <w:szCs w:val="20"/>
                <w:lang w:val="en-US"/>
              </w:rPr>
            </w:pPr>
            <w:r w:rsidRPr="001D309E">
              <w:rPr>
                <w:rFonts w:ascii="Arial Narrow" w:hAnsi="Arial Narrow"/>
                <w:bCs/>
                <w:sz w:val="20"/>
                <w:szCs w:val="20"/>
                <w:lang w:val="en-US"/>
              </w:rPr>
              <w:t xml:space="preserve">Rubric </w:t>
            </w:r>
          </w:p>
          <w:p w14:paraId="570BAC83" w14:textId="77777777" w:rsidR="007A40AC" w:rsidRPr="001D309E" w:rsidRDefault="007A40AC" w:rsidP="007A40AC">
            <w:pPr>
              <w:jc w:val="center"/>
              <w:rPr>
                <w:rFonts w:ascii="Arial Narrow" w:hAnsi="Arial Narrow"/>
                <w:bCs/>
                <w:sz w:val="20"/>
                <w:szCs w:val="20"/>
                <w:lang w:val="en-US"/>
              </w:rPr>
            </w:pPr>
            <w:r w:rsidRPr="001D309E">
              <w:rPr>
                <w:rFonts w:ascii="Arial Narrow" w:hAnsi="Arial Narrow"/>
                <w:bCs/>
                <w:sz w:val="20"/>
                <w:szCs w:val="20"/>
                <w:lang w:val="en-US"/>
              </w:rPr>
              <w:t xml:space="preserve">Checklist </w:t>
            </w:r>
          </w:p>
          <w:p w14:paraId="42589B8F" w14:textId="75E5F7E0" w:rsidR="007A40AC" w:rsidRPr="00FD11C6" w:rsidRDefault="007A40AC" w:rsidP="007A40AC">
            <w:pPr>
              <w:jc w:val="center"/>
              <w:rPr>
                <w:rFonts w:ascii="Arial Narrow" w:hAnsi="Arial Narrow"/>
                <w:b/>
                <w:sz w:val="20"/>
                <w:szCs w:val="20"/>
                <w:lang w:val="en-US"/>
              </w:rPr>
            </w:pPr>
            <w:r w:rsidRPr="001D309E">
              <w:rPr>
                <w:rFonts w:ascii="Arial Narrow" w:hAnsi="Arial Narrow"/>
                <w:bCs/>
                <w:sz w:val="20"/>
                <w:szCs w:val="20"/>
                <w:lang w:val="en-US"/>
              </w:rPr>
              <w:t>Observation guide</w:t>
            </w:r>
            <w:r>
              <w:rPr>
                <w:rFonts w:ascii="Arial Narrow" w:hAnsi="Arial Narrow"/>
                <w:b/>
                <w:sz w:val="20"/>
                <w:szCs w:val="20"/>
                <w:lang w:val="en-US"/>
              </w:rPr>
              <w:t xml:space="preserve">  </w:t>
            </w:r>
          </w:p>
        </w:tc>
        <w:tc>
          <w:tcPr>
            <w:tcW w:w="2357" w:type="dxa"/>
            <w:vMerge w:val="restart"/>
            <w:vAlign w:val="center"/>
          </w:tcPr>
          <w:p w14:paraId="19EC694D" w14:textId="77777777" w:rsidR="007A40AC" w:rsidRPr="0082716A" w:rsidRDefault="007A40AC" w:rsidP="007A40AC">
            <w:pPr>
              <w:jc w:val="center"/>
              <w:rPr>
                <w:rFonts w:ascii="Arial Narrow" w:hAnsi="Arial Narrow"/>
                <w:bCs/>
                <w:i/>
                <w:iCs/>
                <w:sz w:val="20"/>
                <w:szCs w:val="20"/>
                <w:lang w:val="es-PE"/>
              </w:rPr>
            </w:pPr>
            <w:r w:rsidRPr="0082716A">
              <w:rPr>
                <w:rFonts w:ascii="Arial Narrow" w:hAnsi="Arial Narrow"/>
                <w:bCs/>
                <w:i/>
                <w:iCs/>
                <w:sz w:val="20"/>
                <w:szCs w:val="20"/>
                <w:lang w:val="es-PE"/>
              </w:rPr>
              <w:t>AD = Logro destacado</w:t>
            </w:r>
          </w:p>
          <w:p w14:paraId="1D906D8A" w14:textId="77777777" w:rsidR="007A40AC" w:rsidRPr="0082716A" w:rsidRDefault="007A40AC" w:rsidP="007A40AC">
            <w:pPr>
              <w:jc w:val="center"/>
              <w:rPr>
                <w:rFonts w:ascii="Arial Narrow" w:hAnsi="Arial Narrow"/>
                <w:bCs/>
                <w:i/>
                <w:iCs/>
                <w:sz w:val="20"/>
                <w:szCs w:val="20"/>
                <w:lang w:val="es-PE"/>
              </w:rPr>
            </w:pPr>
            <w:r w:rsidRPr="0082716A">
              <w:rPr>
                <w:rFonts w:ascii="Arial Narrow" w:hAnsi="Arial Narrow"/>
                <w:bCs/>
                <w:i/>
                <w:iCs/>
                <w:sz w:val="20"/>
                <w:szCs w:val="20"/>
                <w:lang w:val="es-PE"/>
              </w:rPr>
              <w:t>A = Logro esperado</w:t>
            </w:r>
          </w:p>
          <w:p w14:paraId="48C7144F" w14:textId="77777777" w:rsidR="007A40AC" w:rsidRPr="0082716A" w:rsidRDefault="007A40AC" w:rsidP="007A40AC">
            <w:pPr>
              <w:jc w:val="center"/>
              <w:rPr>
                <w:rFonts w:ascii="Arial Narrow" w:hAnsi="Arial Narrow"/>
                <w:bCs/>
                <w:i/>
                <w:iCs/>
                <w:sz w:val="20"/>
                <w:szCs w:val="20"/>
                <w:lang w:val="es-PE"/>
              </w:rPr>
            </w:pPr>
            <w:r w:rsidRPr="0082716A">
              <w:rPr>
                <w:rFonts w:ascii="Arial Narrow" w:hAnsi="Arial Narrow"/>
                <w:bCs/>
                <w:i/>
                <w:iCs/>
                <w:sz w:val="20"/>
                <w:szCs w:val="20"/>
                <w:lang w:val="es-PE"/>
              </w:rPr>
              <w:t xml:space="preserve">B = En proceso </w:t>
            </w:r>
          </w:p>
          <w:p w14:paraId="5C5491D7" w14:textId="1862F7FD" w:rsidR="007A40AC" w:rsidRPr="0082716A" w:rsidRDefault="007A40AC" w:rsidP="007A40AC">
            <w:pPr>
              <w:jc w:val="center"/>
              <w:rPr>
                <w:rFonts w:ascii="Arial Narrow" w:hAnsi="Arial Narrow"/>
                <w:b/>
                <w:sz w:val="20"/>
                <w:szCs w:val="20"/>
                <w:lang w:val="es-PE"/>
              </w:rPr>
            </w:pPr>
            <w:r w:rsidRPr="0082716A">
              <w:rPr>
                <w:rFonts w:ascii="Arial Narrow" w:hAnsi="Arial Narrow"/>
                <w:bCs/>
                <w:i/>
                <w:iCs/>
                <w:sz w:val="20"/>
                <w:szCs w:val="20"/>
                <w:lang w:val="es-PE"/>
              </w:rPr>
              <w:t>C = Inicio</w:t>
            </w:r>
          </w:p>
        </w:tc>
      </w:tr>
      <w:tr w:rsidR="007A40AC" w14:paraId="66C8657B" w14:textId="77777777" w:rsidTr="00E90493">
        <w:tc>
          <w:tcPr>
            <w:tcW w:w="2356" w:type="dxa"/>
            <w:vAlign w:val="center"/>
          </w:tcPr>
          <w:p w14:paraId="3DA037F1" w14:textId="365E966E" w:rsidR="007A40AC" w:rsidRDefault="00085B8B" w:rsidP="007A40AC">
            <w:pPr>
              <w:jc w:val="both"/>
              <w:rPr>
                <w:rFonts w:ascii="Arial Narrow" w:hAnsi="Arial Narrow"/>
                <w:b/>
                <w:sz w:val="20"/>
                <w:szCs w:val="20"/>
              </w:rPr>
            </w:pPr>
            <w:r w:rsidRPr="00CE4366">
              <w:rPr>
                <w:rFonts w:ascii="Arial Narrow" w:hAnsi="Arial Narrow" w:cs="Arial"/>
                <w:sz w:val="20"/>
                <w:szCs w:val="20"/>
              </w:rPr>
              <w:t>Infiere e interpreta información del texto escrito.</w:t>
            </w:r>
          </w:p>
        </w:tc>
        <w:tc>
          <w:tcPr>
            <w:tcW w:w="2357" w:type="dxa"/>
            <w:vMerge/>
          </w:tcPr>
          <w:p w14:paraId="468EFE9A" w14:textId="77777777" w:rsidR="007A40AC" w:rsidRDefault="007A40AC" w:rsidP="007A40AC">
            <w:pPr>
              <w:rPr>
                <w:rFonts w:ascii="Arial Narrow" w:hAnsi="Arial Narrow"/>
                <w:b/>
                <w:sz w:val="20"/>
                <w:szCs w:val="20"/>
              </w:rPr>
            </w:pPr>
          </w:p>
        </w:tc>
        <w:tc>
          <w:tcPr>
            <w:tcW w:w="2356" w:type="dxa"/>
            <w:vMerge/>
          </w:tcPr>
          <w:p w14:paraId="76CA42EB" w14:textId="77777777" w:rsidR="007A40AC" w:rsidRPr="00146970" w:rsidRDefault="007A40AC" w:rsidP="007A40AC">
            <w:pPr>
              <w:jc w:val="center"/>
              <w:rPr>
                <w:rFonts w:ascii="Arial Narrow" w:hAnsi="Arial Narrow"/>
                <w:bCs/>
                <w:sz w:val="20"/>
                <w:szCs w:val="20"/>
              </w:rPr>
            </w:pPr>
          </w:p>
        </w:tc>
        <w:tc>
          <w:tcPr>
            <w:tcW w:w="2357" w:type="dxa"/>
            <w:vMerge/>
            <w:vAlign w:val="center"/>
          </w:tcPr>
          <w:p w14:paraId="48761D91" w14:textId="77777777" w:rsidR="007A40AC" w:rsidRDefault="007A40AC" w:rsidP="007A40AC">
            <w:pPr>
              <w:jc w:val="center"/>
              <w:rPr>
                <w:rFonts w:ascii="Arial Narrow" w:hAnsi="Arial Narrow"/>
                <w:b/>
                <w:sz w:val="20"/>
                <w:szCs w:val="20"/>
              </w:rPr>
            </w:pPr>
          </w:p>
        </w:tc>
        <w:tc>
          <w:tcPr>
            <w:tcW w:w="2356" w:type="dxa"/>
            <w:vMerge/>
            <w:vAlign w:val="center"/>
          </w:tcPr>
          <w:p w14:paraId="7659289A" w14:textId="77777777" w:rsidR="007A40AC" w:rsidRDefault="007A40AC" w:rsidP="007A40AC">
            <w:pPr>
              <w:jc w:val="center"/>
              <w:rPr>
                <w:rFonts w:ascii="Arial Narrow" w:hAnsi="Arial Narrow"/>
                <w:b/>
                <w:sz w:val="20"/>
                <w:szCs w:val="20"/>
              </w:rPr>
            </w:pPr>
          </w:p>
        </w:tc>
        <w:tc>
          <w:tcPr>
            <w:tcW w:w="2357" w:type="dxa"/>
            <w:vMerge/>
            <w:vAlign w:val="center"/>
          </w:tcPr>
          <w:p w14:paraId="55778F7C" w14:textId="77777777" w:rsidR="007A40AC" w:rsidRDefault="007A40AC" w:rsidP="007A40AC">
            <w:pPr>
              <w:jc w:val="center"/>
              <w:rPr>
                <w:rFonts w:ascii="Arial Narrow" w:hAnsi="Arial Narrow"/>
                <w:b/>
                <w:sz w:val="20"/>
                <w:szCs w:val="20"/>
              </w:rPr>
            </w:pPr>
          </w:p>
        </w:tc>
      </w:tr>
      <w:tr w:rsidR="007A40AC" w:rsidRPr="0082716A" w14:paraId="505E17F1" w14:textId="77777777" w:rsidTr="00E90493">
        <w:tc>
          <w:tcPr>
            <w:tcW w:w="2356" w:type="dxa"/>
            <w:vAlign w:val="center"/>
          </w:tcPr>
          <w:p w14:paraId="7C31432D" w14:textId="125876E0" w:rsidR="007A40AC" w:rsidRPr="00744C97" w:rsidRDefault="007A40AC" w:rsidP="007A40AC">
            <w:pPr>
              <w:jc w:val="both"/>
              <w:rPr>
                <w:rFonts w:ascii="Arial Narrow" w:hAnsi="Arial Narrow"/>
                <w:b/>
                <w:bCs/>
                <w:sz w:val="20"/>
                <w:szCs w:val="20"/>
              </w:rPr>
            </w:pPr>
            <w:r w:rsidRPr="00744C97">
              <w:rPr>
                <w:rFonts w:ascii="Arial Narrow" w:hAnsi="Arial Narrow" w:cs="Arial"/>
                <w:b/>
                <w:bCs/>
                <w:sz w:val="20"/>
                <w:szCs w:val="20"/>
              </w:rPr>
              <w:t>Escribe diversos tipos de textos en inglés como lengua extranjera.</w:t>
            </w:r>
          </w:p>
        </w:tc>
        <w:tc>
          <w:tcPr>
            <w:tcW w:w="2357" w:type="dxa"/>
            <w:vMerge w:val="restart"/>
            <w:vAlign w:val="center"/>
          </w:tcPr>
          <w:p w14:paraId="08EB0A50" w14:textId="0BCBB354" w:rsidR="007A40AC" w:rsidRDefault="00085B8B" w:rsidP="007A40AC">
            <w:pPr>
              <w:jc w:val="both"/>
              <w:rPr>
                <w:rFonts w:ascii="Arial Narrow" w:hAnsi="Arial Narrow"/>
                <w:b/>
                <w:sz w:val="20"/>
                <w:szCs w:val="20"/>
              </w:rPr>
            </w:pPr>
            <w:r w:rsidRPr="00CE4366">
              <w:rPr>
                <w:rFonts w:ascii="Arial Narrow" w:hAnsi="Arial Narrow" w:cs="Arial"/>
                <w:sz w:val="20"/>
                <w:szCs w:val="20"/>
              </w:rPr>
              <w:t>Adecúa la historia ficticia, el ensayo narrativo y una carta formal que escribe en inglés a la situación comunicativa considerando el tipo textual, algunas características del género discursivo, el formato, el soporte y el propósito.</w:t>
            </w:r>
          </w:p>
        </w:tc>
        <w:tc>
          <w:tcPr>
            <w:tcW w:w="2356" w:type="dxa"/>
            <w:vMerge w:val="restart"/>
          </w:tcPr>
          <w:p w14:paraId="50AF07E2" w14:textId="50556800" w:rsidR="00085B8B" w:rsidRDefault="00085B8B" w:rsidP="00085B8B">
            <w:pPr>
              <w:spacing w:line="276" w:lineRule="auto"/>
              <w:jc w:val="both"/>
              <w:rPr>
                <w:rFonts w:ascii="Arial Narrow" w:hAnsi="Arial Narrow" w:cs="Arial"/>
                <w:sz w:val="20"/>
                <w:szCs w:val="20"/>
              </w:rPr>
            </w:pPr>
            <w:r>
              <w:rPr>
                <w:rFonts w:ascii="Arial Narrow" w:hAnsi="Arial Narrow" w:cs="Arial"/>
                <w:sz w:val="20"/>
                <w:szCs w:val="20"/>
              </w:rPr>
              <w:t xml:space="preserve">Redacta un anuncio para una web tomando en cuenta el público lector. </w:t>
            </w:r>
          </w:p>
          <w:p w14:paraId="65CE524D" w14:textId="77777777" w:rsidR="00085B8B" w:rsidRDefault="00085B8B" w:rsidP="00085B8B">
            <w:pPr>
              <w:spacing w:line="276" w:lineRule="auto"/>
              <w:jc w:val="both"/>
              <w:rPr>
                <w:rFonts w:ascii="Arial Narrow" w:hAnsi="Arial Narrow" w:cs="Arial"/>
                <w:sz w:val="20"/>
                <w:szCs w:val="20"/>
              </w:rPr>
            </w:pPr>
            <w:r>
              <w:rPr>
                <w:rFonts w:ascii="Arial Narrow" w:hAnsi="Arial Narrow" w:cs="Arial"/>
                <w:sz w:val="20"/>
                <w:szCs w:val="20"/>
              </w:rPr>
              <w:t xml:space="preserve">Redacta una historia ficticia siguiendo la estructura y secuencia lógica </w:t>
            </w:r>
            <w:r>
              <w:rPr>
                <w:rFonts w:ascii="Arial Narrow" w:hAnsi="Arial Narrow" w:cs="Arial"/>
                <w:sz w:val="20"/>
                <w:szCs w:val="20"/>
              </w:rPr>
              <w:lastRenderedPageBreak/>
              <w:t xml:space="preserve">determinada por su texto de estudio. </w:t>
            </w:r>
          </w:p>
          <w:p w14:paraId="37383C59" w14:textId="77777777" w:rsidR="00085B8B" w:rsidRDefault="00085B8B" w:rsidP="00085B8B">
            <w:pPr>
              <w:spacing w:line="276" w:lineRule="auto"/>
              <w:jc w:val="both"/>
              <w:rPr>
                <w:rFonts w:ascii="Arial Narrow" w:hAnsi="Arial Narrow" w:cs="Arial"/>
                <w:sz w:val="20"/>
                <w:szCs w:val="20"/>
              </w:rPr>
            </w:pPr>
          </w:p>
          <w:p w14:paraId="3BF7675E" w14:textId="036FFD26" w:rsidR="007A40AC" w:rsidRPr="00146970" w:rsidRDefault="00085B8B" w:rsidP="00085B8B">
            <w:pPr>
              <w:jc w:val="both"/>
              <w:rPr>
                <w:rFonts w:ascii="Arial Narrow" w:hAnsi="Arial Narrow"/>
                <w:bCs/>
                <w:sz w:val="20"/>
                <w:szCs w:val="20"/>
              </w:rPr>
            </w:pPr>
            <w:r>
              <w:rPr>
                <w:rFonts w:ascii="Arial Narrow" w:hAnsi="Arial Narrow" w:cs="Arial"/>
                <w:sz w:val="20"/>
                <w:szCs w:val="20"/>
              </w:rPr>
              <w:t>Escribe una carta formal para aplicar a una institución educativa.</w:t>
            </w:r>
          </w:p>
        </w:tc>
        <w:tc>
          <w:tcPr>
            <w:tcW w:w="2357" w:type="dxa"/>
            <w:vMerge w:val="restart"/>
            <w:vAlign w:val="center"/>
          </w:tcPr>
          <w:p w14:paraId="6CAC6ABB" w14:textId="77777777" w:rsidR="00085B8B" w:rsidRPr="00085B8B" w:rsidRDefault="00085B8B" w:rsidP="00085B8B">
            <w:pPr>
              <w:spacing w:line="276" w:lineRule="auto"/>
              <w:jc w:val="center"/>
              <w:rPr>
                <w:rFonts w:ascii="Arial Narrow" w:hAnsi="Arial Narrow" w:cs="Arial"/>
                <w:sz w:val="20"/>
                <w:szCs w:val="20"/>
                <w:lang w:val="en-US"/>
              </w:rPr>
            </w:pPr>
            <w:r w:rsidRPr="00085B8B">
              <w:rPr>
                <w:rFonts w:ascii="Arial Narrow" w:hAnsi="Arial Narrow" w:cs="Arial"/>
                <w:sz w:val="20"/>
                <w:szCs w:val="20"/>
                <w:lang w:val="en-US"/>
              </w:rPr>
              <w:lastRenderedPageBreak/>
              <w:t>Create a web advertisement</w:t>
            </w:r>
          </w:p>
          <w:p w14:paraId="2D876F30" w14:textId="77777777" w:rsidR="00085B8B" w:rsidRPr="00085B8B" w:rsidRDefault="00085B8B" w:rsidP="00085B8B">
            <w:pPr>
              <w:spacing w:line="276" w:lineRule="auto"/>
              <w:jc w:val="center"/>
              <w:rPr>
                <w:rFonts w:ascii="Arial Narrow" w:hAnsi="Arial Narrow" w:cs="Arial"/>
                <w:sz w:val="20"/>
                <w:szCs w:val="20"/>
                <w:lang w:val="en-US"/>
              </w:rPr>
            </w:pPr>
            <w:r w:rsidRPr="00085B8B">
              <w:rPr>
                <w:rFonts w:ascii="Arial Narrow" w:hAnsi="Arial Narrow" w:cs="Arial"/>
                <w:sz w:val="20"/>
                <w:szCs w:val="20"/>
                <w:lang w:val="en-US"/>
              </w:rPr>
              <w:t xml:space="preserve"> </w:t>
            </w:r>
          </w:p>
          <w:p w14:paraId="3FC1439A" w14:textId="77777777" w:rsidR="00085B8B" w:rsidRPr="00085B8B" w:rsidRDefault="00085B8B" w:rsidP="00085B8B">
            <w:pPr>
              <w:spacing w:line="276" w:lineRule="auto"/>
              <w:jc w:val="center"/>
              <w:rPr>
                <w:rFonts w:ascii="Arial Narrow" w:hAnsi="Arial Narrow" w:cs="Arial"/>
                <w:sz w:val="20"/>
                <w:szCs w:val="20"/>
                <w:lang w:val="en-US"/>
              </w:rPr>
            </w:pPr>
            <w:r w:rsidRPr="00085B8B">
              <w:rPr>
                <w:rFonts w:ascii="Arial Narrow" w:hAnsi="Arial Narrow" w:cs="Arial"/>
                <w:sz w:val="20"/>
                <w:szCs w:val="20"/>
                <w:lang w:val="en-US"/>
              </w:rPr>
              <w:t xml:space="preserve">Write a fictional story </w:t>
            </w:r>
          </w:p>
          <w:p w14:paraId="744B4980" w14:textId="77777777" w:rsidR="00085B8B" w:rsidRPr="00085B8B" w:rsidRDefault="00085B8B" w:rsidP="00085B8B">
            <w:pPr>
              <w:spacing w:line="276" w:lineRule="auto"/>
              <w:jc w:val="center"/>
              <w:rPr>
                <w:rFonts w:ascii="Arial Narrow" w:hAnsi="Arial Narrow" w:cs="Arial"/>
                <w:sz w:val="20"/>
                <w:szCs w:val="20"/>
                <w:lang w:val="en-US"/>
              </w:rPr>
            </w:pPr>
          </w:p>
          <w:p w14:paraId="1D4565DB" w14:textId="074FBC8C" w:rsidR="007A40AC" w:rsidRPr="007A40AC" w:rsidRDefault="00085B8B" w:rsidP="00085B8B">
            <w:pPr>
              <w:jc w:val="center"/>
              <w:rPr>
                <w:rFonts w:ascii="Arial Narrow" w:hAnsi="Arial Narrow"/>
                <w:b/>
                <w:sz w:val="20"/>
                <w:szCs w:val="20"/>
                <w:lang w:val="es-PE"/>
              </w:rPr>
            </w:pPr>
            <w:proofErr w:type="spellStart"/>
            <w:r w:rsidRPr="00CE4366">
              <w:rPr>
                <w:rFonts w:ascii="Arial Narrow" w:hAnsi="Arial Narrow" w:cs="Arial"/>
                <w:sz w:val="20"/>
                <w:szCs w:val="20"/>
              </w:rPr>
              <w:t>Write</w:t>
            </w:r>
            <w:proofErr w:type="spellEnd"/>
            <w:r w:rsidRPr="00CE4366">
              <w:rPr>
                <w:rFonts w:ascii="Arial Narrow" w:hAnsi="Arial Narrow" w:cs="Arial"/>
                <w:sz w:val="20"/>
                <w:szCs w:val="20"/>
              </w:rPr>
              <w:t xml:space="preserve"> a formal </w:t>
            </w:r>
            <w:proofErr w:type="spellStart"/>
            <w:r w:rsidRPr="00CE4366">
              <w:rPr>
                <w:rFonts w:ascii="Arial Narrow" w:hAnsi="Arial Narrow" w:cs="Arial"/>
                <w:sz w:val="20"/>
                <w:szCs w:val="20"/>
              </w:rPr>
              <w:t>letter</w:t>
            </w:r>
            <w:proofErr w:type="spellEnd"/>
          </w:p>
        </w:tc>
        <w:tc>
          <w:tcPr>
            <w:tcW w:w="2356" w:type="dxa"/>
            <w:vMerge w:val="restart"/>
            <w:vAlign w:val="center"/>
          </w:tcPr>
          <w:p w14:paraId="32205F5B" w14:textId="77777777" w:rsidR="007A40AC" w:rsidRPr="001D309E" w:rsidRDefault="007A40AC" w:rsidP="007A40AC">
            <w:pPr>
              <w:jc w:val="center"/>
              <w:rPr>
                <w:rFonts w:ascii="Arial Narrow" w:hAnsi="Arial Narrow"/>
                <w:bCs/>
                <w:sz w:val="20"/>
                <w:szCs w:val="20"/>
                <w:lang w:val="en-US"/>
              </w:rPr>
            </w:pPr>
            <w:r w:rsidRPr="001D309E">
              <w:rPr>
                <w:rFonts w:ascii="Arial Narrow" w:hAnsi="Arial Narrow"/>
                <w:bCs/>
                <w:sz w:val="20"/>
                <w:szCs w:val="20"/>
                <w:lang w:val="en-US"/>
              </w:rPr>
              <w:t xml:space="preserve">Rubric </w:t>
            </w:r>
          </w:p>
          <w:p w14:paraId="1EF6F2CA" w14:textId="77777777" w:rsidR="007A40AC" w:rsidRPr="001D309E" w:rsidRDefault="007A40AC" w:rsidP="007A40AC">
            <w:pPr>
              <w:jc w:val="center"/>
              <w:rPr>
                <w:rFonts w:ascii="Arial Narrow" w:hAnsi="Arial Narrow"/>
                <w:bCs/>
                <w:sz w:val="20"/>
                <w:szCs w:val="20"/>
                <w:lang w:val="en-US"/>
              </w:rPr>
            </w:pPr>
            <w:r w:rsidRPr="001D309E">
              <w:rPr>
                <w:rFonts w:ascii="Arial Narrow" w:hAnsi="Arial Narrow"/>
                <w:bCs/>
                <w:sz w:val="20"/>
                <w:szCs w:val="20"/>
                <w:lang w:val="en-US"/>
              </w:rPr>
              <w:t xml:space="preserve">Checklist </w:t>
            </w:r>
          </w:p>
          <w:p w14:paraId="0A613AD5" w14:textId="02CCE2DD" w:rsidR="007A40AC" w:rsidRPr="00FD11C6" w:rsidRDefault="007A40AC" w:rsidP="007A40AC">
            <w:pPr>
              <w:jc w:val="center"/>
              <w:rPr>
                <w:rFonts w:ascii="Arial Narrow" w:hAnsi="Arial Narrow"/>
                <w:b/>
                <w:sz w:val="20"/>
                <w:szCs w:val="20"/>
                <w:lang w:val="en-US"/>
              </w:rPr>
            </w:pPr>
            <w:r w:rsidRPr="001D309E">
              <w:rPr>
                <w:rFonts w:ascii="Arial Narrow" w:hAnsi="Arial Narrow"/>
                <w:bCs/>
                <w:sz w:val="20"/>
                <w:szCs w:val="20"/>
                <w:lang w:val="en-US"/>
              </w:rPr>
              <w:t>Observation guide</w:t>
            </w:r>
            <w:r>
              <w:rPr>
                <w:rFonts w:ascii="Arial Narrow" w:hAnsi="Arial Narrow"/>
                <w:b/>
                <w:sz w:val="20"/>
                <w:szCs w:val="20"/>
                <w:lang w:val="en-US"/>
              </w:rPr>
              <w:t xml:space="preserve">  </w:t>
            </w:r>
          </w:p>
        </w:tc>
        <w:tc>
          <w:tcPr>
            <w:tcW w:w="2357" w:type="dxa"/>
            <w:vMerge w:val="restart"/>
            <w:vAlign w:val="center"/>
          </w:tcPr>
          <w:p w14:paraId="27D05DDC" w14:textId="77777777" w:rsidR="007A40AC" w:rsidRPr="0082716A" w:rsidRDefault="007A40AC" w:rsidP="007A40AC">
            <w:pPr>
              <w:jc w:val="center"/>
              <w:rPr>
                <w:rFonts w:ascii="Arial Narrow" w:hAnsi="Arial Narrow"/>
                <w:bCs/>
                <w:i/>
                <w:iCs/>
                <w:sz w:val="20"/>
                <w:szCs w:val="20"/>
                <w:lang w:val="es-PE"/>
              </w:rPr>
            </w:pPr>
            <w:r w:rsidRPr="0082716A">
              <w:rPr>
                <w:rFonts w:ascii="Arial Narrow" w:hAnsi="Arial Narrow"/>
                <w:bCs/>
                <w:i/>
                <w:iCs/>
                <w:sz w:val="20"/>
                <w:szCs w:val="20"/>
                <w:lang w:val="es-PE"/>
              </w:rPr>
              <w:t>AD = Logro destacado</w:t>
            </w:r>
          </w:p>
          <w:p w14:paraId="7FAD7631" w14:textId="77777777" w:rsidR="007A40AC" w:rsidRPr="0082716A" w:rsidRDefault="007A40AC" w:rsidP="007A40AC">
            <w:pPr>
              <w:jc w:val="center"/>
              <w:rPr>
                <w:rFonts w:ascii="Arial Narrow" w:hAnsi="Arial Narrow"/>
                <w:bCs/>
                <w:i/>
                <w:iCs/>
                <w:sz w:val="20"/>
                <w:szCs w:val="20"/>
                <w:lang w:val="es-PE"/>
              </w:rPr>
            </w:pPr>
            <w:r w:rsidRPr="0082716A">
              <w:rPr>
                <w:rFonts w:ascii="Arial Narrow" w:hAnsi="Arial Narrow"/>
                <w:bCs/>
                <w:i/>
                <w:iCs/>
                <w:sz w:val="20"/>
                <w:szCs w:val="20"/>
                <w:lang w:val="es-PE"/>
              </w:rPr>
              <w:t>A = Logro esperado</w:t>
            </w:r>
          </w:p>
          <w:p w14:paraId="3C9C3BA0" w14:textId="77777777" w:rsidR="007A40AC" w:rsidRPr="0082716A" w:rsidRDefault="007A40AC" w:rsidP="007A40AC">
            <w:pPr>
              <w:jc w:val="center"/>
              <w:rPr>
                <w:rFonts w:ascii="Arial Narrow" w:hAnsi="Arial Narrow"/>
                <w:bCs/>
                <w:i/>
                <w:iCs/>
                <w:sz w:val="20"/>
                <w:szCs w:val="20"/>
                <w:lang w:val="es-PE"/>
              </w:rPr>
            </w:pPr>
            <w:r w:rsidRPr="0082716A">
              <w:rPr>
                <w:rFonts w:ascii="Arial Narrow" w:hAnsi="Arial Narrow"/>
                <w:bCs/>
                <w:i/>
                <w:iCs/>
                <w:sz w:val="20"/>
                <w:szCs w:val="20"/>
                <w:lang w:val="es-PE"/>
              </w:rPr>
              <w:t xml:space="preserve">B = En proceso </w:t>
            </w:r>
          </w:p>
          <w:p w14:paraId="4F1AC0AA" w14:textId="50A82C7C" w:rsidR="007A40AC" w:rsidRPr="0082716A" w:rsidRDefault="007A40AC" w:rsidP="007A40AC">
            <w:pPr>
              <w:jc w:val="center"/>
              <w:rPr>
                <w:rFonts w:ascii="Arial Narrow" w:hAnsi="Arial Narrow"/>
                <w:b/>
                <w:sz w:val="20"/>
                <w:szCs w:val="20"/>
                <w:lang w:val="es-PE"/>
              </w:rPr>
            </w:pPr>
            <w:r w:rsidRPr="0082716A">
              <w:rPr>
                <w:rFonts w:ascii="Arial Narrow" w:hAnsi="Arial Narrow"/>
                <w:bCs/>
                <w:i/>
                <w:iCs/>
                <w:sz w:val="20"/>
                <w:szCs w:val="20"/>
                <w:lang w:val="es-PE"/>
              </w:rPr>
              <w:t>C = Inicio</w:t>
            </w:r>
          </w:p>
        </w:tc>
      </w:tr>
      <w:tr w:rsidR="007A40AC" w14:paraId="51FE87A4" w14:textId="77777777" w:rsidTr="001D309E">
        <w:tc>
          <w:tcPr>
            <w:tcW w:w="2356" w:type="dxa"/>
            <w:vAlign w:val="center"/>
          </w:tcPr>
          <w:p w14:paraId="4340F5DE" w14:textId="3186E51A" w:rsidR="007A40AC" w:rsidRDefault="00085B8B" w:rsidP="007A40AC">
            <w:pPr>
              <w:jc w:val="both"/>
              <w:rPr>
                <w:rFonts w:ascii="Arial Narrow" w:hAnsi="Arial Narrow"/>
                <w:b/>
                <w:sz w:val="20"/>
                <w:szCs w:val="20"/>
              </w:rPr>
            </w:pPr>
            <w:r w:rsidRPr="00CE4366">
              <w:rPr>
                <w:rFonts w:ascii="Arial Narrow" w:hAnsi="Arial Narrow" w:cs="Arial"/>
                <w:sz w:val="20"/>
                <w:szCs w:val="20"/>
              </w:rPr>
              <w:t>Adecúa el texto a la situación comunicativa.</w:t>
            </w:r>
          </w:p>
        </w:tc>
        <w:tc>
          <w:tcPr>
            <w:tcW w:w="2357" w:type="dxa"/>
            <w:vMerge/>
          </w:tcPr>
          <w:p w14:paraId="2E2521F6" w14:textId="77777777" w:rsidR="007A40AC" w:rsidRDefault="007A40AC" w:rsidP="007A40AC">
            <w:pPr>
              <w:rPr>
                <w:rFonts w:ascii="Arial Narrow" w:hAnsi="Arial Narrow"/>
                <w:b/>
                <w:sz w:val="20"/>
                <w:szCs w:val="20"/>
              </w:rPr>
            </w:pPr>
          </w:p>
        </w:tc>
        <w:tc>
          <w:tcPr>
            <w:tcW w:w="2356" w:type="dxa"/>
            <w:vMerge/>
          </w:tcPr>
          <w:p w14:paraId="6194ABD0" w14:textId="77777777" w:rsidR="007A40AC" w:rsidRDefault="007A40AC" w:rsidP="007A40AC">
            <w:pPr>
              <w:rPr>
                <w:rFonts w:ascii="Arial Narrow" w:hAnsi="Arial Narrow"/>
                <w:b/>
                <w:sz w:val="20"/>
                <w:szCs w:val="20"/>
              </w:rPr>
            </w:pPr>
          </w:p>
        </w:tc>
        <w:tc>
          <w:tcPr>
            <w:tcW w:w="2357" w:type="dxa"/>
            <w:vMerge/>
            <w:vAlign w:val="center"/>
          </w:tcPr>
          <w:p w14:paraId="1F90356A" w14:textId="77777777" w:rsidR="007A40AC" w:rsidRDefault="007A40AC" w:rsidP="007A40AC">
            <w:pPr>
              <w:jc w:val="center"/>
              <w:rPr>
                <w:rFonts w:ascii="Arial Narrow" w:hAnsi="Arial Narrow"/>
                <w:b/>
                <w:sz w:val="20"/>
                <w:szCs w:val="20"/>
              </w:rPr>
            </w:pPr>
          </w:p>
        </w:tc>
        <w:tc>
          <w:tcPr>
            <w:tcW w:w="2356" w:type="dxa"/>
            <w:vMerge/>
            <w:vAlign w:val="center"/>
          </w:tcPr>
          <w:p w14:paraId="7A5DD7BB" w14:textId="77777777" w:rsidR="007A40AC" w:rsidRDefault="007A40AC" w:rsidP="007A40AC">
            <w:pPr>
              <w:jc w:val="center"/>
              <w:rPr>
                <w:rFonts w:ascii="Arial Narrow" w:hAnsi="Arial Narrow"/>
                <w:b/>
                <w:sz w:val="20"/>
                <w:szCs w:val="20"/>
              </w:rPr>
            </w:pPr>
          </w:p>
        </w:tc>
        <w:tc>
          <w:tcPr>
            <w:tcW w:w="2357" w:type="dxa"/>
            <w:vMerge/>
            <w:vAlign w:val="center"/>
          </w:tcPr>
          <w:p w14:paraId="7D2A11EC" w14:textId="77777777" w:rsidR="007A40AC" w:rsidRDefault="007A40AC" w:rsidP="007A40AC">
            <w:pPr>
              <w:jc w:val="center"/>
              <w:rPr>
                <w:rFonts w:ascii="Arial Narrow" w:hAnsi="Arial Narrow"/>
                <w:b/>
                <w:sz w:val="20"/>
                <w:szCs w:val="20"/>
              </w:rPr>
            </w:pPr>
          </w:p>
        </w:tc>
      </w:tr>
    </w:tbl>
    <w:p w14:paraId="74AD4FC8" w14:textId="2DA5C79A" w:rsidR="00336833" w:rsidRDefault="00336833" w:rsidP="002B3618">
      <w:pPr>
        <w:rPr>
          <w:rFonts w:ascii="Arial Narrow" w:hAnsi="Arial Narrow"/>
          <w:sz w:val="20"/>
          <w:szCs w:val="20"/>
        </w:rPr>
      </w:pPr>
    </w:p>
    <w:p w14:paraId="4BE73437" w14:textId="77777777" w:rsidR="007A40AC" w:rsidRPr="002B3618" w:rsidRDefault="007A40AC" w:rsidP="002B3618">
      <w:pPr>
        <w:rPr>
          <w:rFonts w:ascii="Arial Narrow" w:hAnsi="Arial Narrow"/>
          <w:sz w:val="20"/>
          <w:szCs w:val="20"/>
        </w:rPr>
      </w:pPr>
    </w:p>
    <w:p w14:paraId="65F3A3CD" w14:textId="008B6368" w:rsidR="0098133C" w:rsidRPr="00336833" w:rsidRDefault="00336833" w:rsidP="00336833">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7B93C436" w14:textId="6EDB4F90" w:rsidR="0098133C" w:rsidRPr="002B3618" w:rsidRDefault="0098133C" w:rsidP="002B3618">
      <w:pPr>
        <w:contextualSpacing/>
        <w:rPr>
          <w:rFonts w:ascii="Arial Narrow" w:eastAsia="Arial Unicode MS" w:hAnsi="Arial Narrow" w:cs="Arial"/>
          <w:sz w:val="20"/>
          <w:szCs w:val="20"/>
        </w:rPr>
      </w:pPr>
    </w:p>
    <w:p w14:paraId="5428CE6A" w14:textId="77777777" w:rsidR="0082716A" w:rsidRPr="0082716A" w:rsidRDefault="0082716A" w:rsidP="0082716A">
      <w:pPr>
        <w:numPr>
          <w:ilvl w:val="0"/>
          <w:numId w:val="13"/>
        </w:numPr>
        <w:contextualSpacing/>
        <w:rPr>
          <w:rFonts w:ascii="Arial Narrow" w:eastAsia="SimSun" w:hAnsi="Arial Narrow" w:cs="Arial"/>
          <w:sz w:val="20"/>
          <w:szCs w:val="20"/>
          <w:lang w:eastAsia="zh-CN"/>
        </w:rPr>
      </w:pPr>
      <w:r w:rsidRPr="0082716A">
        <w:rPr>
          <w:rFonts w:ascii="Arial Narrow" w:eastAsia="SimSun" w:hAnsi="Arial Narrow" w:cs="Arial"/>
          <w:sz w:val="20"/>
          <w:szCs w:val="20"/>
          <w:lang w:eastAsia="zh-CN"/>
        </w:rPr>
        <w:t xml:space="preserve">Programa curricular del nivel Secundaria - Aprobado mediante Resolución Ministerial </w:t>
      </w:r>
      <w:proofErr w:type="spellStart"/>
      <w:r w:rsidRPr="0082716A">
        <w:rPr>
          <w:rFonts w:ascii="Arial Narrow" w:eastAsia="SimSun" w:hAnsi="Arial Narrow" w:cs="Arial"/>
          <w:sz w:val="20"/>
          <w:szCs w:val="20"/>
          <w:lang w:eastAsia="zh-CN"/>
        </w:rPr>
        <w:t>N°</w:t>
      </w:r>
      <w:proofErr w:type="spellEnd"/>
      <w:r w:rsidRPr="0082716A">
        <w:rPr>
          <w:rFonts w:ascii="Arial Narrow" w:eastAsia="SimSun" w:hAnsi="Arial Narrow" w:cs="Arial"/>
          <w:sz w:val="20"/>
          <w:szCs w:val="20"/>
          <w:lang w:eastAsia="zh-CN"/>
        </w:rPr>
        <w:t xml:space="preserve"> 281-2016-ED - Modificado mediante RM Nro. 159-2017-ED </w:t>
      </w:r>
    </w:p>
    <w:p w14:paraId="3C839CB0" w14:textId="77777777" w:rsidR="0082716A" w:rsidRPr="0082716A" w:rsidRDefault="0082716A" w:rsidP="0082716A">
      <w:pPr>
        <w:numPr>
          <w:ilvl w:val="0"/>
          <w:numId w:val="13"/>
        </w:numPr>
        <w:contextualSpacing/>
        <w:rPr>
          <w:rFonts w:ascii="Arial Narrow" w:eastAsia="SimSun" w:hAnsi="Arial Narrow" w:cs="Arial"/>
          <w:sz w:val="20"/>
          <w:szCs w:val="20"/>
          <w:lang w:eastAsia="zh-CN"/>
        </w:rPr>
      </w:pPr>
      <w:r w:rsidRPr="0082716A">
        <w:rPr>
          <w:rFonts w:ascii="Arial Narrow" w:eastAsia="SimSun" w:hAnsi="Arial Narrow" w:cs="Arial"/>
          <w:sz w:val="20"/>
          <w:szCs w:val="20"/>
          <w:lang w:eastAsia="zh-CN"/>
        </w:rPr>
        <w:t xml:space="preserve">Páginas web diversas </w:t>
      </w:r>
    </w:p>
    <w:p w14:paraId="201EE029" w14:textId="0B49E076" w:rsidR="0082716A" w:rsidRPr="0082716A" w:rsidRDefault="0082716A" w:rsidP="0082716A">
      <w:pPr>
        <w:numPr>
          <w:ilvl w:val="0"/>
          <w:numId w:val="13"/>
        </w:numPr>
        <w:contextualSpacing/>
        <w:rPr>
          <w:rFonts w:ascii="Arial Narrow" w:eastAsia="SimSun" w:hAnsi="Arial Narrow" w:cs="Arial"/>
          <w:sz w:val="20"/>
          <w:szCs w:val="20"/>
          <w:lang w:val="en-US" w:eastAsia="zh-CN"/>
        </w:rPr>
      </w:pPr>
      <w:r w:rsidRPr="0082716A">
        <w:rPr>
          <w:rFonts w:ascii="Arial Narrow" w:eastAsia="SimSun" w:hAnsi="Arial Narrow" w:cs="Arial"/>
          <w:sz w:val="20"/>
          <w:szCs w:val="20"/>
          <w:lang w:val="en-US" w:eastAsia="zh-CN"/>
        </w:rPr>
        <w:t xml:space="preserve">Speed Up – Teacher’s Book – Course </w:t>
      </w:r>
      <w:r w:rsidR="00C80ACC">
        <w:rPr>
          <w:rFonts w:ascii="Arial Narrow" w:eastAsia="SimSun" w:hAnsi="Arial Narrow" w:cs="Arial"/>
          <w:sz w:val="20"/>
          <w:szCs w:val="20"/>
          <w:lang w:val="en-US" w:eastAsia="zh-CN"/>
        </w:rPr>
        <w:t>6</w:t>
      </w:r>
      <w:r w:rsidRPr="0082716A">
        <w:rPr>
          <w:rFonts w:ascii="Arial Narrow" w:eastAsia="SimSun" w:hAnsi="Arial Narrow" w:cs="Arial"/>
          <w:sz w:val="20"/>
          <w:szCs w:val="20"/>
          <w:lang w:val="en-US" w:eastAsia="zh-CN"/>
        </w:rPr>
        <w:t xml:space="preserve"> (1&amp;2) </w:t>
      </w:r>
    </w:p>
    <w:p w14:paraId="6E884291" w14:textId="77777777" w:rsidR="0098133C" w:rsidRPr="0082716A" w:rsidRDefault="0098133C" w:rsidP="0082716A">
      <w:pPr>
        <w:rPr>
          <w:rFonts w:ascii="Arial Narrow" w:eastAsia="Arial Unicode MS" w:hAnsi="Arial Narrow" w:cs="Arial"/>
          <w:sz w:val="20"/>
          <w:szCs w:val="20"/>
          <w:lang w:val="en-US"/>
        </w:rPr>
      </w:pPr>
    </w:p>
    <w:p w14:paraId="349419B1" w14:textId="30AA6F5F" w:rsidR="00663CB5" w:rsidRDefault="00663CB5" w:rsidP="002B3618">
      <w:pPr>
        <w:rPr>
          <w:rFonts w:ascii="Arial Narrow" w:hAnsi="Arial Narrow" w:cs="Arial"/>
          <w:b/>
          <w:sz w:val="20"/>
          <w:szCs w:val="20"/>
          <w:lang w:val="en-US"/>
        </w:rPr>
      </w:pPr>
    </w:p>
    <w:p w14:paraId="157F61B6" w14:textId="52D4408F" w:rsidR="00663CB5" w:rsidRDefault="00663CB5" w:rsidP="002B3618">
      <w:pPr>
        <w:rPr>
          <w:rFonts w:ascii="Arial Narrow" w:hAnsi="Arial Narrow" w:cs="Arial"/>
          <w:b/>
          <w:sz w:val="20"/>
          <w:szCs w:val="20"/>
          <w:lang w:val="en-US"/>
        </w:rPr>
      </w:pPr>
    </w:p>
    <w:p w14:paraId="33BD85B1" w14:textId="6BC3ACD1" w:rsidR="00663CB5" w:rsidRDefault="00663CB5" w:rsidP="002B3618">
      <w:pPr>
        <w:rPr>
          <w:rFonts w:ascii="Arial Narrow" w:hAnsi="Arial Narrow" w:cs="Arial"/>
          <w:b/>
          <w:sz w:val="20"/>
          <w:szCs w:val="20"/>
          <w:lang w:val="en-US"/>
        </w:rPr>
      </w:pPr>
    </w:p>
    <w:p w14:paraId="4CC9ACF0" w14:textId="6FFC4A07" w:rsidR="000D01FD" w:rsidRDefault="000D01FD" w:rsidP="002B3618">
      <w:pPr>
        <w:rPr>
          <w:rFonts w:ascii="Arial Narrow" w:hAnsi="Arial Narrow" w:cs="Arial"/>
          <w:b/>
          <w:sz w:val="20"/>
          <w:szCs w:val="20"/>
          <w:lang w:val="en-US"/>
        </w:rPr>
      </w:pPr>
    </w:p>
    <w:p w14:paraId="3CB0DC63" w14:textId="6803A6E4" w:rsidR="000D01FD" w:rsidRDefault="000D01FD" w:rsidP="002B3618">
      <w:pPr>
        <w:rPr>
          <w:rFonts w:ascii="Arial Narrow" w:hAnsi="Arial Narrow" w:cs="Arial"/>
          <w:b/>
          <w:sz w:val="20"/>
          <w:szCs w:val="20"/>
          <w:lang w:val="en-US"/>
        </w:rPr>
      </w:pPr>
    </w:p>
    <w:p w14:paraId="6F266C5D" w14:textId="30182F6F" w:rsidR="000D01FD" w:rsidRDefault="000D01FD" w:rsidP="002B3618">
      <w:pPr>
        <w:rPr>
          <w:rFonts w:ascii="Arial Narrow" w:hAnsi="Arial Narrow" w:cs="Arial"/>
          <w:b/>
          <w:sz w:val="20"/>
          <w:szCs w:val="20"/>
          <w:lang w:val="en-US"/>
        </w:rPr>
      </w:pPr>
    </w:p>
    <w:p w14:paraId="2AE094B6" w14:textId="04B5C65D" w:rsidR="000D01FD" w:rsidRDefault="000D01FD" w:rsidP="002B3618">
      <w:pPr>
        <w:rPr>
          <w:rFonts w:ascii="Arial Narrow" w:hAnsi="Arial Narrow" w:cs="Arial"/>
          <w:b/>
          <w:sz w:val="20"/>
          <w:szCs w:val="20"/>
          <w:lang w:val="en-US"/>
        </w:rPr>
      </w:pPr>
    </w:p>
    <w:p w14:paraId="0816066E" w14:textId="5001574B" w:rsidR="000D01FD" w:rsidRDefault="000D01FD" w:rsidP="002B3618">
      <w:pPr>
        <w:rPr>
          <w:rFonts w:ascii="Arial Narrow" w:hAnsi="Arial Narrow" w:cs="Arial"/>
          <w:b/>
          <w:sz w:val="20"/>
          <w:szCs w:val="20"/>
          <w:lang w:val="en-US"/>
        </w:rPr>
      </w:pPr>
    </w:p>
    <w:p w14:paraId="5E7EADF6" w14:textId="77777777" w:rsidR="000D01FD" w:rsidRPr="0082716A" w:rsidRDefault="000D01FD" w:rsidP="002B3618">
      <w:pPr>
        <w:rPr>
          <w:rFonts w:ascii="Arial Narrow" w:hAnsi="Arial Narrow" w:cs="Arial"/>
          <w:b/>
          <w:sz w:val="20"/>
          <w:szCs w:val="20"/>
          <w:lang w:val="en-US"/>
        </w:rPr>
      </w:pPr>
    </w:p>
    <w:p w14:paraId="373A95EF" w14:textId="5D96BAE1" w:rsidR="00336833" w:rsidRPr="0082716A" w:rsidRDefault="00336833" w:rsidP="002B3618">
      <w:pPr>
        <w:rPr>
          <w:rFonts w:ascii="Arial Narrow" w:hAnsi="Arial Narrow" w:cs="Arial"/>
          <w:b/>
          <w:sz w:val="20"/>
          <w:szCs w:val="20"/>
          <w:lang w:val="en-US"/>
        </w:rPr>
      </w:pPr>
    </w:p>
    <w:p w14:paraId="7A8C2765" w14:textId="493A73AB" w:rsidR="00336833" w:rsidRPr="002B3618" w:rsidRDefault="00336833" w:rsidP="002B3618">
      <w:pPr>
        <w:rPr>
          <w:rFonts w:ascii="Arial Narrow" w:hAnsi="Arial Narrow" w:cs="Arial"/>
          <w:b/>
          <w:sz w:val="20"/>
          <w:szCs w:val="20"/>
        </w:rPr>
      </w:pPr>
      <w:r w:rsidRPr="0082716A">
        <w:rPr>
          <w:rFonts w:ascii="Arial Narrow" w:hAnsi="Arial Narrow" w:cs="Arial"/>
          <w:b/>
          <w:sz w:val="20"/>
          <w:szCs w:val="20"/>
          <w:lang w:val="en-US"/>
        </w:rPr>
        <w:tab/>
      </w:r>
      <w:r w:rsidRPr="0082716A">
        <w:rPr>
          <w:rFonts w:ascii="Arial Narrow" w:hAnsi="Arial Narrow" w:cs="Arial"/>
          <w:b/>
          <w:sz w:val="20"/>
          <w:szCs w:val="20"/>
          <w:lang w:val="en-US"/>
        </w:rPr>
        <w:tab/>
      </w:r>
      <w:r w:rsidRPr="0082716A">
        <w:rPr>
          <w:rFonts w:ascii="Arial Narrow" w:hAnsi="Arial Narrow" w:cs="Arial"/>
          <w:b/>
          <w:sz w:val="20"/>
          <w:szCs w:val="20"/>
          <w:lang w:val="en-US"/>
        </w:rPr>
        <w:tab/>
      </w:r>
      <w:r w:rsidRPr="0082716A">
        <w:rPr>
          <w:rFonts w:ascii="Arial Narrow" w:hAnsi="Arial Narrow" w:cs="Arial"/>
          <w:b/>
          <w:sz w:val="20"/>
          <w:szCs w:val="20"/>
          <w:lang w:val="en-US"/>
        </w:rPr>
        <w:tab/>
      </w:r>
      <w:r w:rsidRPr="0082716A">
        <w:rPr>
          <w:rFonts w:ascii="Arial Narrow" w:hAnsi="Arial Narrow" w:cs="Arial"/>
          <w:b/>
          <w:sz w:val="20"/>
          <w:szCs w:val="20"/>
          <w:lang w:val="en-US"/>
        </w:rPr>
        <w:tab/>
      </w:r>
      <w:r w:rsidRPr="0082716A">
        <w:rPr>
          <w:rFonts w:ascii="Arial Narrow" w:hAnsi="Arial Narrow" w:cs="Arial"/>
          <w:b/>
          <w:sz w:val="20"/>
          <w:szCs w:val="20"/>
          <w:lang w:val="en-US"/>
        </w:rPr>
        <w:tab/>
      </w:r>
      <w:r w:rsidRPr="0082716A">
        <w:rPr>
          <w:rFonts w:ascii="Arial Narrow" w:hAnsi="Arial Narrow" w:cs="Arial"/>
          <w:b/>
          <w:sz w:val="20"/>
          <w:szCs w:val="20"/>
          <w:lang w:val="en-US"/>
        </w:rPr>
        <w:tab/>
      </w:r>
      <w:r w:rsidRPr="0082716A">
        <w:rPr>
          <w:rFonts w:ascii="Arial Narrow" w:hAnsi="Arial Narrow" w:cs="Arial"/>
          <w:b/>
          <w:sz w:val="20"/>
          <w:szCs w:val="20"/>
          <w:lang w:val="en-US"/>
        </w:rPr>
        <w:tab/>
      </w:r>
      <w:r w:rsidRPr="0082716A">
        <w:rPr>
          <w:rFonts w:ascii="Arial Narrow" w:hAnsi="Arial Narrow" w:cs="Arial"/>
          <w:b/>
          <w:sz w:val="20"/>
          <w:szCs w:val="20"/>
          <w:lang w:val="en-US"/>
        </w:rPr>
        <w:tab/>
      </w:r>
      <w:r w:rsidRPr="0082716A">
        <w:rPr>
          <w:rFonts w:ascii="Arial Narrow" w:hAnsi="Arial Narrow" w:cs="Arial"/>
          <w:b/>
          <w:sz w:val="20"/>
          <w:szCs w:val="20"/>
          <w:lang w:val="en-US"/>
        </w:rPr>
        <w:tab/>
      </w:r>
      <w:r w:rsidRPr="0082716A">
        <w:rPr>
          <w:rFonts w:ascii="Arial Narrow" w:hAnsi="Arial Narrow" w:cs="Arial"/>
          <w:b/>
          <w:sz w:val="20"/>
          <w:szCs w:val="20"/>
          <w:lang w:val="en-US"/>
        </w:rPr>
        <w:tab/>
      </w:r>
      <w:r w:rsidRPr="0082716A">
        <w:rPr>
          <w:rFonts w:ascii="Arial Narrow" w:hAnsi="Arial Narrow" w:cs="Arial"/>
          <w:b/>
          <w:sz w:val="20"/>
          <w:szCs w:val="20"/>
          <w:lang w:val="en-US"/>
        </w:rPr>
        <w:tab/>
      </w:r>
      <w:r w:rsidRPr="0082716A">
        <w:rPr>
          <w:rFonts w:ascii="Arial Narrow" w:hAnsi="Arial Narrow" w:cs="Arial"/>
          <w:b/>
          <w:sz w:val="20"/>
          <w:szCs w:val="20"/>
          <w:lang w:val="en-US"/>
        </w:rPr>
        <w:tab/>
      </w:r>
      <w:r w:rsidRPr="0082716A">
        <w:rPr>
          <w:rFonts w:ascii="Arial Narrow" w:hAnsi="Arial Narrow" w:cs="Arial"/>
          <w:b/>
          <w:sz w:val="20"/>
          <w:szCs w:val="20"/>
          <w:lang w:val="en-US"/>
        </w:rPr>
        <w:tab/>
      </w:r>
      <w:r>
        <w:rPr>
          <w:rFonts w:ascii="Arial Narrow" w:hAnsi="Arial Narrow" w:cs="Arial"/>
          <w:b/>
          <w:sz w:val="20"/>
          <w:szCs w:val="20"/>
        </w:rPr>
        <w:t>___________________________</w:t>
      </w:r>
    </w:p>
    <w:p w14:paraId="7E9BED16" w14:textId="04CA8A07" w:rsidR="00DC7100" w:rsidRPr="002B3618" w:rsidRDefault="0097397D" w:rsidP="002B3618">
      <w:pPr>
        <w:rPr>
          <w:rFonts w:ascii="Arial Narrow" w:hAnsi="Arial Narrow" w:cs="Arial"/>
          <w:b/>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336833">
        <w:rPr>
          <w:rFonts w:ascii="Arial Narrow" w:hAnsi="Arial Narrow" w:cs="Arial"/>
          <w:b/>
          <w:sz w:val="20"/>
          <w:szCs w:val="20"/>
        </w:rPr>
        <w:t xml:space="preserve">    </w:t>
      </w:r>
      <w:r w:rsidR="0082716A">
        <w:rPr>
          <w:rFonts w:ascii="Arial Narrow" w:hAnsi="Arial Narrow" w:cs="Arial"/>
          <w:b/>
          <w:sz w:val="20"/>
          <w:szCs w:val="20"/>
        </w:rPr>
        <w:t xml:space="preserve">    </w:t>
      </w:r>
      <w:r w:rsidR="00336833">
        <w:rPr>
          <w:rFonts w:ascii="Arial Narrow" w:hAnsi="Arial Narrow" w:cs="Arial"/>
          <w:b/>
          <w:sz w:val="20"/>
          <w:szCs w:val="20"/>
        </w:rPr>
        <w:t xml:space="preserve">  </w:t>
      </w:r>
      <w:r w:rsidRPr="002B3618">
        <w:rPr>
          <w:rFonts w:ascii="Arial Narrow" w:hAnsi="Arial Narrow" w:cs="Arial"/>
          <w:b/>
          <w:sz w:val="20"/>
          <w:szCs w:val="20"/>
        </w:rPr>
        <w:t>Firma del Docente</w:t>
      </w:r>
    </w:p>
    <w:sectPr w:rsidR="00DC7100" w:rsidRPr="002B3618" w:rsidSect="002B3618">
      <w:headerReference w:type="default" r:id="rId8"/>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CA0EF" w14:textId="77777777" w:rsidR="00F7093C" w:rsidRDefault="00F7093C" w:rsidP="00723003">
      <w:r>
        <w:separator/>
      </w:r>
    </w:p>
  </w:endnote>
  <w:endnote w:type="continuationSeparator" w:id="0">
    <w:p w14:paraId="0AD9F83A" w14:textId="77777777" w:rsidR="00F7093C" w:rsidRDefault="00F7093C"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E1456" w14:textId="77777777" w:rsidR="00F7093C" w:rsidRDefault="00F7093C" w:rsidP="00723003">
      <w:r>
        <w:separator/>
      </w:r>
    </w:p>
  </w:footnote>
  <w:footnote w:type="continuationSeparator" w:id="0">
    <w:p w14:paraId="585C850A" w14:textId="77777777" w:rsidR="00F7093C" w:rsidRDefault="00F7093C"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000A" w14:textId="3A859DA6" w:rsidR="00241DD4" w:rsidRDefault="00241DD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5"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9"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12"/>
  </w:num>
  <w:num w:numId="5">
    <w:abstractNumId w:val="7"/>
  </w:num>
  <w:num w:numId="6">
    <w:abstractNumId w:val="3"/>
  </w:num>
  <w:num w:numId="7">
    <w:abstractNumId w:val="0"/>
  </w:num>
  <w:num w:numId="8">
    <w:abstractNumId w:val="4"/>
  </w:num>
  <w:num w:numId="9">
    <w:abstractNumId w:val="9"/>
  </w:num>
  <w:num w:numId="10">
    <w:abstractNumId w:val="5"/>
  </w:num>
  <w:num w:numId="11">
    <w:abstractNumId w:val="2"/>
  </w:num>
  <w:num w:numId="12">
    <w:abstractNumId w:val="11"/>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33E8"/>
    <w:rsid w:val="00006B00"/>
    <w:rsid w:val="00011B32"/>
    <w:rsid w:val="00014ACF"/>
    <w:rsid w:val="00015D77"/>
    <w:rsid w:val="000217D6"/>
    <w:rsid w:val="00023935"/>
    <w:rsid w:val="00023F4E"/>
    <w:rsid w:val="00027392"/>
    <w:rsid w:val="00027B1D"/>
    <w:rsid w:val="00033D97"/>
    <w:rsid w:val="00034D1C"/>
    <w:rsid w:val="00042DFC"/>
    <w:rsid w:val="000447AE"/>
    <w:rsid w:val="00045559"/>
    <w:rsid w:val="0005688A"/>
    <w:rsid w:val="0006482A"/>
    <w:rsid w:val="00066E38"/>
    <w:rsid w:val="00071922"/>
    <w:rsid w:val="00071DF3"/>
    <w:rsid w:val="000723C7"/>
    <w:rsid w:val="00072AC3"/>
    <w:rsid w:val="000742C3"/>
    <w:rsid w:val="0007555F"/>
    <w:rsid w:val="00076539"/>
    <w:rsid w:val="00076802"/>
    <w:rsid w:val="00076B4B"/>
    <w:rsid w:val="000825DB"/>
    <w:rsid w:val="00082DD6"/>
    <w:rsid w:val="00085B8B"/>
    <w:rsid w:val="0009388B"/>
    <w:rsid w:val="000953E5"/>
    <w:rsid w:val="000A1B84"/>
    <w:rsid w:val="000A2CD2"/>
    <w:rsid w:val="000A3483"/>
    <w:rsid w:val="000A79E8"/>
    <w:rsid w:val="000B22D9"/>
    <w:rsid w:val="000B2B9D"/>
    <w:rsid w:val="000B6A18"/>
    <w:rsid w:val="000B7C41"/>
    <w:rsid w:val="000C02BE"/>
    <w:rsid w:val="000C13F5"/>
    <w:rsid w:val="000C1451"/>
    <w:rsid w:val="000C43DF"/>
    <w:rsid w:val="000C50F4"/>
    <w:rsid w:val="000C6783"/>
    <w:rsid w:val="000C6B6C"/>
    <w:rsid w:val="000D01FD"/>
    <w:rsid w:val="000D3F5D"/>
    <w:rsid w:val="000D5188"/>
    <w:rsid w:val="000E2C9F"/>
    <w:rsid w:val="000E359A"/>
    <w:rsid w:val="000E72AF"/>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2640D"/>
    <w:rsid w:val="0013148C"/>
    <w:rsid w:val="001324D2"/>
    <w:rsid w:val="001340B4"/>
    <w:rsid w:val="00136CEE"/>
    <w:rsid w:val="00136E02"/>
    <w:rsid w:val="001410A6"/>
    <w:rsid w:val="00142BB6"/>
    <w:rsid w:val="00146970"/>
    <w:rsid w:val="00150D2B"/>
    <w:rsid w:val="00151490"/>
    <w:rsid w:val="001518E8"/>
    <w:rsid w:val="00152DC9"/>
    <w:rsid w:val="001543BD"/>
    <w:rsid w:val="00161A79"/>
    <w:rsid w:val="001636FC"/>
    <w:rsid w:val="001670FC"/>
    <w:rsid w:val="0017529B"/>
    <w:rsid w:val="0017566D"/>
    <w:rsid w:val="00180FB1"/>
    <w:rsid w:val="001812C8"/>
    <w:rsid w:val="00183530"/>
    <w:rsid w:val="001837B4"/>
    <w:rsid w:val="001845EF"/>
    <w:rsid w:val="0018516E"/>
    <w:rsid w:val="00187C08"/>
    <w:rsid w:val="00192781"/>
    <w:rsid w:val="0019504F"/>
    <w:rsid w:val="00195E4C"/>
    <w:rsid w:val="00197D55"/>
    <w:rsid w:val="001A55BD"/>
    <w:rsid w:val="001A56FB"/>
    <w:rsid w:val="001B1250"/>
    <w:rsid w:val="001B6237"/>
    <w:rsid w:val="001C1392"/>
    <w:rsid w:val="001C1414"/>
    <w:rsid w:val="001C5C99"/>
    <w:rsid w:val="001C5D92"/>
    <w:rsid w:val="001C6DCB"/>
    <w:rsid w:val="001C7B97"/>
    <w:rsid w:val="001D309E"/>
    <w:rsid w:val="001E3DB6"/>
    <w:rsid w:val="001E4C03"/>
    <w:rsid w:val="001E6155"/>
    <w:rsid w:val="001F34DC"/>
    <w:rsid w:val="001F4CC3"/>
    <w:rsid w:val="001F6A83"/>
    <w:rsid w:val="00200CC6"/>
    <w:rsid w:val="002026CB"/>
    <w:rsid w:val="002027D5"/>
    <w:rsid w:val="00202F56"/>
    <w:rsid w:val="00203896"/>
    <w:rsid w:val="0020584B"/>
    <w:rsid w:val="002066E8"/>
    <w:rsid w:val="002141E1"/>
    <w:rsid w:val="0021744E"/>
    <w:rsid w:val="00224B7D"/>
    <w:rsid w:val="00224BC4"/>
    <w:rsid w:val="002252FF"/>
    <w:rsid w:val="00226C4F"/>
    <w:rsid w:val="00230C3C"/>
    <w:rsid w:val="00231F17"/>
    <w:rsid w:val="002321B3"/>
    <w:rsid w:val="002367AC"/>
    <w:rsid w:val="00241DD4"/>
    <w:rsid w:val="00242342"/>
    <w:rsid w:val="00245D84"/>
    <w:rsid w:val="0024608D"/>
    <w:rsid w:val="00247018"/>
    <w:rsid w:val="0024733B"/>
    <w:rsid w:val="00250211"/>
    <w:rsid w:val="0025434C"/>
    <w:rsid w:val="00256431"/>
    <w:rsid w:val="00260F89"/>
    <w:rsid w:val="00262A71"/>
    <w:rsid w:val="00263497"/>
    <w:rsid w:val="002721EB"/>
    <w:rsid w:val="0027235E"/>
    <w:rsid w:val="002773A9"/>
    <w:rsid w:val="00283D90"/>
    <w:rsid w:val="00284DD6"/>
    <w:rsid w:val="0028595D"/>
    <w:rsid w:val="00287A5D"/>
    <w:rsid w:val="0029689F"/>
    <w:rsid w:val="0029753C"/>
    <w:rsid w:val="00297E3B"/>
    <w:rsid w:val="002A3163"/>
    <w:rsid w:val="002A41E0"/>
    <w:rsid w:val="002A5A0F"/>
    <w:rsid w:val="002A680D"/>
    <w:rsid w:val="002A7B49"/>
    <w:rsid w:val="002B31E6"/>
    <w:rsid w:val="002B3618"/>
    <w:rsid w:val="002C1D71"/>
    <w:rsid w:val="002C7BBC"/>
    <w:rsid w:val="002D006D"/>
    <w:rsid w:val="002D2DA3"/>
    <w:rsid w:val="002E1A4C"/>
    <w:rsid w:val="002E2421"/>
    <w:rsid w:val="002E5641"/>
    <w:rsid w:val="002E5E15"/>
    <w:rsid w:val="002E798E"/>
    <w:rsid w:val="002F18DE"/>
    <w:rsid w:val="002F3F93"/>
    <w:rsid w:val="002F45F5"/>
    <w:rsid w:val="002F55A0"/>
    <w:rsid w:val="003005C8"/>
    <w:rsid w:val="00304CFA"/>
    <w:rsid w:val="003107E0"/>
    <w:rsid w:val="00311072"/>
    <w:rsid w:val="00312FC0"/>
    <w:rsid w:val="00313A5F"/>
    <w:rsid w:val="0031458E"/>
    <w:rsid w:val="00315D91"/>
    <w:rsid w:val="00317094"/>
    <w:rsid w:val="0032546B"/>
    <w:rsid w:val="003275F4"/>
    <w:rsid w:val="00332912"/>
    <w:rsid w:val="003337B5"/>
    <w:rsid w:val="00335053"/>
    <w:rsid w:val="00336833"/>
    <w:rsid w:val="00337372"/>
    <w:rsid w:val="00341217"/>
    <w:rsid w:val="00342FA5"/>
    <w:rsid w:val="00347A92"/>
    <w:rsid w:val="00350E2A"/>
    <w:rsid w:val="003559F2"/>
    <w:rsid w:val="00357889"/>
    <w:rsid w:val="003721F0"/>
    <w:rsid w:val="00373890"/>
    <w:rsid w:val="003769BF"/>
    <w:rsid w:val="00377A77"/>
    <w:rsid w:val="00386290"/>
    <w:rsid w:val="003907CF"/>
    <w:rsid w:val="003939EA"/>
    <w:rsid w:val="00394356"/>
    <w:rsid w:val="003959B4"/>
    <w:rsid w:val="003A5C05"/>
    <w:rsid w:val="003B159F"/>
    <w:rsid w:val="003B269B"/>
    <w:rsid w:val="003C11A6"/>
    <w:rsid w:val="003D1590"/>
    <w:rsid w:val="003D160C"/>
    <w:rsid w:val="003D5388"/>
    <w:rsid w:val="003D54B2"/>
    <w:rsid w:val="003E0276"/>
    <w:rsid w:val="003E3934"/>
    <w:rsid w:val="003E473C"/>
    <w:rsid w:val="003E6520"/>
    <w:rsid w:val="003E67DE"/>
    <w:rsid w:val="003F03F2"/>
    <w:rsid w:val="003F108C"/>
    <w:rsid w:val="003F1E55"/>
    <w:rsid w:val="003F438C"/>
    <w:rsid w:val="00400038"/>
    <w:rsid w:val="0040082C"/>
    <w:rsid w:val="004050DA"/>
    <w:rsid w:val="0040559F"/>
    <w:rsid w:val="004163FC"/>
    <w:rsid w:val="0042087D"/>
    <w:rsid w:val="00424F15"/>
    <w:rsid w:val="004363C1"/>
    <w:rsid w:val="00437DE6"/>
    <w:rsid w:val="004405A3"/>
    <w:rsid w:val="0044267C"/>
    <w:rsid w:val="00442869"/>
    <w:rsid w:val="004434E1"/>
    <w:rsid w:val="00444E10"/>
    <w:rsid w:val="00447E04"/>
    <w:rsid w:val="00450A0E"/>
    <w:rsid w:val="00451466"/>
    <w:rsid w:val="00461259"/>
    <w:rsid w:val="004637E1"/>
    <w:rsid w:val="0047061D"/>
    <w:rsid w:val="00471DBF"/>
    <w:rsid w:val="004725D1"/>
    <w:rsid w:val="00474F90"/>
    <w:rsid w:val="0048317A"/>
    <w:rsid w:val="00483729"/>
    <w:rsid w:val="00485679"/>
    <w:rsid w:val="00490183"/>
    <w:rsid w:val="00492500"/>
    <w:rsid w:val="00492F51"/>
    <w:rsid w:val="004A2930"/>
    <w:rsid w:val="004A4482"/>
    <w:rsid w:val="004A7808"/>
    <w:rsid w:val="004A7AD1"/>
    <w:rsid w:val="004B590D"/>
    <w:rsid w:val="004B7E52"/>
    <w:rsid w:val="004C0241"/>
    <w:rsid w:val="004C06AB"/>
    <w:rsid w:val="004C0C46"/>
    <w:rsid w:val="004D50BE"/>
    <w:rsid w:val="004E076C"/>
    <w:rsid w:val="004E0966"/>
    <w:rsid w:val="004E1B23"/>
    <w:rsid w:val="004E206C"/>
    <w:rsid w:val="004E2E65"/>
    <w:rsid w:val="004E2E80"/>
    <w:rsid w:val="004E3A3F"/>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17C56"/>
    <w:rsid w:val="00523F53"/>
    <w:rsid w:val="0052478D"/>
    <w:rsid w:val="0052598A"/>
    <w:rsid w:val="0052784E"/>
    <w:rsid w:val="00527862"/>
    <w:rsid w:val="00530551"/>
    <w:rsid w:val="005322CA"/>
    <w:rsid w:val="005349BC"/>
    <w:rsid w:val="00543830"/>
    <w:rsid w:val="00544524"/>
    <w:rsid w:val="00547E75"/>
    <w:rsid w:val="0055079B"/>
    <w:rsid w:val="00557F3F"/>
    <w:rsid w:val="00560C4A"/>
    <w:rsid w:val="00564A4A"/>
    <w:rsid w:val="00564FD9"/>
    <w:rsid w:val="00566ACE"/>
    <w:rsid w:val="00570D4F"/>
    <w:rsid w:val="00570E95"/>
    <w:rsid w:val="00571AF7"/>
    <w:rsid w:val="00576F6D"/>
    <w:rsid w:val="00577D71"/>
    <w:rsid w:val="00577E5A"/>
    <w:rsid w:val="0058036A"/>
    <w:rsid w:val="00583F4C"/>
    <w:rsid w:val="00584689"/>
    <w:rsid w:val="00590C44"/>
    <w:rsid w:val="00593605"/>
    <w:rsid w:val="00593F07"/>
    <w:rsid w:val="00594376"/>
    <w:rsid w:val="0059579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3B2"/>
    <w:rsid w:val="005E28DA"/>
    <w:rsid w:val="005E389E"/>
    <w:rsid w:val="005E4005"/>
    <w:rsid w:val="005E4955"/>
    <w:rsid w:val="005F3BB2"/>
    <w:rsid w:val="005F581F"/>
    <w:rsid w:val="00602FF4"/>
    <w:rsid w:val="00603156"/>
    <w:rsid w:val="0060656C"/>
    <w:rsid w:val="00613408"/>
    <w:rsid w:val="00614665"/>
    <w:rsid w:val="00616533"/>
    <w:rsid w:val="00616EFF"/>
    <w:rsid w:val="00617DB1"/>
    <w:rsid w:val="00620528"/>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2375"/>
    <w:rsid w:val="00655097"/>
    <w:rsid w:val="00657F5E"/>
    <w:rsid w:val="00660AFB"/>
    <w:rsid w:val="0066247D"/>
    <w:rsid w:val="00663CB5"/>
    <w:rsid w:val="00664A42"/>
    <w:rsid w:val="00664D5B"/>
    <w:rsid w:val="00667286"/>
    <w:rsid w:val="006675D5"/>
    <w:rsid w:val="00671689"/>
    <w:rsid w:val="006719E9"/>
    <w:rsid w:val="006759C9"/>
    <w:rsid w:val="00680ABD"/>
    <w:rsid w:val="00683612"/>
    <w:rsid w:val="006847C0"/>
    <w:rsid w:val="00684B08"/>
    <w:rsid w:val="0068698F"/>
    <w:rsid w:val="00692185"/>
    <w:rsid w:val="006946F4"/>
    <w:rsid w:val="00695503"/>
    <w:rsid w:val="006A0771"/>
    <w:rsid w:val="006A25E5"/>
    <w:rsid w:val="006A2BAC"/>
    <w:rsid w:val="006B4969"/>
    <w:rsid w:val="006C0399"/>
    <w:rsid w:val="006C5B19"/>
    <w:rsid w:val="006D27D6"/>
    <w:rsid w:val="006D4714"/>
    <w:rsid w:val="006E3095"/>
    <w:rsid w:val="006E4BC6"/>
    <w:rsid w:val="006E509E"/>
    <w:rsid w:val="006E6555"/>
    <w:rsid w:val="006E6C16"/>
    <w:rsid w:val="006E7002"/>
    <w:rsid w:val="006F6D3A"/>
    <w:rsid w:val="006F6EB1"/>
    <w:rsid w:val="00703391"/>
    <w:rsid w:val="007050AE"/>
    <w:rsid w:val="007124A2"/>
    <w:rsid w:val="0071319A"/>
    <w:rsid w:val="007135AC"/>
    <w:rsid w:val="007216C1"/>
    <w:rsid w:val="0072176E"/>
    <w:rsid w:val="00723003"/>
    <w:rsid w:val="0072453C"/>
    <w:rsid w:val="0072564C"/>
    <w:rsid w:val="00727881"/>
    <w:rsid w:val="00737FAB"/>
    <w:rsid w:val="00743F17"/>
    <w:rsid w:val="00744C97"/>
    <w:rsid w:val="00746406"/>
    <w:rsid w:val="0075216F"/>
    <w:rsid w:val="00753C86"/>
    <w:rsid w:val="00757DAD"/>
    <w:rsid w:val="007617F8"/>
    <w:rsid w:val="00763B6E"/>
    <w:rsid w:val="00765A65"/>
    <w:rsid w:val="00766E4B"/>
    <w:rsid w:val="007712D5"/>
    <w:rsid w:val="00772076"/>
    <w:rsid w:val="007720DD"/>
    <w:rsid w:val="00773E1B"/>
    <w:rsid w:val="00775E0C"/>
    <w:rsid w:val="00780B68"/>
    <w:rsid w:val="00780F1B"/>
    <w:rsid w:val="00781B89"/>
    <w:rsid w:val="007849FE"/>
    <w:rsid w:val="00786348"/>
    <w:rsid w:val="0079134B"/>
    <w:rsid w:val="007946BA"/>
    <w:rsid w:val="00795483"/>
    <w:rsid w:val="007A13F6"/>
    <w:rsid w:val="007A40AC"/>
    <w:rsid w:val="007A546D"/>
    <w:rsid w:val="007A565B"/>
    <w:rsid w:val="007B00C6"/>
    <w:rsid w:val="007B260B"/>
    <w:rsid w:val="007B3046"/>
    <w:rsid w:val="007B3877"/>
    <w:rsid w:val="007C187D"/>
    <w:rsid w:val="007C25C7"/>
    <w:rsid w:val="007C427E"/>
    <w:rsid w:val="007C70FA"/>
    <w:rsid w:val="007D1340"/>
    <w:rsid w:val="007D1D20"/>
    <w:rsid w:val="007D3662"/>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35CA"/>
    <w:rsid w:val="0082716A"/>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2061"/>
    <w:rsid w:val="00872710"/>
    <w:rsid w:val="0087559C"/>
    <w:rsid w:val="00877EB0"/>
    <w:rsid w:val="0088043C"/>
    <w:rsid w:val="008822CD"/>
    <w:rsid w:val="00883B06"/>
    <w:rsid w:val="0089545F"/>
    <w:rsid w:val="008A0D1E"/>
    <w:rsid w:val="008A70B9"/>
    <w:rsid w:val="008B0654"/>
    <w:rsid w:val="008C1E49"/>
    <w:rsid w:val="008C2057"/>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151B"/>
    <w:rsid w:val="008F18C8"/>
    <w:rsid w:val="00900946"/>
    <w:rsid w:val="00901314"/>
    <w:rsid w:val="00902C85"/>
    <w:rsid w:val="0090383B"/>
    <w:rsid w:val="0091307F"/>
    <w:rsid w:val="0091396E"/>
    <w:rsid w:val="009155E3"/>
    <w:rsid w:val="00921BCE"/>
    <w:rsid w:val="0093012F"/>
    <w:rsid w:val="00931C27"/>
    <w:rsid w:val="0093380A"/>
    <w:rsid w:val="0093483B"/>
    <w:rsid w:val="00934A61"/>
    <w:rsid w:val="0093567A"/>
    <w:rsid w:val="00935F04"/>
    <w:rsid w:val="00936682"/>
    <w:rsid w:val="009416EA"/>
    <w:rsid w:val="00941EF4"/>
    <w:rsid w:val="009431C6"/>
    <w:rsid w:val="009452EB"/>
    <w:rsid w:val="00945B01"/>
    <w:rsid w:val="00946018"/>
    <w:rsid w:val="00950CBD"/>
    <w:rsid w:val="00951A77"/>
    <w:rsid w:val="00954951"/>
    <w:rsid w:val="00957400"/>
    <w:rsid w:val="009635E0"/>
    <w:rsid w:val="00965292"/>
    <w:rsid w:val="00967DB5"/>
    <w:rsid w:val="00970917"/>
    <w:rsid w:val="009735EC"/>
    <w:rsid w:val="0097397D"/>
    <w:rsid w:val="00973AC8"/>
    <w:rsid w:val="009758D1"/>
    <w:rsid w:val="00976E32"/>
    <w:rsid w:val="00977AB5"/>
    <w:rsid w:val="0098133C"/>
    <w:rsid w:val="0098425B"/>
    <w:rsid w:val="00985895"/>
    <w:rsid w:val="009868C3"/>
    <w:rsid w:val="00993CC9"/>
    <w:rsid w:val="00993F3E"/>
    <w:rsid w:val="00996355"/>
    <w:rsid w:val="009A4E49"/>
    <w:rsid w:val="009B1BC8"/>
    <w:rsid w:val="009B2209"/>
    <w:rsid w:val="009B6989"/>
    <w:rsid w:val="009C15D7"/>
    <w:rsid w:val="009C1903"/>
    <w:rsid w:val="009C1E14"/>
    <w:rsid w:val="009C5014"/>
    <w:rsid w:val="009C52DF"/>
    <w:rsid w:val="009D03DC"/>
    <w:rsid w:val="009D0C79"/>
    <w:rsid w:val="009E2D36"/>
    <w:rsid w:val="009F06C5"/>
    <w:rsid w:val="009F1354"/>
    <w:rsid w:val="009F3034"/>
    <w:rsid w:val="009F3D6A"/>
    <w:rsid w:val="00A00783"/>
    <w:rsid w:val="00A02CE1"/>
    <w:rsid w:val="00A04256"/>
    <w:rsid w:val="00A119EC"/>
    <w:rsid w:val="00A12DC4"/>
    <w:rsid w:val="00A20214"/>
    <w:rsid w:val="00A22171"/>
    <w:rsid w:val="00A22E3B"/>
    <w:rsid w:val="00A22EEF"/>
    <w:rsid w:val="00A231F4"/>
    <w:rsid w:val="00A24ED9"/>
    <w:rsid w:val="00A3369F"/>
    <w:rsid w:val="00A34174"/>
    <w:rsid w:val="00A35277"/>
    <w:rsid w:val="00A4648D"/>
    <w:rsid w:val="00A5018B"/>
    <w:rsid w:val="00A50C2D"/>
    <w:rsid w:val="00A527FB"/>
    <w:rsid w:val="00A608E5"/>
    <w:rsid w:val="00A632F9"/>
    <w:rsid w:val="00A6573D"/>
    <w:rsid w:val="00A6701D"/>
    <w:rsid w:val="00A71818"/>
    <w:rsid w:val="00A730CB"/>
    <w:rsid w:val="00A77B80"/>
    <w:rsid w:val="00A82855"/>
    <w:rsid w:val="00A84CDB"/>
    <w:rsid w:val="00A84DAC"/>
    <w:rsid w:val="00A8641B"/>
    <w:rsid w:val="00A934EC"/>
    <w:rsid w:val="00A93859"/>
    <w:rsid w:val="00AA108B"/>
    <w:rsid w:val="00AA11AB"/>
    <w:rsid w:val="00AA2451"/>
    <w:rsid w:val="00AA3572"/>
    <w:rsid w:val="00AA3CE6"/>
    <w:rsid w:val="00AA742F"/>
    <w:rsid w:val="00AB2A5D"/>
    <w:rsid w:val="00AB3FF7"/>
    <w:rsid w:val="00AB5550"/>
    <w:rsid w:val="00AC169D"/>
    <w:rsid w:val="00AC204F"/>
    <w:rsid w:val="00AC219E"/>
    <w:rsid w:val="00AC3D53"/>
    <w:rsid w:val="00AC5894"/>
    <w:rsid w:val="00AC589E"/>
    <w:rsid w:val="00AD1809"/>
    <w:rsid w:val="00AD7054"/>
    <w:rsid w:val="00AE78F7"/>
    <w:rsid w:val="00AF3470"/>
    <w:rsid w:val="00AF4AD2"/>
    <w:rsid w:val="00AF71C2"/>
    <w:rsid w:val="00B01775"/>
    <w:rsid w:val="00B0371D"/>
    <w:rsid w:val="00B03C39"/>
    <w:rsid w:val="00B068C0"/>
    <w:rsid w:val="00B11291"/>
    <w:rsid w:val="00B11E07"/>
    <w:rsid w:val="00B128C8"/>
    <w:rsid w:val="00B15FF5"/>
    <w:rsid w:val="00B23DF7"/>
    <w:rsid w:val="00B2764A"/>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8422C"/>
    <w:rsid w:val="00B90586"/>
    <w:rsid w:val="00B91B00"/>
    <w:rsid w:val="00B93960"/>
    <w:rsid w:val="00BA66A7"/>
    <w:rsid w:val="00BB43B4"/>
    <w:rsid w:val="00BB73F8"/>
    <w:rsid w:val="00BD2A45"/>
    <w:rsid w:val="00BD4A0A"/>
    <w:rsid w:val="00BE1265"/>
    <w:rsid w:val="00BE7183"/>
    <w:rsid w:val="00BF1960"/>
    <w:rsid w:val="00BF3112"/>
    <w:rsid w:val="00BF3146"/>
    <w:rsid w:val="00BF3934"/>
    <w:rsid w:val="00BF3E5C"/>
    <w:rsid w:val="00BF4129"/>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34140"/>
    <w:rsid w:val="00C41492"/>
    <w:rsid w:val="00C45B0C"/>
    <w:rsid w:val="00C57C01"/>
    <w:rsid w:val="00C6031B"/>
    <w:rsid w:val="00C623B9"/>
    <w:rsid w:val="00C631D6"/>
    <w:rsid w:val="00C645EF"/>
    <w:rsid w:val="00C670D2"/>
    <w:rsid w:val="00C67A46"/>
    <w:rsid w:val="00C75546"/>
    <w:rsid w:val="00C75855"/>
    <w:rsid w:val="00C75C50"/>
    <w:rsid w:val="00C773B8"/>
    <w:rsid w:val="00C80241"/>
    <w:rsid w:val="00C80ACC"/>
    <w:rsid w:val="00C96BCB"/>
    <w:rsid w:val="00CA2817"/>
    <w:rsid w:val="00CA2C8C"/>
    <w:rsid w:val="00CA2DAB"/>
    <w:rsid w:val="00CA43C1"/>
    <w:rsid w:val="00CA7255"/>
    <w:rsid w:val="00CB1CB8"/>
    <w:rsid w:val="00CB3F57"/>
    <w:rsid w:val="00CB4794"/>
    <w:rsid w:val="00CC04A5"/>
    <w:rsid w:val="00CC1693"/>
    <w:rsid w:val="00CC386F"/>
    <w:rsid w:val="00CC73D0"/>
    <w:rsid w:val="00CD1A04"/>
    <w:rsid w:val="00CD20DB"/>
    <w:rsid w:val="00CD2890"/>
    <w:rsid w:val="00CD2FF5"/>
    <w:rsid w:val="00CD3FCC"/>
    <w:rsid w:val="00CD50EB"/>
    <w:rsid w:val="00CD6520"/>
    <w:rsid w:val="00CD6876"/>
    <w:rsid w:val="00CE065E"/>
    <w:rsid w:val="00CE0A51"/>
    <w:rsid w:val="00CE117E"/>
    <w:rsid w:val="00CE4366"/>
    <w:rsid w:val="00CE61C5"/>
    <w:rsid w:val="00CE7DB6"/>
    <w:rsid w:val="00CF029C"/>
    <w:rsid w:val="00CF2B72"/>
    <w:rsid w:val="00D0361A"/>
    <w:rsid w:val="00D03DC9"/>
    <w:rsid w:val="00D04CDA"/>
    <w:rsid w:val="00D126EB"/>
    <w:rsid w:val="00D139BE"/>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80F23"/>
    <w:rsid w:val="00D81AFB"/>
    <w:rsid w:val="00D90C0B"/>
    <w:rsid w:val="00D95FC0"/>
    <w:rsid w:val="00D97066"/>
    <w:rsid w:val="00D973C7"/>
    <w:rsid w:val="00D9759D"/>
    <w:rsid w:val="00DA0115"/>
    <w:rsid w:val="00DA0BD3"/>
    <w:rsid w:val="00DA1F7E"/>
    <w:rsid w:val="00DA2590"/>
    <w:rsid w:val="00DA312D"/>
    <w:rsid w:val="00DB21BB"/>
    <w:rsid w:val="00DB2DE9"/>
    <w:rsid w:val="00DB608D"/>
    <w:rsid w:val="00DB71A7"/>
    <w:rsid w:val="00DB7F14"/>
    <w:rsid w:val="00DC0556"/>
    <w:rsid w:val="00DC07A6"/>
    <w:rsid w:val="00DC23E4"/>
    <w:rsid w:val="00DC4EC9"/>
    <w:rsid w:val="00DC7100"/>
    <w:rsid w:val="00DD0189"/>
    <w:rsid w:val="00DD3163"/>
    <w:rsid w:val="00DD5CEB"/>
    <w:rsid w:val="00DE0DEF"/>
    <w:rsid w:val="00DE1DBE"/>
    <w:rsid w:val="00DE399F"/>
    <w:rsid w:val="00DE74BB"/>
    <w:rsid w:val="00DE7B6E"/>
    <w:rsid w:val="00DF50AB"/>
    <w:rsid w:val="00E012B4"/>
    <w:rsid w:val="00E0199D"/>
    <w:rsid w:val="00E01BC9"/>
    <w:rsid w:val="00E0265D"/>
    <w:rsid w:val="00E02B84"/>
    <w:rsid w:val="00E04522"/>
    <w:rsid w:val="00E07756"/>
    <w:rsid w:val="00E103F0"/>
    <w:rsid w:val="00E10AE0"/>
    <w:rsid w:val="00E152BD"/>
    <w:rsid w:val="00E24FE0"/>
    <w:rsid w:val="00E25C5B"/>
    <w:rsid w:val="00E310AB"/>
    <w:rsid w:val="00E33958"/>
    <w:rsid w:val="00E354D0"/>
    <w:rsid w:val="00E373C4"/>
    <w:rsid w:val="00E37F81"/>
    <w:rsid w:val="00E436A8"/>
    <w:rsid w:val="00E45EE2"/>
    <w:rsid w:val="00E547BC"/>
    <w:rsid w:val="00E611DD"/>
    <w:rsid w:val="00E629E6"/>
    <w:rsid w:val="00E63073"/>
    <w:rsid w:val="00E67217"/>
    <w:rsid w:val="00E72DB1"/>
    <w:rsid w:val="00E7517C"/>
    <w:rsid w:val="00E805C0"/>
    <w:rsid w:val="00E84B7E"/>
    <w:rsid w:val="00E87352"/>
    <w:rsid w:val="00E93649"/>
    <w:rsid w:val="00E97A6C"/>
    <w:rsid w:val="00EA1B8C"/>
    <w:rsid w:val="00EA266B"/>
    <w:rsid w:val="00EA280B"/>
    <w:rsid w:val="00EA2F35"/>
    <w:rsid w:val="00EA6E90"/>
    <w:rsid w:val="00EB00F5"/>
    <w:rsid w:val="00EB46ED"/>
    <w:rsid w:val="00EB4B80"/>
    <w:rsid w:val="00EB580E"/>
    <w:rsid w:val="00EB5CF1"/>
    <w:rsid w:val="00EB76B3"/>
    <w:rsid w:val="00EC0E47"/>
    <w:rsid w:val="00EC698C"/>
    <w:rsid w:val="00ED1BE9"/>
    <w:rsid w:val="00ED3117"/>
    <w:rsid w:val="00ED56D2"/>
    <w:rsid w:val="00EE0FC5"/>
    <w:rsid w:val="00EF04D8"/>
    <w:rsid w:val="00EF31DC"/>
    <w:rsid w:val="00EF4702"/>
    <w:rsid w:val="00EF6452"/>
    <w:rsid w:val="00EF6BA2"/>
    <w:rsid w:val="00EF6EEE"/>
    <w:rsid w:val="00EF7F72"/>
    <w:rsid w:val="00F00611"/>
    <w:rsid w:val="00F00B08"/>
    <w:rsid w:val="00F00C20"/>
    <w:rsid w:val="00F03A61"/>
    <w:rsid w:val="00F06D9E"/>
    <w:rsid w:val="00F1076F"/>
    <w:rsid w:val="00F16205"/>
    <w:rsid w:val="00F2012A"/>
    <w:rsid w:val="00F21149"/>
    <w:rsid w:val="00F214F3"/>
    <w:rsid w:val="00F2200E"/>
    <w:rsid w:val="00F22976"/>
    <w:rsid w:val="00F2519E"/>
    <w:rsid w:val="00F2609D"/>
    <w:rsid w:val="00F32A12"/>
    <w:rsid w:val="00F36625"/>
    <w:rsid w:val="00F3672B"/>
    <w:rsid w:val="00F36AE6"/>
    <w:rsid w:val="00F3762B"/>
    <w:rsid w:val="00F40ACA"/>
    <w:rsid w:val="00F5024C"/>
    <w:rsid w:val="00F51F6A"/>
    <w:rsid w:val="00F5413B"/>
    <w:rsid w:val="00F5544B"/>
    <w:rsid w:val="00F57FBE"/>
    <w:rsid w:val="00F616C6"/>
    <w:rsid w:val="00F67B51"/>
    <w:rsid w:val="00F7093C"/>
    <w:rsid w:val="00F7099D"/>
    <w:rsid w:val="00F74D6B"/>
    <w:rsid w:val="00F81AE9"/>
    <w:rsid w:val="00F848C4"/>
    <w:rsid w:val="00F85A79"/>
    <w:rsid w:val="00F8776D"/>
    <w:rsid w:val="00F96C2C"/>
    <w:rsid w:val="00FA08B0"/>
    <w:rsid w:val="00FA434E"/>
    <w:rsid w:val="00FA46E3"/>
    <w:rsid w:val="00FA73A5"/>
    <w:rsid w:val="00FA786C"/>
    <w:rsid w:val="00FB0ACF"/>
    <w:rsid w:val="00FB20DF"/>
    <w:rsid w:val="00FB4204"/>
    <w:rsid w:val="00FC50DD"/>
    <w:rsid w:val="00FC5CF0"/>
    <w:rsid w:val="00FC5E2A"/>
    <w:rsid w:val="00FD11C6"/>
    <w:rsid w:val="00FD373C"/>
    <w:rsid w:val="00FE4A65"/>
    <w:rsid w:val="00FE5424"/>
    <w:rsid w:val="00FE5844"/>
    <w:rsid w:val="00FE772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 w:type="table" w:customStyle="1" w:styleId="Tablaconcuadrcula2">
    <w:name w:val="Tabla con cuadrícula2"/>
    <w:basedOn w:val="Tablanormal"/>
    <w:next w:val="Tablaconcuadrcula"/>
    <w:uiPriority w:val="59"/>
    <w:rsid w:val="00FE4A6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9E993-22DE-48D7-97CE-C3803E148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5</Pages>
  <Words>1600</Words>
  <Characters>8801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user03</cp:lastModifiedBy>
  <cp:revision>28</cp:revision>
  <dcterms:created xsi:type="dcterms:W3CDTF">2023-02-27T18:10:00Z</dcterms:created>
  <dcterms:modified xsi:type="dcterms:W3CDTF">2024-09-18T14:28:00Z</dcterms:modified>
</cp:coreProperties>
</file>