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BC4616" w:rsidRPr="00AC09D1" w:rsidRDefault="00BC4616" w:rsidP="00E064E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bookmarkStart w:id="0" w:name="_Hlk484438992"/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75145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2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  <w:t>-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E064E8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 xml:space="preserve">Geometría </w:t>
            </w:r>
            <w:r w:rsidR="00D24E53" w:rsidRPr="00D24E53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 xml:space="preserve"> 6to </w:t>
            </w:r>
            <w:r w:rsidR="000C32AF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>de Primaria</w:t>
            </w:r>
          </w:p>
        </w:tc>
      </w:tr>
      <w:tr w:rsidR="00BC4616" w:rsidRPr="00154160" w:rsidTr="00AC09D1">
        <w:trPr>
          <w:trHeight w:val="420"/>
        </w:trPr>
        <w:tc>
          <w:tcPr>
            <w:tcW w:w="14601" w:type="dxa"/>
            <w:gridSpan w:val="4"/>
            <w:shd w:val="clear" w:color="auto" w:fill="FFFFFF"/>
          </w:tcPr>
          <w:p w:rsidR="00AC09D1" w:rsidRPr="000D77B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Pr="007E6DF0" w:rsidRDefault="007E6DF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  <w:p w:rsidR="00BC4616" w:rsidRPr="000D77BD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Los estudiantes del colegio Algarrobos presentan limitada practica de habilidades sociales, esto se evidencia durante el 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que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h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acer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C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onocen los estudiantes normas de convivencia?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C4616" w:rsidRPr="007E6DF0" w:rsidRDefault="007E6DF0" w:rsidP="007E6DF0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C4616" w:rsidRPr="000D77BD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0D77B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0D77BD" w:rsidRDefault="00617A06" w:rsidP="00617A0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617A06" w:rsidRPr="000D77BD" w:rsidRDefault="00FF24CC" w:rsidP="00751450">
            <w:pPr>
              <w:shd w:val="clear" w:color="auto" w:fill="FFFFFF"/>
              <w:ind w:firstLine="492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 de abril al 22</w:t>
            </w:r>
            <w:r w:rsidR="00D171CC">
              <w:rPr>
                <w:rFonts w:ascii="Cambria" w:hAnsi="Cambria" w:cs="Arial"/>
                <w:sz w:val="18"/>
                <w:szCs w:val="18"/>
              </w:rPr>
              <w:t xml:space="preserve"> de mayo.</w:t>
            </w:r>
          </w:p>
          <w:p w:rsidR="006F4DF1" w:rsidRPr="000D77BD" w:rsidRDefault="006F4DF1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0D77B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FF24CC" w:rsidRDefault="00FF24CC" w:rsidP="00FF24CC">
            <w:pPr>
              <w:spacing w:line="360" w:lineRule="auto"/>
              <w:ind w:left="91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 xml:space="preserve">Día de las américas </w:t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abril: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Aniversario de Chiclayo </w:t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del idioma castellano.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 de abril:                        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mundial de la tierra – 1er Simulacro de sismo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del trabajo</w:t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combate del 02 de mayo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5° de secundaria.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6° de primaria.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escolar de las matemáticas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13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 la virgen de Fátima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internacional de la familia</w:t>
            </w:r>
          </w:p>
          <w:p w:rsidR="00FF24CC" w:rsidRPr="00154160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17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mundial del internet</w:t>
            </w:r>
          </w:p>
          <w:p w:rsidR="00FF24CC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sacrificio heroico de Túpac Amaru y Micaela Bastidas</w:t>
            </w:r>
          </w:p>
          <w:p w:rsidR="00F56925" w:rsidRPr="00F56925" w:rsidRDefault="00FF24CC" w:rsidP="00FF24CC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lastRenderedPageBreak/>
              <w:t>22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internacional de la biodiversidad bilógica</w:t>
            </w:r>
            <w:bookmarkStart w:id="1" w:name="_GoBack"/>
            <w:bookmarkEnd w:id="1"/>
          </w:p>
        </w:tc>
      </w:tr>
      <w:tr w:rsidR="008B7503" w:rsidRPr="00154160" w:rsidTr="006F4DF1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B7503" w:rsidRPr="00154160" w:rsidRDefault="008B7503" w:rsidP="008B7503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8B7503" w:rsidRPr="00154160" w:rsidRDefault="008B7503" w:rsidP="008B750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4616" w:rsidRPr="00154160" w:rsidTr="00CB0A6E">
        <w:trPr>
          <w:trHeight w:val="116"/>
        </w:trPr>
        <w:tc>
          <w:tcPr>
            <w:tcW w:w="5670" w:type="dxa"/>
            <w:gridSpan w:val="2"/>
            <w:shd w:val="clear" w:color="auto" w:fill="70AD47" w:themeFill="accent6"/>
          </w:tcPr>
          <w:p w:rsidR="00BC4616" w:rsidRPr="00154160" w:rsidRDefault="00134398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46B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ENFOQUE INTERCULTURAL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4616" w:rsidRPr="00154160" w:rsidRDefault="00134398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4616" w:rsidRPr="00154160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134398" w:rsidRPr="00154160" w:rsidTr="006D739D">
        <w:trPr>
          <w:trHeight w:val="657"/>
        </w:trPr>
        <w:tc>
          <w:tcPr>
            <w:tcW w:w="5670" w:type="dxa"/>
            <w:gridSpan w:val="2"/>
            <w:vMerge w:val="restart"/>
            <w:shd w:val="clear" w:color="auto" w:fill="FFFFFF"/>
            <w:vAlign w:val="center"/>
          </w:tcPr>
          <w:p w:rsidR="00134398" w:rsidRPr="006D739D" w:rsidRDefault="00134398" w:rsidP="006D739D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134398" w:rsidRPr="00154160" w:rsidTr="00134398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134398" w:rsidRPr="00154160" w:rsidTr="001561CE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  <w:bookmarkEnd w:id="0"/>
    </w:tbl>
    <w:p w:rsidR="00D24E53" w:rsidRDefault="00D24E53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D24E53" w:rsidRPr="00791428" w:rsidRDefault="00D24E53" w:rsidP="00D24E53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D24E53" w:rsidRPr="00791428" w:rsidTr="00BA3136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D24E53" w:rsidRPr="00791428" w:rsidRDefault="00D24E53" w:rsidP="00BA31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D24E53" w:rsidRPr="00791428" w:rsidRDefault="00D24E53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D24E53" w:rsidRPr="00791428" w:rsidTr="00BA3136">
        <w:tc>
          <w:tcPr>
            <w:tcW w:w="3544" w:type="dxa"/>
            <w:shd w:val="clear" w:color="auto" w:fill="70AD47" w:themeFill="accent6"/>
            <w:vAlign w:val="center"/>
          </w:tcPr>
          <w:p w:rsidR="00D24E53" w:rsidRPr="00791428" w:rsidRDefault="00D24E53" w:rsidP="00BA3136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D24E53" w:rsidRPr="00791428" w:rsidRDefault="00D24E53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D24E53" w:rsidRPr="00791428" w:rsidRDefault="00D24E53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D24E53" w:rsidRPr="00791428" w:rsidRDefault="00D24E53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D24E53" w:rsidRPr="00791428" w:rsidRDefault="00D24E53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D24E53" w:rsidRPr="00791428" w:rsidTr="00BA3136">
        <w:tc>
          <w:tcPr>
            <w:tcW w:w="3544" w:type="dxa"/>
            <w:vMerge w:val="restart"/>
            <w:textDirection w:val="btLr"/>
            <w:vAlign w:val="center"/>
          </w:tcPr>
          <w:p w:rsidR="00D24E53" w:rsidRPr="00791428" w:rsidRDefault="00D24E53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D24E53" w:rsidRPr="00791428" w:rsidRDefault="00D24E53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D24E53" w:rsidRPr="00791428" w:rsidRDefault="00D24E53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D4D9F"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formas, movimiento y localización</w:t>
            </w:r>
          </w:p>
        </w:tc>
        <w:tc>
          <w:tcPr>
            <w:tcW w:w="2001" w:type="dxa"/>
            <w:vAlign w:val="center"/>
          </w:tcPr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D24E53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las propiedades de los triángulos.</w:t>
            </w:r>
          </w:p>
          <w:p w:rsidR="00D24E53" w:rsidRPr="00031CD8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Representa gráficamente tipos de triángulos</w:t>
            </w:r>
          </w:p>
          <w:p w:rsidR="00D24E53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usando las propiedades de los triángulos</w:t>
            </w:r>
          </w:p>
          <w:p w:rsidR="00D24E53" w:rsidRDefault="00D24E53" w:rsidP="00BA3136">
            <w:pPr>
              <w:pStyle w:val="Default"/>
              <w:spacing w:after="120" w:line="276" w:lineRule="auto"/>
              <w:ind w:left="320"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las líneas notables de los triángulos.</w:t>
            </w:r>
          </w:p>
          <w:p w:rsidR="00D24E53" w:rsidRDefault="00D24E53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la medida de ángulos en figuras con triángulos</w:t>
            </w:r>
          </w:p>
          <w:p w:rsidR="00D24E53" w:rsidRDefault="00D24E53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6758D1" w:rsidRDefault="00D24E53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medidas de ángulos y líneas notables.</w:t>
            </w:r>
          </w:p>
          <w:p w:rsidR="00D24E53" w:rsidRPr="00791428" w:rsidRDefault="00D24E53" w:rsidP="00BA3136">
            <w:pPr>
              <w:pStyle w:val="Default"/>
              <w:spacing w:after="120" w:line="276" w:lineRule="auto"/>
              <w:ind w:left="320"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Triángulos</w:t>
            </w: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24E53" w:rsidRPr="00791428" w:rsidTr="00BA3136">
        <w:tc>
          <w:tcPr>
            <w:tcW w:w="3544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 xml:space="preserve">formas y figuras geométricas  </w:t>
            </w: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24E53" w:rsidRPr="00791428" w:rsidTr="00BA3136">
        <w:tc>
          <w:tcPr>
            <w:tcW w:w="3544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  <w:r w:rsidRPr="0079142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4E53" w:rsidRPr="00791428" w:rsidRDefault="00D24E53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D24E53" w:rsidRPr="00791428" w:rsidRDefault="00D24E53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D24E53" w:rsidRPr="00791428" w:rsidRDefault="00D24E53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D24E53" w:rsidRPr="00791428" w:rsidTr="00BA3136">
        <w:trPr>
          <w:trHeight w:val="567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D24E53" w:rsidRPr="00791428" w:rsidRDefault="00D24E53" w:rsidP="00BA3136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D24E53" w:rsidRPr="00791428" w:rsidTr="00BA3136">
        <w:tc>
          <w:tcPr>
            <w:tcW w:w="226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Definición de triángulos y propiedades</w:t>
            </w:r>
          </w:p>
        </w:tc>
      </w:tr>
      <w:tr w:rsidR="00D24E53" w:rsidRPr="00791428" w:rsidTr="00BA3136">
        <w:tc>
          <w:tcPr>
            <w:tcW w:w="226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Líneas notables</w:t>
            </w:r>
          </w:p>
        </w:tc>
      </w:tr>
      <w:tr w:rsidR="00D24E53" w:rsidRPr="00791428" w:rsidTr="00BA3136">
        <w:tc>
          <w:tcPr>
            <w:tcW w:w="226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Propiedades de líneas y triángulos</w:t>
            </w:r>
          </w:p>
        </w:tc>
      </w:tr>
      <w:tr w:rsidR="00D24E53" w:rsidRPr="00791428" w:rsidTr="00BA3136">
        <w:tc>
          <w:tcPr>
            <w:tcW w:w="226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Tipos de triángulos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D24E53" w:rsidRPr="00791428" w:rsidTr="00BA3136">
        <w:tc>
          <w:tcPr>
            <w:tcW w:w="226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05 </w:t>
            </w:r>
          </w:p>
        </w:tc>
        <w:tc>
          <w:tcPr>
            <w:tcW w:w="3828" w:type="dxa"/>
            <w:shd w:val="clear" w:color="auto" w:fill="FFFFFF" w:themeFill="background1"/>
          </w:tcPr>
          <w:p w:rsidR="00D24E53" w:rsidRPr="00791428" w:rsidRDefault="00D24E53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Triángulos y aplicaciones</w:t>
            </w:r>
          </w:p>
        </w:tc>
      </w:tr>
    </w:tbl>
    <w:p w:rsidR="00DC6A9B" w:rsidRPr="00154160" w:rsidRDefault="00DC6A9B" w:rsidP="00DC6A9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154160" w:rsidTr="00856B6E">
        <w:trPr>
          <w:trHeight w:val="510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154160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154160" w:rsidTr="00D24E53">
        <w:trPr>
          <w:trHeight w:val="1471"/>
        </w:trPr>
        <w:tc>
          <w:tcPr>
            <w:tcW w:w="6663" w:type="dxa"/>
            <w:shd w:val="clear" w:color="auto" w:fill="FFFFFF" w:themeFill="background1"/>
          </w:tcPr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 xml:space="preserve">Currículo </w:t>
            </w:r>
            <w:r w:rsidR="00154160"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>nacional 2017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670EFD" w:rsidRPr="00D24E53" w:rsidRDefault="004B33A1" w:rsidP="00D24E5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  <w:r w:rsidR="00D24E53">
              <w:rPr>
                <w:rFonts w:ascii="Cambria" w:eastAsia="Arial Unicode MS" w:hAnsi="Cambria" w:cs="Arial"/>
                <w:sz w:val="18"/>
                <w:szCs w:val="18"/>
              </w:rPr>
              <w:t xml:space="preserve">  / </w:t>
            </w:r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670EFD" w:rsidRPr="00154160" w:rsidRDefault="00670EFD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9071AD" w:rsidRDefault="00042305" w:rsidP="00791428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154160" w:rsidTr="00856B6E">
        <w:trPr>
          <w:trHeight w:val="510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154160" w:rsidTr="00856B6E">
        <w:trPr>
          <w:trHeight w:val="4552"/>
        </w:trPr>
        <w:tc>
          <w:tcPr>
            <w:tcW w:w="14601" w:type="dxa"/>
            <w:shd w:val="clear" w:color="auto" w:fill="FFFFFF" w:themeFill="background1"/>
          </w:tcPr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154160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911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134DF8" w:rsidTr="00BA3136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134DF8" w:rsidTr="00BA3136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DF8" w:rsidRDefault="00134DF8" w:rsidP="00BA3136">
                  <w:pPr>
                    <w:pStyle w:val="Prrafodelista"/>
                    <w:ind w:left="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134DF8" w:rsidRDefault="00134DF8" w:rsidP="00134DF8">
                  <w:pPr>
                    <w:pStyle w:val="Prrafodelista"/>
                    <w:numPr>
                      <w:ilvl w:val="0"/>
                      <w:numId w:val="24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134DF8" w:rsidRDefault="00134DF8" w:rsidP="00BA3136">
                  <w:pPr>
                    <w:pStyle w:val="Prrafodelista"/>
                    <w:ind w:left="46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134DF8">
                  <w:pPr>
                    <w:pStyle w:val="Prrafodelista"/>
                    <w:numPr>
                      <w:ilvl w:val="0"/>
                      <w:numId w:val="24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   </w:t>
                  </w:r>
                </w:p>
                <w:p w:rsidR="00134DF8" w:rsidRDefault="00134DF8" w:rsidP="00134DF8">
                  <w:pPr>
                    <w:pStyle w:val="Prrafodelista"/>
                    <w:numPr>
                      <w:ilvl w:val="0"/>
                      <w:numId w:val="24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134DF8" w:rsidRDefault="00134DF8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134DF8">
                  <w:pPr>
                    <w:pStyle w:val="Prrafodelista"/>
                    <w:numPr>
                      <w:ilvl w:val="0"/>
                      <w:numId w:val="24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Escala de calificación con letras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4DF8" w:rsidRDefault="00134DF8" w:rsidP="00BA3136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  <w:p w:rsidR="00134DF8" w:rsidRDefault="00134DF8" w:rsidP="00BA3136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  <w:p w:rsidR="00134DF8" w:rsidRDefault="00134DF8" w:rsidP="00BA3136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34DF8" w:rsidRDefault="00134DF8" w:rsidP="00BA3136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Directa</w:t>
                  </w:r>
                </w:p>
              </w:tc>
            </w:tr>
          </w:tbl>
          <w:p w:rsidR="00670EFD" w:rsidRPr="00154160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856B6E" w:rsidRPr="00154160" w:rsidRDefault="00856B6E" w:rsidP="00856B6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856B6E" w:rsidRPr="00154160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00" w:rsidRDefault="007D1800" w:rsidP="00BC4616">
      <w:pPr>
        <w:spacing w:after="0" w:line="240" w:lineRule="auto"/>
      </w:pPr>
      <w:r>
        <w:separator/>
      </w:r>
    </w:p>
  </w:endnote>
  <w:endnote w:type="continuationSeparator" w:id="0">
    <w:p w:rsidR="007D1800" w:rsidRDefault="007D180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00" w:rsidRDefault="007D1800" w:rsidP="00BC4616">
      <w:pPr>
        <w:spacing w:after="0" w:line="240" w:lineRule="auto"/>
      </w:pPr>
      <w:r>
        <w:separator/>
      </w:r>
    </w:p>
  </w:footnote>
  <w:footnote w:type="continuationSeparator" w:id="0">
    <w:p w:rsidR="007D1800" w:rsidRDefault="007D180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BF1"/>
    <w:multiLevelType w:val="hybridMultilevel"/>
    <w:tmpl w:val="5D88B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E277E"/>
    <w:multiLevelType w:val="hybridMultilevel"/>
    <w:tmpl w:val="7E9EE168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 w15:restartNumberingAfterBreak="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22"/>
  </w:num>
  <w:num w:numId="17">
    <w:abstractNumId w:val="6"/>
  </w:num>
  <w:num w:numId="18">
    <w:abstractNumId w:val="2"/>
  </w:num>
  <w:num w:numId="19">
    <w:abstractNumId w:val="17"/>
  </w:num>
  <w:num w:numId="20">
    <w:abstractNumId w:val="4"/>
  </w:num>
  <w:num w:numId="21">
    <w:abstractNumId w:val="0"/>
  </w:num>
  <w:num w:numId="22">
    <w:abstractNumId w:val="1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B2F12"/>
    <w:rsid w:val="000B70B7"/>
    <w:rsid w:val="000C32AF"/>
    <w:rsid w:val="000D77BD"/>
    <w:rsid w:val="00111E63"/>
    <w:rsid w:val="00113E07"/>
    <w:rsid w:val="00134398"/>
    <w:rsid w:val="00134DF8"/>
    <w:rsid w:val="00154160"/>
    <w:rsid w:val="001561CE"/>
    <w:rsid w:val="0017198F"/>
    <w:rsid w:val="00257A45"/>
    <w:rsid w:val="00315D90"/>
    <w:rsid w:val="003508FE"/>
    <w:rsid w:val="003B3C2C"/>
    <w:rsid w:val="003F6B32"/>
    <w:rsid w:val="00493D11"/>
    <w:rsid w:val="004B33A1"/>
    <w:rsid w:val="005004DA"/>
    <w:rsid w:val="00525452"/>
    <w:rsid w:val="00546DF4"/>
    <w:rsid w:val="005A75F2"/>
    <w:rsid w:val="005E3DA7"/>
    <w:rsid w:val="005F4098"/>
    <w:rsid w:val="00617A06"/>
    <w:rsid w:val="0066359B"/>
    <w:rsid w:val="00670EFD"/>
    <w:rsid w:val="00671362"/>
    <w:rsid w:val="006A61DA"/>
    <w:rsid w:val="006A6A2C"/>
    <w:rsid w:val="006B6926"/>
    <w:rsid w:val="006D739D"/>
    <w:rsid w:val="006E60F6"/>
    <w:rsid w:val="006F4DF1"/>
    <w:rsid w:val="00736742"/>
    <w:rsid w:val="00751450"/>
    <w:rsid w:val="00766C8A"/>
    <w:rsid w:val="007723C3"/>
    <w:rsid w:val="00791428"/>
    <w:rsid w:val="007C6939"/>
    <w:rsid w:val="007D1800"/>
    <w:rsid w:val="007E6DF0"/>
    <w:rsid w:val="008247CF"/>
    <w:rsid w:val="0082551E"/>
    <w:rsid w:val="00856B6E"/>
    <w:rsid w:val="0088409F"/>
    <w:rsid w:val="008B7503"/>
    <w:rsid w:val="008C6CE5"/>
    <w:rsid w:val="009071AD"/>
    <w:rsid w:val="00930D1B"/>
    <w:rsid w:val="00933A13"/>
    <w:rsid w:val="009B4D63"/>
    <w:rsid w:val="009C1158"/>
    <w:rsid w:val="00A05A32"/>
    <w:rsid w:val="00A2351A"/>
    <w:rsid w:val="00A403C4"/>
    <w:rsid w:val="00A416BF"/>
    <w:rsid w:val="00AC09D1"/>
    <w:rsid w:val="00AD415F"/>
    <w:rsid w:val="00B15817"/>
    <w:rsid w:val="00B53900"/>
    <w:rsid w:val="00B8373A"/>
    <w:rsid w:val="00BB739A"/>
    <w:rsid w:val="00BC4616"/>
    <w:rsid w:val="00BF5F93"/>
    <w:rsid w:val="00C13A24"/>
    <w:rsid w:val="00C23601"/>
    <w:rsid w:val="00C36275"/>
    <w:rsid w:val="00C41D7E"/>
    <w:rsid w:val="00C5621E"/>
    <w:rsid w:val="00C84486"/>
    <w:rsid w:val="00CA4952"/>
    <w:rsid w:val="00CB0A6E"/>
    <w:rsid w:val="00CB2D28"/>
    <w:rsid w:val="00CB2E6C"/>
    <w:rsid w:val="00CC1E88"/>
    <w:rsid w:val="00D1124B"/>
    <w:rsid w:val="00D171CC"/>
    <w:rsid w:val="00D21D59"/>
    <w:rsid w:val="00D24E53"/>
    <w:rsid w:val="00DC6A9B"/>
    <w:rsid w:val="00E064E8"/>
    <w:rsid w:val="00E57285"/>
    <w:rsid w:val="00EB13D0"/>
    <w:rsid w:val="00EB5FCA"/>
    <w:rsid w:val="00EF2B8B"/>
    <w:rsid w:val="00F0573D"/>
    <w:rsid w:val="00F51B3C"/>
    <w:rsid w:val="00F5692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5B4987-4BF1-4A67-83D2-43F6B574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ProBook</cp:lastModifiedBy>
  <cp:revision>2</cp:revision>
  <cp:lastPrinted>2018-03-01T23:07:00Z</cp:lastPrinted>
  <dcterms:created xsi:type="dcterms:W3CDTF">2020-02-21T16:48:00Z</dcterms:created>
  <dcterms:modified xsi:type="dcterms:W3CDTF">2020-02-21T16:48:00Z</dcterms:modified>
</cp:coreProperties>
</file>