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7B092" w14:textId="03109542" w:rsidR="00394356" w:rsidRDefault="0048317A" w:rsidP="00394356">
      <w:pPr>
        <w:jc w:val="right"/>
        <w:rPr>
          <w:rFonts w:ascii="Footlight MT Light" w:hAnsi="Footlight MT Light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BC87E7D" wp14:editId="44EE9CA3">
            <wp:simplePos x="0" y="0"/>
            <wp:positionH relativeFrom="column">
              <wp:posOffset>280035</wp:posOffset>
            </wp:positionH>
            <wp:positionV relativeFrom="paragraph">
              <wp:posOffset>617</wp:posOffset>
            </wp:positionV>
            <wp:extent cx="495300" cy="775353"/>
            <wp:effectExtent l="0" t="0" r="0" b="571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955" cy="7763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DDB06D" w14:textId="50641BDB" w:rsidR="00C3101D" w:rsidRPr="00111EC3" w:rsidRDefault="00C3101D" w:rsidP="00394356">
      <w:pPr>
        <w:jc w:val="right"/>
        <w:rPr>
          <w:rFonts w:ascii="Footlight MT Light" w:hAnsi="Footlight MT Light" w:cs="Arial"/>
          <w:b/>
          <w:sz w:val="22"/>
          <w:szCs w:val="22"/>
        </w:rPr>
      </w:pP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="00977AB5" w:rsidRPr="00A84CDB">
        <w:rPr>
          <w:rFonts w:ascii="Footlight MT Light" w:hAnsi="Footlight MT Light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</w:t>
      </w:r>
    </w:p>
    <w:p w14:paraId="17C601D8" w14:textId="77777777" w:rsidR="00C3101D" w:rsidRPr="00A84CDB" w:rsidRDefault="00C3101D" w:rsidP="00C3101D">
      <w:pPr>
        <w:rPr>
          <w:rFonts w:ascii="Footlight MT Light" w:hAnsi="Footlight MT Light" w:cs="Arial"/>
          <w:sz w:val="22"/>
          <w:szCs w:val="22"/>
        </w:rPr>
      </w:pPr>
    </w:p>
    <w:p w14:paraId="22417072" w14:textId="27784834" w:rsidR="00C3101D" w:rsidRPr="00386290" w:rsidRDefault="00C3101D" w:rsidP="00394356">
      <w:pPr>
        <w:jc w:val="center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 xml:space="preserve">PROGRAMACIÓN DE UNIDAD DE </w:t>
      </w:r>
      <w:r w:rsidR="00855E2B" w:rsidRPr="00386290">
        <w:rPr>
          <w:rFonts w:ascii="Arial" w:hAnsi="Arial" w:cs="Arial"/>
          <w:b/>
          <w:sz w:val="22"/>
          <w:szCs w:val="22"/>
        </w:rPr>
        <w:t xml:space="preserve">APRENDIZAJE </w:t>
      </w:r>
      <w:r w:rsidR="004050DA" w:rsidRPr="00386290">
        <w:rPr>
          <w:rFonts w:ascii="Arial" w:hAnsi="Arial" w:cs="Arial"/>
          <w:b/>
          <w:sz w:val="22"/>
          <w:szCs w:val="22"/>
        </w:rPr>
        <w:t xml:space="preserve">VIRTUAL </w:t>
      </w:r>
      <w:proofErr w:type="spellStart"/>
      <w:r w:rsidR="00855E2B" w:rsidRPr="00386290">
        <w:rPr>
          <w:rFonts w:ascii="Arial" w:hAnsi="Arial" w:cs="Arial"/>
          <w:b/>
          <w:sz w:val="22"/>
          <w:szCs w:val="22"/>
        </w:rPr>
        <w:t>N</w:t>
      </w:r>
      <w:r w:rsidR="004050DA" w:rsidRPr="00386290">
        <w:rPr>
          <w:rFonts w:ascii="Arial" w:hAnsi="Arial" w:cs="Arial"/>
          <w:b/>
          <w:sz w:val="22"/>
          <w:szCs w:val="22"/>
        </w:rPr>
        <w:t>°</w:t>
      </w:r>
      <w:proofErr w:type="spellEnd"/>
      <w:r w:rsidR="00B33E03" w:rsidRPr="00386290">
        <w:rPr>
          <w:rFonts w:ascii="Arial" w:hAnsi="Arial" w:cs="Arial"/>
          <w:b/>
          <w:sz w:val="22"/>
          <w:szCs w:val="22"/>
        </w:rPr>
        <w:t xml:space="preserve"> </w:t>
      </w:r>
      <w:r w:rsidR="00926E28">
        <w:rPr>
          <w:rFonts w:ascii="Arial" w:hAnsi="Arial" w:cs="Arial"/>
          <w:b/>
          <w:sz w:val="22"/>
          <w:szCs w:val="22"/>
        </w:rPr>
        <w:t>2</w:t>
      </w:r>
    </w:p>
    <w:p w14:paraId="43838900" w14:textId="77777777" w:rsidR="00FF733B" w:rsidRPr="00A84CDB" w:rsidRDefault="00FF733B" w:rsidP="00394356">
      <w:pPr>
        <w:jc w:val="center"/>
        <w:rPr>
          <w:rFonts w:ascii="Footlight MT Light" w:hAnsi="Footlight MT Light" w:cs="Arial"/>
          <w:b/>
          <w:sz w:val="22"/>
          <w:szCs w:val="22"/>
        </w:rPr>
      </w:pPr>
    </w:p>
    <w:p w14:paraId="282B98B2" w14:textId="77777777" w:rsidR="00A84CDB" w:rsidRPr="00A84CDB" w:rsidRDefault="00A84CDB" w:rsidP="00C3101D">
      <w:pPr>
        <w:jc w:val="center"/>
        <w:rPr>
          <w:rFonts w:ascii="Footlight MT Light" w:hAnsi="Footlight MT Light" w:cs="Arial"/>
          <w:b/>
          <w:sz w:val="22"/>
          <w:szCs w:val="22"/>
        </w:rPr>
      </w:pPr>
    </w:p>
    <w:p w14:paraId="2B8DBA62" w14:textId="77777777" w:rsidR="00C3101D" w:rsidRPr="00386290" w:rsidRDefault="00C3101D" w:rsidP="0086170D">
      <w:pPr>
        <w:pStyle w:val="Prrafodelista"/>
        <w:numPr>
          <w:ilvl w:val="0"/>
          <w:numId w:val="3"/>
        </w:numPr>
        <w:ind w:left="700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DATOS INFORMATIVOS</w:t>
      </w:r>
    </w:p>
    <w:p w14:paraId="773413A5" w14:textId="77777777" w:rsidR="00C3101D" w:rsidRPr="00386290" w:rsidRDefault="00C3101D" w:rsidP="006246C5">
      <w:pPr>
        <w:spacing w:line="276" w:lineRule="auto"/>
        <w:rPr>
          <w:rFonts w:ascii="Arial" w:hAnsi="Arial" w:cs="Arial"/>
          <w:sz w:val="22"/>
          <w:szCs w:val="22"/>
        </w:rPr>
      </w:pPr>
    </w:p>
    <w:p w14:paraId="23E29D2D" w14:textId="48667448" w:rsidR="00C3101D" w:rsidRPr="00386290" w:rsidRDefault="00C3101D" w:rsidP="001E4C03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Área</w:t>
      </w:r>
      <w:r w:rsidR="0048317A">
        <w:rPr>
          <w:rFonts w:ascii="Arial" w:hAnsi="Arial" w:cs="Arial"/>
          <w:b/>
          <w:sz w:val="22"/>
          <w:szCs w:val="22"/>
        </w:rPr>
        <w:t xml:space="preserve"> o asignatura</w:t>
      </w:r>
      <w:r w:rsidRPr="00386290">
        <w:rPr>
          <w:rFonts w:ascii="Arial" w:hAnsi="Arial" w:cs="Arial"/>
          <w:b/>
          <w:sz w:val="22"/>
          <w:szCs w:val="22"/>
        </w:rPr>
        <w:tab/>
      </w:r>
      <w:r w:rsidR="002F3F93" w:rsidRPr="00386290">
        <w:rPr>
          <w:rFonts w:ascii="Arial" w:hAnsi="Arial" w:cs="Arial"/>
          <w:b/>
          <w:sz w:val="22"/>
          <w:szCs w:val="22"/>
        </w:rPr>
        <w:tab/>
      </w:r>
      <w:r w:rsid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>:</w:t>
      </w:r>
      <w:r w:rsidR="002A5A0F" w:rsidRPr="00386290">
        <w:rPr>
          <w:rFonts w:ascii="Arial" w:hAnsi="Arial" w:cs="Arial"/>
          <w:b/>
          <w:sz w:val="22"/>
          <w:szCs w:val="22"/>
        </w:rPr>
        <w:t xml:space="preserve">  </w:t>
      </w:r>
      <w:r w:rsidR="002D44B0">
        <w:rPr>
          <w:rFonts w:ascii="Arial" w:hAnsi="Arial" w:cs="Arial"/>
          <w:b/>
          <w:sz w:val="22"/>
          <w:szCs w:val="22"/>
        </w:rPr>
        <w:t xml:space="preserve">Cencías Sociales  </w:t>
      </w:r>
    </w:p>
    <w:p w14:paraId="47B4811E" w14:textId="234E77A1" w:rsidR="00C3101D" w:rsidRPr="00386290" w:rsidRDefault="00C3101D" w:rsidP="001E4C03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  <w:lang w:val="es-PE"/>
        </w:rPr>
        <w:t xml:space="preserve">Ciclo </w:t>
      </w:r>
      <w:r w:rsidRPr="00386290">
        <w:rPr>
          <w:rFonts w:ascii="Arial" w:hAnsi="Arial" w:cs="Arial"/>
          <w:b/>
          <w:sz w:val="22"/>
          <w:szCs w:val="22"/>
          <w:lang w:val="es-PE"/>
        </w:rPr>
        <w:tab/>
      </w:r>
      <w:r w:rsidRPr="00386290">
        <w:rPr>
          <w:rFonts w:ascii="Arial" w:hAnsi="Arial" w:cs="Arial"/>
          <w:b/>
          <w:sz w:val="22"/>
          <w:szCs w:val="22"/>
          <w:lang w:val="es-PE"/>
        </w:rPr>
        <w:tab/>
      </w:r>
      <w:r w:rsidRPr="00386290">
        <w:rPr>
          <w:rFonts w:ascii="Arial" w:hAnsi="Arial" w:cs="Arial"/>
          <w:b/>
          <w:sz w:val="22"/>
          <w:szCs w:val="22"/>
          <w:lang w:val="es-PE"/>
        </w:rPr>
        <w:tab/>
      </w:r>
      <w:r w:rsidR="002F3F93" w:rsidRPr="00386290">
        <w:rPr>
          <w:rFonts w:ascii="Arial" w:hAnsi="Arial" w:cs="Arial"/>
          <w:b/>
          <w:sz w:val="22"/>
          <w:szCs w:val="22"/>
          <w:lang w:val="es-PE"/>
        </w:rPr>
        <w:tab/>
      </w:r>
      <w:r w:rsidR="00386290" w:rsidRPr="00386290">
        <w:rPr>
          <w:rFonts w:ascii="Arial" w:hAnsi="Arial" w:cs="Arial"/>
          <w:b/>
          <w:sz w:val="22"/>
          <w:szCs w:val="22"/>
          <w:lang w:val="es-PE"/>
        </w:rPr>
        <w:tab/>
      </w:r>
      <w:r w:rsidR="002F3F93" w:rsidRPr="00386290">
        <w:rPr>
          <w:rFonts w:ascii="Arial" w:hAnsi="Arial" w:cs="Arial"/>
          <w:b/>
          <w:sz w:val="22"/>
          <w:szCs w:val="22"/>
          <w:lang w:val="es-PE"/>
        </w:rPr>
        <w:t>:</w:t>
      </w:r>
      <w:r w:rsidRPr="00386290">
        <w:rPr>
          <w:rFonts w:ascii="Arial" w:hAnsi="Arial" w:cs="Arial"/>
          <w:b/>
          <w:sz w:val="22"/>
          <w:szCs w:val="22"/>
          <w:lang w:val="es-PE"/>
        </w:rPr>
        <w:t xml:space="preserve"> </w:t>
      </w:r>
      <w:r w:rsidR="005E114C" w:rsidRPr="00386290">
        <w:rPr>
          <w:rFonts w:ascii="Arial" w:hAnsi="Arial" w:cs="Arial"/>
          <w:b/>
          <w:sz w:val="22"/>
          <w:szCs w:val="22"/>
          <w:lang w:val="es-PE"/>
        </w:rPr>
        <w:t xml:space="preserve"> </w:t>
      </w:r>
      <w:r w:rsidR="002D44B0">
        <w:rPr>
          <w:rFonts w:ascii="Arial" w:hAnsi="Arial" w:cs="Arial"/>
          <w:b/>
          <w:sz w:val="22"/>
          <w:szCs w:val="22"/>
          <w:lang w:val="es-PE"/>
        </w:rPr>
        <w:t>VII</w:t>
      </w:r>
    </w:p>
    <w:p w14:paraId="72CA3775" w14:textId="5F48443C" w:rsidR="00C3101D" w:rsidRPr="00386290" w:rsidRDefault="00C3101D" w:rsidP="00FF733B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Grado</w:t>
      </w:r>
      <w:r w:rsidRPr="00386290">
        <w:rPr>
          <w:rFonts w:ascii="Arial" w:hAnsi="Arial" w:cs="Arial"/>
          <w:b/>
          <w:sz w:val="22"/>
          <w:szCs w:val="22"/>
        </w:rPr>
        <w:tab/>
      </w:r>
      <w:r w:rsidR="0048317A">
        <w:rPr>
          <w:rFonts w:ascii="Arial" w:hAnsi="Arial" w:cs="Arial"/>
          <w:b/>
          <w:sz w:val="22"/>
          <w:szCs w:val="22"/>
        </w:rPr>
        <w:t>y sección</w:t>
      </w:r>
      <w:r w:rsidRPr="00386290">
        <w:rPr>
          <w:rFonts w:ascii="Arial" w:hAnsi="Arial" w:cs="Arial"/>
          <w:b/>
          <w:sz w:val="22"/>
          <w:szCs w:val="22"/>
        </w:rPr>
        <w:tab/>
      </w:r>
      <w:r w:rsidR="002F3F93" w:rsidRPr="00386290">
        <w:rPr>
          <w:rFonts w:ascii="Arial" w:hAnsi="Arial" w:cs="Arial"/>
          <w:b/>
          <w:sz w:val="22"/>
          <w:szCs w:val="22"/>
        </w:rPr>
        <w:tab/>
      </w:r>
      <w:r w:rsidR="00386290" w:rsidRPr="00386290">
        <w:rPr>
          <w:rFonts w:ascii="Arial" w:hAnsi="Arial" w:cs="Arial"/>
          <w:b/>
          <w:sz w:val="22"/>
          <w:szCs w:val="22"/>
        </w:rPr>
        <w:tab/>
      </w:r>
      <w:r w:rsidR="002F3F93" w:rsidRPr="00386290">
        <w:rPr>
          <w:rFonts w:ascii="Arial" w:hAnsi="Arial" w:cs="Arial"/>
          <w:b/>
          <w:sz w:val="22"/>
          <w:szCs w:val="22"/>
        </w:rPr>
        <w:t>:</w:t>
      </w:r>
      <w:r w:rsidRPr="00386290">
        <w:rPr>
          <w:rFonts w:ascii="Arial" w:hAnsi="Arial" w:cs="Arial"/>
          <w:b/>
          <w:sz w:val="22"/>
          <w:szCs w:val="22"/>
        </w:rPr>
        <w:t xml:space="preserve"> </w:t>
      </w:r>
      <w:r w:rsidR="002A5A0F" w:rsidRPr="00386290">
        <w:rPr>
          <w:rFonts w:ascii="Arial" w:hAnsi="Arial" w:cs="Arial"/>
          <w:b/>
          <w:sz w:val="22"/>
          <w:szCs w:val="22"/>
        </w:rPr>
        <w:t xml:space="preserve"> </w:t>
      </w:r>
      <w:r w:rsidR="002D44B0">
        <w:rPr>
          <w:rFonts w:ascii="Arial" w:hAnsi="Arial" w:cs="Arial"/>
          <w:b/>
          <w:sz w:val="22"/>
          <w:szCs w:val="22"/>
        </w:rPr>
        <w:t>3° A y B</w:t>
      </w:r>
    </w:p>
    <w:p w14:paraId="52BE825B" w14:textId="630D7735" w:rsidR="00941EF4" w:rsidRPr="00386290" w:rsidRDefault="00C3101D" w:rsidP="00941EF4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Duración</w:t>
      </w:r>
      <w:r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ab/>
      </w:r>
      <w:r w:rsidR="00386290"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 xml:space="preserve">: </w:t>
      </w:r>
      <w:r w:rsidR="005524CB">
        <w:rPr>
          <w:rFonts w:ascii="Arial" w:hAnsi="Arial" w:cs="Arial"/>
          <w:b/>
          <w:sz w:val="22"/>
          <w:szCs w:val="22"/>
        </w:rPr>
        <w:t>12</w:t>
      </w:r>
      <w:r w:rsidR="00EF79EA">
        <w:rPr>
          <w:rFonts w:ascii="Arial" w:hAnsi="Arial" w:cs="Arial"/>
          <w:b/>
          <w:sz w:val="22"/>
          <w:szCs w:val="22"/>
        </w:rPr>
        <w:t xml:space="preserve"> semanas </w:t>
      </w:r>
    </w:p>
    <w:p w14:paraId="719BCAD3" w14:textId="2B215669" w:rsidR="00F8776D" w:rsidRPr="00386290" w:rsidRDefault="00C3101D" w:rsidP="00F8776D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color w:val="FF0000"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  <w:lang w:val="es-PE"/>
        </w:rPr>
        <w:t xml:space="preserve">Número de </w:t>
      </w:r>
      <w:r w:rsidR="00337372" w:rsidRPr="00386290">
        <w:rPr>
          <w:rFonts w:ascii="Arial" w:hAnsi="Arial" w:cs="Arial"/>
          <w:b/>
          <w:sz w:val="22"/>
          <w:szCs w:val="22"/>
          <w:lang w:val="es-PE"/>
        </w:rPr>
        <w:t xml:space="preserve">horas </w:t>
      </w:r>
      <w:r w:rsidR="004E2E80" w:rsidRPr="00386290">
        <w:rPr>
          <w:rFonts w:ascii="Arial" w:hAnsi="Arial" w:cs="Arial"/>
          <w:b/>
          <w:sz w:val="22"/>
          <w:szCs w:val="22"/>
          <w:lang w:val="es-PE"/>
        </w:rPr>
        <w:t>semanales</w:t>
      </w:r>
      <w:r w:rsidR="00CD20DB" w:rsidRPr="00386290">
        <w:rPr>
          <w:rFonts w:ascii="Arial" w:hAnsi="Arial" w:cs="Arial"/>
          <w:b/>
          <w:sz w:val="22"/>
          <w:szCs w:val="22"/>
        </w:rPr>
        <w:tab/>
      </w:r>
      <w:r w:rsidR="001223AD" w:rsidRPr="00386290">
        <w:rPr>
          <w:rFonts w:ascii="Arial" w:hAnsi="Arial" w:cs="Arial"/>
          <w:b/>
          <w:sz w:val="22"/>
          <w:szCs w:val="22"/>
        </w:rPr>
        <w:t xml:space="preserve">: </w:t>
      </w:r>
      <w:r w:rsidR="00EF79EA">
        <w:rPr>
          <w:rFonts w:ascii="Arial" w:hAnsi="Arial" w:cs="Arial"/>
          <w:b/>
          <w:sz w:val="22"/>
          <w:szCs w:val="22"/>
        </w:rPr>
        <w:t>03 horas</w:t>
      </w:r>
      <w:r w:rsidR="00590C44" w:rsidRPr="00386290">
        <w:rPr>
          <w:rFonts w:ascii="Arial" w:hAnsi="Arial" w:cs="Arial"/>
          <w:b/>
          <w:sz w:val="22"/>
          <w:szCs w:val="22"/>
        </w:rPr>
        <w:t xml:space="preserve"> </w:t>
      </w:r>
    </w:p>
    <w:p w14:paraId="00C104D4" w14:textId="5C281EB1" w:rsidR="00F8776D" w:rsidRPr="00386290" w:rsidRDefault="00C3101D" w:rsidP="00F8776D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Profesor</w:t>
      </w:r>
      <w:r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ab/>
      </w:r>
      <w:r w:rsidR="00386290"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 xml:space="preserve">: </w:t>
      </w:r>
      <w:r w:rsidR="008457A3" w:rsidRPr="00386290">
        <w:rPr>
          <w:rFonts w:ascii="Arial" w:hAnsi="Arial" w:cs="Arial"/>
          <w:b/>
          <w:sz w:val="22"/>
          <w:szCs w:val="22"/>
        </w:rPr>
        <w:t xml:space="preserve"> </w:t>
      </w:r>
      <w:r w:rsidR="00EF79EA">
        <w:rPr>
          <w:rFonts w:ascii="Arial" w:hAnsi="Arial" w:cs="Arial"/>
          <w:b/>
          <w:sz w:val="22"/>
          <w:szCs w:val="22"/>
        </w:rPr>
        <w:t xml:space="preserve">José Luis Flores Gallegos </w:t>
      </w:r>
    </w:p>
    <w:p w14:paraId="07E2FC61" w14:textId="77777777" w:rsidR="00870D66" w:rsidRPr="00386290" w:rsidRDefault="00870D66" w:rsidP="00870D66">
      <w:pPr>
        <w:pStyle w:val="Prrafodelista"/>
        <w:spacing w:line="276" w:lineRule="auto"/>
        <w:ind w:left="360"/>
        <w:rPr>
          <w:rFonts w:ascii="Arial" w:hAnsi="Arial" w:cs="Arial"/>
          <w:b/>
          <w:sz w:val="22"/>
          <w:szCs w:val="22"/>
        </w:rPr>
      </w:pPr>
    </w:p>
    <w:p w14:paraId="30A22BDC" w14:textId="6BC14B1E" w:rsidR="00EF79EA" w:rsidRPr="00DE407C" w:rsidRDefault="00A84CDB" w:rsidP="00EF79EA">
      <w:pPr>
        <w:pStyle w:val="Prrafodelista"/>
        <w:numPr>
          <w:ilvl w:val="0"/>
          <w:numId w:val="3"/>
        </w:numPr>
        <w:ind w:left="700"/>
        <w:rPr>
          <w:rFonts w:ascii="Arial" w:hAnsi="Arial" w:cs="Arial"/>
          <w:b/>
          <w:sz w:val="22"/>
          <w:szCs w:val="22"/>
          <w:lang w:val="es-PE"/>
        </w:rPr>
      </w:pPr>
      <w:r w:rsidRPr="00386290">
        <w:rPr>
          <w:rFonts w:ascii="Arial" w:hAnsi="Arial" w:cs="Arial"/>
          <w:b/>
          <w:sz w:val="22"/>
          <w:szCs w:val="22"/>
        </w:rPr>
        <w:t>TÍTULO</w:t>
      </w:r>
      <w:r w:rsidR="00386290" w:rsidRPr="00386290">
        <w:rPr>
          <w:rFonts w:ascii="Arial" w:hAnsi="Arial" w:cs="Arial"/>
          <w:b/>
          <w:sz w:val="22"/>
          <w:szCs w:val="22"/>
        </w:rPr>
        <w:t xml:space="preserve"> DE LA UNIDAD</w:t>
      </w:r>
      <w:r w:rsidRPr="00386290">
        <w:rPr>
          <w:rFonts w:ascii="Arial" w:hAnsi="Arial" w:cs="Arial"/>
          <w:b/>
          <w:sz w:val="22"/>
          <w:szCs w:val="22"/>
        </w:rPr>
        <w:tab/>
      </w:r>
      <w:r w:rsidR="00386290"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>:</w:t>
      </w:r>
      <w:r w:rsidR="00EF79EA">
        <w:rPr>
          <w:rFonts w:ascii="Arial" w:hAnsi="Arial" w:cs="Arial"/>
          <w:b/>
          <w:sz w:val="22"/>
          <w:szCs w:val="22"/>
        </w:rPr>
        <w:t xml:space="preserve"> </w:t>
      </w:r>
      <w:r w:rsidR="00DE407C">
        <w:rPr>
          <w:rFonts w:ascii="Arial" w:hAnsi="Arial" w:cs="Arial"/>
          <w:b/>
          <w:sz w:val="22"/>
          <w:szCs w:val="22"/>
        </w:rPr>
        <w:t xml:space="preserve">Grandes revoluciones y su repercusión en América </w:t>
      </w:r>
    </w:p>
    <w:p w14:paraId="469FB23C" w14:textId="78829B35" w:rsidR="00EF79EA" w:rsidRDefault="00EF79EA" w:rsidP="00EF79EA">
      <w:pPr>
        <w:pStyle w:val="Prrafodelista"/>
        <w:ind w:left="700"/>
        <w:rPr>
          <w:rFonts w:ascii="Arial" w:hAnsi="Arial" w:cs="Arial"/>
          <w:b/>
          <w:sz w:val="22"/>
          <w:szCs w:val="22"/>
          <w:lang w:val="es-PE"/>
        </w:rPr>
      </w:pPr>
    </w:p>
    <w:p w14:paraId="458936DE" w14:textId="3C0AAACE" w:rsidR="00DE407C" w:rsidRDefault="00DE407C" w:rsidP="00EF79EA">
      <w:pPr>
        <w:pStyle w:val="Prrafodelista"/>
        <w:ind w:left="700"/>
        <w:rPr>
          <w:rFonts w:ascii="Arial" w:hAnsi="Arial" w:cs="Arial"/>
          <w:b/>
          <w:sz w:val="22"/>
          <w:szCs w:val="22"/>
          <w:lang w:val="es-PE"/>
        </w:rPr>
      </w:pPr>
    </w:p>
    <w:p w14:paraId="0047779B" w14:textId="77777777" w:rsidR="00DE407C" w:rsidRDefault="00DE407C" w:rsidP="00EF79EA">
      <w:pPr>
        <w:pStyle w:val="Prrafodelista"/>
        <w:ind w:left="700"/>
        <w:rPr>
          <w:rFonts w:ascii="Arial" w:hAnsi="Arial" w:cs="Arial"/>
          <w:b/>
          <w:sz w:val="22"/>
          <w:szCs w:val="22"/>
          <w:lang w:val="es-PE"/>
        </w:rPr>
      </w:pPr>
    </w:p>
    <w:p w14:paraId="5723F132" w14:textId="0DD97F24" w:rsidR="00D97066" w:rsidRPr="00EF79EA" w:rsidRDefault="00D97066" w:rsidP="00EF79EA">
      <w:pPr>
        <w:pStyle w:val="Prrafodelista"/>
        <w:numPr>
          <w:ilvl w:val="0"/>
          <w:numId w:val="3"/>
        </w:numPr>
        <w:ind w:left="700"/>
        <w:rPr>
          <w:rFonts w:ascii="Arial" w:hAnsi="Arial" w:cs="Arial"/>
          <w:b/>
          <w:sz w:val="22"/>
          <w:szCs w:val="22"/>
          <w:lang w:val="es-PE"/>
        </w:rPr>
      </w:pPr>
      <w:r w:rsidRPr="00EF79EA">
        <w:rPr>
          <w:rFonts w:ascii="Arial" w:hAnsi="Arial" w:cs="Arial"/>
          <w:b/>
          <w:sz w:val="22"/>
          <w:szCs w:val="22"/>
        </w:rPr>
        <w:t>ORGANIZACIÓN DE LOS APRENDIZAJES</w:t>
      </w:r>
      <w:r w:rsidR="00C96BCB" w:rsidRPr="00EF79EA">
        <w:rPr>
          <w:rFonts w:ascii="Arial" w:hAnsi="Arial" w:cs="Arial"/>
          <w:b/>
          <w:sz w:val="22"/>
          <w:szCs w:val="22"/>
        </w:rPr>
        <w:t xml:space="preserve"> </w:t>
      </w:r>
    </w:p>
    <w:p w14:paraId="33054A0A" w14:textId="77777777" w:rsidR="007712D5" w:rsidRPr="00EF79EA" w:rsidRDefault="007712D5" w:rsidP="00EF79EA">
      <w:pPr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Ind w:w="282" w:type="dxa"/>
        <w:tblLook w:val="04A0" w:firstRow="1" w:lastRow="0" w:firstColumn="1" w:lastColumn="0" w:noHBand="0" w:noVBand="1"/>
      </w:tblPr>
      <w:tblGrid>
        <w:gridCol w:w="2161"/>
        <w:gridCol w:w="1663"/>
        <w:gridCol w:w="3181"/>
        <w:gridCol w:w="2773"/>
        <w:gridCol w:w="1559"/>
        <w:gridCol w:w="2666"/>
      </w:tblGrid>
      <w:tr w:rsidR="00351881" w:rsidRPr="000A6D6D" w14:paraId="66650C64" w14:textId="77777777" w:rsidTr="00293CFB">
        <w:trPr>
          <w:trHeight w:val="274"/>
        </w:trPr>
        <w:tc>
          <w:tcPr>
            <w:tcW w:w="14003" w:type="dxa"/>
            <w:gridSpan w:val="6"/>
          </w:tcPr>
          <w:p w14:paraId="501590E9" w14:textId="77777777" w:rsidR="00351881" w:rsidRPr="000A6D6D" w:rsidRDefault="00351881" w:rsidP="005E08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57C88">
              <w:rPr>
                <w:rFonts w:ascii="Arial" w:hAnsi="Arial" w:cs="Arial"/>
                <w:b/>
                <w:sz w:val="22"/>
                <w:szCs w:val="22"/>
              </w:rPr>
              <w:t>PROPÓSITOS DE APRENDIZAJE</w:t>
            </w:r>
          </w:p>
        </w:tc>
      </w:tr>
      <w:tr w:rsidR="00351881" w:rsidRPr="000A6D6D" w14:paraId="1280D930" w14:textId="77777777" w:rsidTr="00E578AE">
        <w:trPr>
          <w:trHeight w:val="549"/>
        </w:trPr>
        <w:tc>
          <w:tcPr>
            <w:tcW w:w="2161" w:type="dxa"/>
          </w:tcPr>
          <w:p w14:paraId="4D9938AF" w14:textId="77777777" w:rsidR="00351881" w:rsidRPr="000A6D6D" w:rsidRDefault="00351881" w:rsidP="005E085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A6D6D">
              <w:rPr>
                <w:rFonts w:ascii="Arial" w:hAnsi="Arial" w:cs="Arial"/>
                <w:b/>
                <w:bCs/>
                <w:sz w:val="22"/>
                <w:szCs w:val="22"/>
              </w:rPr>
              <w:t>COMPETENCIA</w:t>
            </w:r>
          </w:p>
        </w:tc>
        <w:tc>
          <w:tcPr>
            <w:tcW w:w="1663" w:type="dxa"/>
          </w:tcPr>
          <w:p w14:paraId="0A20820C" w14:textId="77777777" w:rsidR="00351881" w:rsidRPr="000A6D6D" w:rsidRDefault="00351881" w:rsidP="005E085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A6D6D">
              <w:rPr>
                <w:rFonts w:ascii="Arial" w:hAnsi="Arial" w:cs="Arial"/>
                <w:b/>
                <w:bCs/>
                <w:sz w:val="22"/>
                <w:szCs w:val="22"/>
              </w:rPr>
              <w:t>CAPACIDAD</w:t>
            </w:r>
          </w:p>
        </w:tc>
        <w:tc>
          <w:tcPr>
            <w:tcW w:w="3181" w:type="dxa"/>
          </w:tcPr>
          <w:p w14:paraId="1C29AC20" w14:textId="77777777" w:rsidR="00351881" w:rsidRPr="000A6D6D" w:rsidRDefault="00351881" w:rsidP="005E08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6D6D">
              <w:rPr>
                <w:rFonts w:ascii="Arial" w:hAnsi="Arial" w:cs="Arial"/>
                <w:b/>
                <w:sz w:val="22"/>
                <w:szCs w:val="22"/>
              </w:rPr>
              <w:t>DESEMPEÑO PRECISADO</w:t>
            </w:r>
          </w:p>
          <w:p w14:paraId="05BD1016" w14:textId="50C6AA3F" w:rsidR="00351881" w:rsidRPr="000A6D6D" w:rsidRDefault="00351881" w:rsidP="005E08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73" w:type="dxa"/>
          </w:tcPr>
          <w:p w14:paraId="411EC1E8" w14:textId="77777777" w:rsidR="00351881" w:rsidRPr="000A6D6D" w:rsidRDefault="00351881" w:rsidP="005E08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6D6D">
              <w:rPr>
                <w:rFonts w:ascii="Arial" w:hAnsi="Arial" w:cs="Arial"/>
                <w:b/>
                <w:sz w:val="22"/>
                <w:szCs w:val="22"/>
              </w:rPr>
              <w:t>APRENDIZAJE   A DESARROLLAR</w:t>
            </w:r>
          </w:p>
          <w:p w14:paraId="5401B7AC" w14:textId="3013FDB9" w:rsidR="00351881" w:rsidRPr="000A6D6D" w:rsidRDefault="00351881" w:rsidP="005E08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0F02BE2" w14:textId="77777777" w:rsidR="00351881" w:rsidRPr="000A6D6D" w:rsidRDefault="00351881" w:rsidP="005E08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6D6D">
              <w:rPr>
                <w:rFonts w:ascii="Arial" w:hAnsi="Arial" w:cs="Arial"/>
                <w:b/>
                <w:sz w:val="22"/>
                <w:szCs w:val="22"/>
              </w:rPr>
              <w:t>EVIDENCIA</w:t>
            </w:r>
          </w:p>
          <w:p w14:paraId="78D0543D" w14:textId="09F97FF2" w:rsidR="00351881" w:rsidRPr="000A6D6D" w:rsidRDefault="00351881" w:rsidP="005E08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6" w:type="dxa"/>
          </w:tcPr>
          <w:p w14:paraId="6B3CB1E0" w14:textId="77777777" w:rsidR="00351881" w:rsidRPr="000A6D6D" w:rsidRDefault="00351881" w:rsidP="005E08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6D6D">
              <w:rPr>
                <w:rFonts w:ascii="Arial" w:hAnsi="Arial" w:cs="Arial"/>
                <w:b/>
                <w:sz w:val="22"/>
                <w:szCs w:val="22"/>
              </w:rPr>
              <w:t>INSTRUMENTOS DE EVALUACIÓN</w:t>
            </w:r>
          </w:p>
        </w:tc>
      </w:tr>
      <w:tr w:rsidR="00E12EE0" w:rsidRPr="000A6D6D" w14:paraId="0840DFE5" w14:textId="77777777" w:rsidTr="00762E20">
        <w:tc>
          <w:tcPr>
            <w:tcW w:w="2161" w:type="dxa"/>
            <w:vMerge w:val="restart"/>
            <w:vAlign w:val="center"/>
          </w:tcPr>
          <w:p w14:paraId="37F9B5A7" w14:textId="77777777" w:rsidR="00E12EE0" w:rsidRDefault="00E12EE0" w:rsidP="00E12E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PE"/>
              </w:rPr>
            </w:pPr>
            <w:r w:rsidRPr="005E0856">
              <w:rPr>
                <w:rFonts w:ascii="Arial" w:hAnsi="Arial" w:cs="Arial"/>
                <w:b/>
                <w:bCs/>
                <w:sz w:val="22"/>
                <w:szCs w:val="22"/>
                <w:lang w:val="es-PE"/>
              </w:rPr>
              <w:t>Construye interpretaciones históricas.</w:t>
            </w:r>
          </w:p>
          <w:p w14:paraId="6F686EAE" w14:textId="77777777" w:rsidR="00E12EE0" w:rsidRDefault="00E12EE0" w:rsidP="00E12E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91E72B6" w14:textId="77777777" w:rsidR="00E12EE0" w:rsidRDefault="00E12EE0" w:rsidP="00E12E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40AAD25" w14:textId="77777777" w:rsidR="00E12EE0" w:rsidRDefault="00E12EE0" w:rsidP="00E12E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3D18295" w14:textId="735CA4A0" w:rsidR="00E12EE0" w:rsidRPr="000A6D6D" w:rsidRDefault="00E12EE0" w:rsidP="00E12E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63" w:type="dxa"/>
            <w:vMerge w:val="restart"/>
            <w:vAlign w:val="center"/>
          </w:tcPr>
          <w:p w14:paraId="530B6EE1" w14:textId="77777777" w:rsidR="00E12EE0" w:rsidRDefault="00E12EE0" w:rsidP="00E12EE0">
            <w:pPr>
              <w:jc w:val="both"/>
              <w:rPr>
                <w:rFonts w:ascii="Arial" w:hAnsi="Arial" w:cs="Arial"/>
                <w:sz w:val="22"/>
                <w:szCs w:val="22"/>
                <w:lang w:val="es-PE"/>
              </w:rPr>
            </w:pPr>
            <w:r w:rsidRPr="00125D57">
              <w:rPr>
                <w:rFonts w:ascii="Arial" w:hAnsi="Arial" w:cs="Arial"/>
                <w:sz w:val="22"/>
                <w:szCs w:val="22"/>
                <w:lang w:val="es-PE"/>
              </w:rPr>
              <w:t>Interpreta Críticamente Fuentes Diversas</w:t>
            </w:r>
          </w:p>
          <w:p w14:paraId="1CD3F2A5" w14:textId="77777777" w:rsidR="00E12EE0" w:rsidRDefault="00E12EE0" w:rsidP="00E12EE0">
            <w:pPr>
              <w:jc w:val="both"/>
              <w:rPr>
                <w:rFonts w:ascii="Arial" w:hAnsi="Arial" w:cs="Arial"/>
                <w:sz w:val="22"/>
                <w:szCs w:val="22"/>
                <w:lang w:val="es-PE"/>
              </w:rPr>
            </w:pPr>
          </w:p>
          <w:p w14:paraId="3143E68B" w14:textId="77777777" w:rsidR="00E12EE0" w:rsidRDefault="00E12EE0" w:rsidP="00E12EE0">
            <w:pPr>
              <w:jc w:val="both"/>
              <w:rPr>
                <w:rFonts w:ascii="Arial" w:hAnsi="Arial" w:cs="Arial"/>
                <w:sz w:val="22"/>
                <w:szCs w:val="22"/>
                <w:lang w:val="es-PE"/>
              </w:rPr>
            </w:pPr>
          </w:p>
          <w:p w14:paraId="6270939C" w14:textId="77777777" w:rsidR="00E12EE0" w:rsidRDefault="00E12EE0" w:rsidP="00E12EE0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s-PE"/>
              </w:rPr>
            </w:pPr>
            <w:r w:rsidRPr="00E12EE0">
              <w:rPr>
                <w:rFonts w:ascii="Arial" w:hAnsi="Arial" w:cs="Arial"/>
                <w:bCs/>
                <w:sz w:val="22"/>
                <w:szCs w:val="22"/>
                <w:lang w:val="es-PE"/>
              </w:rPr>
              <w:t>Comprende El Tiempo Histórico</w:t>
            </w:r>
          </w:p>
          <w:p w14:paraId="6F5F2743" w14:textId="77777777" w:rsidR="00E12EE0" w:rsidRDefault="00E12EE0" w:rsidP="00E12EE0">
            <w:pPr>
              <w:jc w:val="both"/>
              <w:rPr>
                <w:rFonts w:ascii="Arial" w:hAnsi="Arial" w:cs="Arial"/>
                <w:sz w:val="22"/>
                <w:szCs w:val="22"/>
                <w:lang w:val="es-PE"/>
              </w:rPr>
            </w:pPr>
          </w:p>
          <w:p w14:paraId="281E0B96" w14:textId="77777777" w:rsidR="00E12EE0" w:rsidRDefault="00E12EE0" w:rsidP="00E12EE0">
            <w:pPr>
              <w:jc w:val="both"/>
              <w:rPr>
                <w:rFonts w:ascii="Arial" w:hAnsi="Arial" w:cs="Arial"/>
                <w:sz w:val="22"/>
                <w:szCs w:val="22"/>
                <w:lang w:val="es-PE"/>
              </w:rPr>
            </w:pPr>
          </w:p>
          <w:p w14:paraId="76BB87C7" w14:textId="77777777" w:rsidR="00E12EE0" w:rsidRDefault="00E12EE0" w:rsidP="00E12EE0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s-PE"/>
              </w:rPr>
            </w:pPr>
          </w:p>
          <w:p w14:paraId="0B450EE5" w14:textId="77777777" w:rsidR="00DE407C" w:rsidRDefault="00DE407C" w:rsidP="00E12EE0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s-PE"/>
              </w:rPr>
            </w:pPr>
          </w:p>
          <w:p w14:paraId="3D2A1ABE" w14:textId="77777777" w:rsidR="00DE407C" w:rsidRDefault="00DE407C" w:rsidP="00E12EE0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s-PE"/>
              </w:rPr>
            </w:pPr>
          </w:p>
          <w:p w14:paraId="198F4723" w14:textId="77777777" w:rsidR="00DE407C" w:rsidRDefault="00DE407C" w:rsidP="00E12EE0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s-PE"/>
              </w:rPr>
            </w:pPr>
          </w:p>
          <w:p w14:paraId="6D9F84C3" w14:textId="77777777" w:rsidR="00DE407C" w:rsidRDefault="00DE407C" w:rsidP="00E12EE0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s-PE"/>
              </w:rPr>
            </w:pPr>
          </w:p>
          <w:p w14:paraId="0E436B21" w14:textId="77777777" w:rsidR="00DE407C" w:rsidRDefault="00DE407C" w:rsidP="00E12EE0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s-PE"/>
              </w:rPr>
            </w:pPr>
          </w:p>
          <w:p w14:paraId="5D6F3557" w14:textId="77777777" w:rsidR="00DE407C" w:rsidRDefault="00DE407C" w:rsidP="00E12EE0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s-PE"/>
              </w:rPr>
            </w:pPr>
          </w:p>
          <w:p w14:paraId="4EC842A5" w14:textId="77777777" w:rsidR="00DE407C" w:rsidRDefault="00DE407C" w:rsidP="00E12EE0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s-PE"/>
              </w:rPr>
            </w:pPr>
          </w:p>
          <w:p w14:paraId="7BCA3825" w14:textId="77777777" w:rsidR="00DE407C" w:rsidRDefault="00DE407C" w:rsidP="00E12EE0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s-PE"/>
              </w:rPr>
            </w:pPr>
          </w:p>
          <w:p w14:paraId="7845AFCE" w14:textId="77777777" w:rsidR="00DE407C" w:rsidRDefault="00DE407C" w:rsidP="00E12EE0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s-PE"/>
              </w:rPr>
            </w:pPr>
          </w:p>
          <w:p w14:paraId="6C0DBD51" w14:textId="77777777" w:rsidR="00DE407C" w:rsidRDefault="00DE407C" w:rsidP="00E12EE0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s-PE"/>
              </w:rPr>
            </w:pPr>
          </w:p>
          <w:p w14:paraId="286CE09F" w14:textId="77777777" w:rsidR="00DE407C" w:rsidRDefault="00DE407C" w:rsidP="00E12EE0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s-PE"/>
              </w:rPr>
            </w:pPr>
          </w:p>
          <w:p w14:paraId="230CF7A7" w14:textId="77777777" w:rsidR="00DE407C" w:rsidRDefault="00DE407C" w:rsidP="00E12EE0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s-PE"/>
              </w:rPr>
            </w:pPr>
          </w:p>
          <w:p w14:paraId="7402860E" w14:textId="77777777" w:rsidR="00DE407C" w:rsidRDefault="00DE407C" w:rsidP="00E12EE0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s-PE"/>
              </w:rPr>
            </w:pPr>
          </w:p>
          <w:p w14:paraId="1A3EB31D" w14:textId="77777777" w:rsidR="00DE407C" w:rsidRDefault="00DE407C" w:rsidP="00E12EE0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s-PE"/>
              </w:rPr>
            </w:pPr>
          </w:p>
          <w:p w14:paraId="178B3BB0" w14:textId="1FDDC797" w:rsidR="00E12EE0" w:rsidRPr="00125D57" w:rsidRDefault="00E12EE0" w:rsidP="00E12EE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12EE0">
              <w:rPr>
                <w:rFonts w:ascii="Arial" w:hAnsi="Arial" w:cs="Arial"/>
                <w:bCs/>
                <w:sz w:val="22"/>
                <w:szCs w:val="22"/>
                <w:lang w:val="es-PE"/>
              </w:rPr>
              <w:t>Elabora Explicaciones Sobre Procesos Históricos</w:t>
            </w:r>
          </w:p>
        </w:tc>
        <w:tc>
          <w:tcPr>
            <w:tcW w:w="3181" w:type="dxa"/>
          </w:tcPr>
          <w:p w14:paraId="537D9332" w14:textId="4AE6E1EA" w:rsidR="00E12EE0" w:rsidRPr="00A67F1A" w:rsidRDefault="00E12EE0" w:rsidP="00E12EE0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E12EE0">
              <w:rPr>
                <w:rFonts w:ascii="Arial" w:hAnsi="Arial" w:cs="Arial"/>
                <w:bCs/>
                <w:sz w:val="22"/>
                <w:szCs w:val="22"/>
              </w:rPr>
              <w:lastRenderedPageBreak/>
              <w:t>Identifica diversas fuentes relevantes sobre las causas y características de la Revolución Francesa.</w:t>
            </w:r>
          </w:p>
        </w:tc>
        <w:tc>
          <w:tcPr>
            <w:tcW w:w="2773" w:type="dxa"/>
            <w:vAlign w:val="center"/>
          </w:tcPr>
          <w:p w14:paraId="1384D137" w14:textId="57428D66" w:rsidR="00E12EE0" w:rsidRPr="00BA3098" w:rsidRDefault="00E12EE0" w:rsidP="00E12EE0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26E28">
              <w:rPr>
                <w:rFonts w:ascii="Arial" w:hAnsi="Arial" w:cs="Arial"/>
                <w:bCs/>
                <w:sz w:val="22"/>
                <w:szCs w:val="22"/>
              </w:rPr>
              <w:t>Revolución Francesa: definición, causas y características</w:t>
            </w:r>
          </w:p>
        </w:tc>
        <w:tc>
          <w:tcPr>
            <w:tcW w:w="1559" w:type="dxa"/>
            <w:vAlign w:val="center"/>
          </w:tcPr>
          <w:p w14:paraId="695ADB9B" w14:textId="13A45413" w:rsidR="00E12EE0" w:rsidRPr="00E578AE" w:rsidRDefault="00E12EE0" w:rsidP="00762E2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Esquema: mosaico 3x3</w:t>
            </w:r>
          </w:p>
        </w:tc>
        <w:tc>
          <w:tcPr>
            <w:tcW w:w="2666" w:type="dxa"/>
            <w:vAlign w:val="center"/>
          </w:tcPr>
          <w:p w14:paraId="5DA7C517" w14:textId="209799F1" w:rsidR="00E12EE0" w:rsidRPr="0033369A" w:rsidRDefault="001E365E" w:rsidP="00E12EE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Ficha de observación </w:t>
            </w:r>
          </w:p>
        </w:tc>
      </w:tr>
      <w:tr w:rsidR="00E12EE0" w:rsidRPr="000A6D6D" w14:paraId="106C382E" w14:textId="77777777" w:rsidTr="00762E20">
        <w:trPr>
          <w:trHeight w:val="886"/>
        </w:trPr>
        <w:tc>
          <w:tcPr>
            <w:tcW w:w="2161" w:type="dxa"/>
            <w:vMerge/>
            <w:vAlign w:val="center"/>
          </w:tcPr>
          <w:p w14:paraId="7418AED2" w14:textId="41AED66D" w:rsidR="00E12EE0" w:rsidRPr="005E0856" w:rsidRDefault="00E12EE0" w:rsidP="00E12E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63" w:type="dxa"/>
            <w:vMerge/>
            <w:vAlign w:val="center"/>
          </w:tcPr>
          <w:p w14:paraId="71F7AAD1" w14:textId="3FC647B0" w:rsidR="00E12EE0" w:rsidRPr="00125D57" w:rsidRDefault="00E12EE0" w:rsidP="00E12E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81" w:type="dxa"/>
          </w:tcPr>
          <w:p w14:paraId="45610FEF" w14:textId="4BF2B10D" w:rsidR="00E12EE0" w:rsidRPr="00351881" w:rsidRDefault="00E12EE0" w:rsidP="00E12EE0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F46F9A">
              <w:rPr>
                <w:rFonts w:ascii="Arial" w:hAnsi="Arial" w:cs="Arial"/>
                <w:bCs/>
                <w:sz w:val="22"/>
                <w:szCs w:val="22"/>
              </w:rPr>
              <w:t>Ubica los hechos más relevantes sobre las etapas de la Revolución Francesa.</w:t>
            </w:r>
          </w:p>
        </w:tc>
        <w:tc>
          <w:tcPr>
            <w:tcW w:w="2773" w:type="dxa"/>
            <w:vAlign w:val="center"/>
          </w:tcPr>
          <w:p w14:paraId="37AD0EFA" w14:textId="2F375D18" w:rsidR="00E12EE0" w:rsidRPr="0089757D" w:rsidRDefault="00E12EE0" w:rsidP="00E12EE0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26E28">
              <w:rPr>
                <w:rFonts w:ascii="Arial" w:hAnsi="Arial" w:cs="Arial"/>
                <w:bCs/>
                <w:sz w:val="22"/>
                <w:szCs w:val="22"/>
              </w:rPr>
              <w:t>Etapas de la Revolución Francesa: ubicación de hechos más relevantes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y final</w:t>
            </w:r>
          </w:p>
        </w:tc>
        <w:tc>
          <w:tcPr>
            <w:tcW w:w="1559" w:type="dxa"/>
            <w:vAlign w:val="center"/>
          </w:tcPr>
          <w:p w14:paraId="05246DC8" w14:textId="032E2CE7" w:rsidR="00E12EE0" w:rsidRPr="00E578AE" w:rsidRDefault="00762E20" w:rsidP="00762E2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Línea</w:t>
            </w:r>
            <w:r w:rsidR="00E12EE0">
              <w:rPr>
                <w:rFonts w:ascii="Arial" w:hAnsi="Arial" w:cs="Arial"/>
                <w:bCs/>
                <w:sz w:val="22"/>
                <w:szCs w:val="22"/>
              </w:rPr>
              <w:t xml:space="preserve"> de tiempo</w:t>
            </w:r>
          </w:p>
        </w:tc>
        <w:tc>
          <w:tcPr>
            <w:tcW w:w="2666" w:type="dxa"/>
            <w:vAlign w:val="center"/>
          </w:tcPr>
          <w:p w14:paraId="619446C7" w14:textId="17D45B58" w:rsidR="00E12EE0" w:rsidRPr="0033369A" w:rsidRDefault="00E12EE0" w:rsidP="00E12EE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3369A">
              <w:rPr>
                <w:rFonts w:ascii="Arial" w:hAnsi="Arial" w:cs="Arial"/>
                <w:bCs/>
                <w:sz w:val="22"/>
                <w:szCs w:val="22"/>
              </w:rPr>
              <w:t>Rúbrica</w:t>
            </w:r>
          </w:p>
        </w:tc>
      </w:tr>
      <w:tr w:rsidR="00E12EE0" w:rsidRPr="000A6D6D" w14:paraId="262FF82E" w14:textId="77777777" w:rsidTr="00762E20">
        <w:tc>
          <w:tcPr>
            <w:tcW w:w="2161" w:type="dxa"/>
            <w:vMerge/>
          </w:tcPr>
          <w:p w14:paraId="3ECFB331" w14:textId="77777777" w:rsidR="00E12EE0" w:rsidRPr="00351881" w:rsidRDefault="00E12EE0" w:rsidP="00E12EE0">
            <w:pPr>
              <w:jc w:val="both"/>
              <w:rPr>
                <w:rFonts w:ascii="Arial" w:hAnsi="Arial" w:cs="Arial"/>
                <w:sz w:val="22"/>
                <w:szCs w:val="22"/>
                <w:lang w:val="es-PE"/>
              </w:rPr>
            </w:pPr>
          </w:p>
        </w:tc>
        <w:tc>
          <w:tcPr>
            <w:tcW w:w="1663" w:type="dxa"/>
            <w:vMerge/>
          </w:tcPr>
          <w:p w14:paraId="411A2C5A" w14:textId="77777777" w:rsidR="00E12EE0" w:rsidRPr="00125D57" w:rsidRDefault="00E12EE0" w:rsidP="00E12E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81" w:type="dxa"/>
          </w:tcPr>
          <w:p w14:paraId="24245276" w14:textId="516EBF6F" w:rsidR="00E12EE0" w:rsidRPr="00351881" w:rsidRDefault="00F46F9A" w:rsidP="00E12EE0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Identifica aspectos relevantes sobre le orden colonial en Hispanoamérica </w:t>
            </w:r>
          </w:p>
        </w:tc>
        <w:tc>
          <w:tcPr>
            <w:tcW w:w="2773" w:type="dxa"/>
            <w:vAlign w:val="center"/>
          </w:tcPr>
          <w:p w14:paraId="207C4393" w14:textId="57D1233D" w:rsidR="00E12EE0" w:rsidRPr="000A6D6D" w:rsidRDefault="00E12EE0" w:rsidP="00E12EE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El orden colonial </w:t>
            </w:r>
            <w:r w:rsidR="00F46F9A">
              <w:rPr>
                <w:rFonts w:ascii="Arial" w:hAnsi="Arial" w:cs="Arial"/>
                <w:bCs/>
                <w:sz w:val="22"/>
                <w:szCs w:val="22"/>
              </w:rPr>
              <w:t>Hispanoamericano</w:t>
            </w:r>
          </w:p>
        </w:tc>
        <w:tc>
          <w:tcPr>
            <w:tcW w:w="1559" w:type="dxa"/>
            <w:vAlign w:val="center"/>
          </w:tcPr>
          <w:p w14:paraId="5A39158C" w14:textId="697CAB52" w:rsidR="00E12EE0" w:rsidRPr="00E578AE" w:rsidRDefault="00E12EE0" w:rsidP="00762E2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578AE">
              <w:rPr>
                <w:rFonts w:ascii="Arial" w:hAnsi="Arial" w:cs="Arial"/>
                <w:bCs/>
                <w:sz w:val="22"/>
                <w:szCs w:val="22"/>
              </w:rPr>
              <w:t>Infografía</w:t>
            </w:r>
          </w:p>
        </w:tc>
        <w:tc>
          <w:tcPr>
            <w:tcW w:w="2666" w:type="dxa"/>
            <w:vAlign w:val="center"/>
          </w:tcPr>
          <w:p w14:paraId="5AFC9012" w14:textId="2D894C6E" w:rsidR="00E12EE0" w:rsidRPr="0033369A" w:rsidRDefault="00E12EE0" w:rsidP="00E12EE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3369A">
              <w:rPr>
                <w:rFonts w:ascii="Arial" w:hAnsi="Arial" w:cs="Arial"/>
                <w:bCs/>
                <w:sz w:val="22"/>
                <w:szCs w:val="22"/>
              </w:rPr>
              <w:t>Rúbrica</w:t>
            </w:r>
          </w:p>
        </w:tc>
      </w:tr>
      <w:tr w:rsidR="00E12EE0" w:rsidRPr="000A6D6D" w14:paraId="72D16F41" w14:textId="77777777" w:rsidTr="00762E20">
        <w:trPr>
          <w:trHeight w:val="556"/>
        </w:trPr>
        <w:tc>
          <w:tcPr>
            <w:tcW w:w="2161" w:type="dxa"/>
            <w:vMerge/>
          </w:tcPr>
          <w:p w14:paraId="6A5F0410" w14:textId="77777777" w:rsidR="00E12EE0" w:rsidRPr="00351881" w:rsidRDefault="00E12EE0" w:rsidP="00E12EE0">
            <w:pPr>
              <w:jc w:val="both"/>
              <w:rPr>
                <w:rFonts w:ascii="Arial" w:hAnsi="Arial" w:cs="Arial"/>
                <w:sz w:val="22"/>
                <w:szCs w:val="22"/>
                <w:lang w:val="es-PE"/>
              </w:rPr>
            </w:pPr>
          </w:p>
        </w:tc>
        <w:tc>
          <w:tcPr>
            <w:tcW w:w="1663" w:type="dxa"/>
            <w:vMerge/>
          </w:tcPr>
          <w:p w14:paraId="5A2BD4C5" w14:textId="77777777" w:rsidR="00E12EE0" w:rsidRPr="00125D57" w:rsidRDefault="00E12EE0" w:rsidP="00E12E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81" w:type="dxa"/>
          </w:tcPr>
          <w:p w14:paraId="5E8E662D" w14:textId="423F9931" w:rsidR="00E12EE0" w:rsidRPr="00351881" w:rsidRDefault="00F46F9A" w:rsidP="00E12EE0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Identifica el sistema de la economía colonial.</w:t>
            </w:r>
          </w:p>
        </w:tc>
        <w:tc>
          <w:tcPr>
            <w:tcW w:w="2773" w:type="dxa"/>
            <w:vAlign w:val="center"/>
          </w:tcPr>
          <w:p w14:paraId="17F2B9AC" w14:textId="346562ED" w:rsidR="00E12EE0" w:rsidRPr="0089757D" w:rsidRDefault="00E12EE0" w:rsidP="00E12EE0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 economía colonial</w:t>
            </w:r>
          </w:p>
        </w:tc>
        <w:tc>
          <w:tcPr>
            <w:tcW w:w="1559" w:type="dxa"/>
            <w:vAlign w:val="center"/>
          </w:tcPr>
          <w:p w14:paraId="55C9AF7C" w14:textId="6EC5574E" w:rsidR="00E12EE0" w:rsidRPr="00E578AE" w:rsidRDefault="00E12EE0" w:rsidP="00762E2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578AE">
              <w:rPr>
                <w:rFonts w:ascii="Arial" w:hAnsi="Arial" w:cs="Arial"/>
                <w:bCs/>
                <w:sz w:val="22"/>
                <w:szCs w:val="22"/>
              </w:rPr>
              <w:t>Esquema</w:t>
            </w:r>
          </w:p>
        </w:tc>
        <w:tc>
          <w:tcPr>
            <w:tcW w:w="2666" w:type="dxa"/>
            <w:vAlign w:val="center"/>
          </w:tcPr>
          <w:p w14:paraId="355E0422" w14:textId="585E3DEF" w:rsidR="00E12EE0" w:rsidRPr="0033369A" w:rsidRDefault="00E12EE0" w:rsidP="00E12EE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3369A">
              <w:rPr>
                <w:rFonts w:ascii="Arial" w:hAnsi="Arial" w:cs="Arial"/>
                <w:bCs/>
                <w:sz w:val="22"/>
                <w:szCs w:val="22"/>
              </w:rPr>
              <w:t>Rúbrica</w:t>
            </w:r>
          </w:p>
        </w:tc>
      </w:tr>
      <w:tr w:rsidR="00E12EE0" w:rsidRPr="000A6D6D" w14:paraId="6CFD5A26" w14:textId="77777777" w:rsidTr="00762E20">
        <w:trPr>
          <w:trHeight w:val="556"/>
        </w:trPr>
        <w:tc>
          <w:tcPr>
            <w:tcW w:w="2161" w:type="dxa"/>
            <w:vMerge/>
          </w:tcPr>
          <w:p w14:paraId="19E6E48C" w14:textId="77777777" w:rsidR="00E12EE0" w:rsidRPr="00351881" w:rsidRDefault="00E12EE0" w:rsidP="00E12EE0">
            <w:pPr>
              <w:jc w:val="both"/>
              <w:rPr>
                <w:rFonts w:ascii="Arial" w:hAnsi="Arial" w:cs="Arial"/>
                <w:sz w:val="22"/>
                <w:szCs w:val="22"/>
                <w:lang w:val="es-PE"/>
              </w:rPr>
            </w:pPr>
          </w:p>
        </w:tc>
        <w:tc>
          <w:tcPr>
            <w:tcW w:w="1663" w:type="dxa"/>
            <w:vMerge/>
          </w:tcPr>
          <w:p w14:paraId="49DA930C" w14:textId="77777777" w:rsidR="00E12EE0" w:rsidRPr="00125D57" w:rsidRDefault="00E12EE0" w:rsidP="00E12E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81" w:type="dxa"/>
          </w:tcPr>
          <w:p w14:paraId="6147FD93" w14:textId="0AC44C8D" w:rsidR="00E12EE0" w:rsidRDefault="00F46F9A" w:rsidP="00E12EE0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Organiza información relevante sobre la sociedad colonial.</w:t>
            </w:r>
          </w:p>
        </w:tc>
        <w:tc>
          <w:tcPr>
            <w:tcW w:w="2773" w:type="dxa"/>
            <w:vAlign w:val="center"/>
          </w:tcPr>
          <w:p w14:paraId="21D7DA34" w14:textId="3090F265" w:rsidR="00E12EE0" w:rsidRPr="00513F90" w:rsidRDefault="00E12EE0" w:rsidP="00E12EE0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Sociedad colonial</w:t>
            </w:r>
          </w:p>
        </w:tc>
        <w:tc>
          <w:tcPr>
            <w:tcW w:w="1559" w:type="dxa"/>
            <w:vAlign w:val="center"/>
          </w:tcPr>
          <w:p w14:paraId="70DAC2A5" w14:textId="47DCAF2D" w:rsidR="00E12EE0" w:rsidRPr="00E578AE" w:rsidRDefault="00762E20" w:rsidP="00762E2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Esquema</w:t>
            </w:r>
          </w:p>
        </w:tc>
        <w:tc>
          <w:tcPr>
            <w:tcW w:w="2666" w:type="dxa"/>
            <w:vAlign w:val="center"/>
          </w:tcPr>
          <w:p w14:paraId="136A3845" w14:textId="4ED175D1" w:rsidR="00E12EE0" w:rsidRPr="0033369A" w:rsidRDefault="00E12EE0" w:rsidP="00E12EE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3369A">
              <w:rPr>
                <w:rFonts w:ascii="Arial" w:hAnsi="Arial" w:cs="Arial"/>
                <w:bCs/>
                <w:sz w:val="22"/>
                <w:szCs w:val="22"/>
              </w:rPr>
              <w:t>Rúbrica</w:t>
            </w:r>
          </w:p>
        </w:tc>
      </w:tr>
      <w:tr w:rsidR="00E12EE0" w:rsidRPr="000A6D6D" w14:paraId="0D13B721" w14:textId="77777777" w:rsidTr="00762E20">
        <w:trPr>
          <w:trHeight w:val="499"/>
        </w:trPr>
        <w:tc>
          <w:tcPr>
            <w:tcW w:w="2161" w:type="dxa"/>
            <w:vMerge/>
          </w:tcPr>
          <w:p w14:paraId="4939C344" w14:textId="77777777" w:rsidR="00E12EE0" w:rsidRPr="00351881" w:rsidRDefault="00E12EE0" w:rsidP="00E12EE0">
            <w:pPr>
              <w:jc w:val="both"/>
              <w:rPr>
                <w:rFonts w:ascii="Arial" w:hAnsi="Arial" w:cs="Arial"/>
                <w:sz w:val="22"/>
                <w:szCs w:val="22"/>
                <w:lang w:val="es-PE"/>
              </w:rPr>
            </w:pPr>
          </w:p>
        </w:tc>
        <w:tc>
          <w:tcPr>
            <w:tcW w:w="1663" w:type="dxa"/>
            <w:vMerge/>
          </w:tcPr>
          <w:p w14:paraId="4804D52E" w14:textId="4659C8D6" w:rsidR="00E12EE0" w:rsidRPr="00125D57" w:rsidRDefault="00E12EE0" w:rsidP="00E12E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81" w:type="dxa"/>
          </w:tcPr>
          <w:p w14:paraId="7C731881" w14:textId="09CEAE54" w:rsidR="00E12EE0" w:rsidRPr="00351881" w:rsidRDefault="00F46F9A" w:rsidP="00E12EE0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Analiza la crisis del orden colonial.</w:t>
            </w:r>
          </w:p>
        </w:tc>
        <w:tc>
          <w:tcPr>
            <w:tcW w:w="2773" w:type="dxa"/>
            <w:vAlign w:val="center"/>
          </w:tcPr>
          <w:p w14:paraId="6680020D" w14:textId="43AFCD6E" w:rsidR="00E12EE0" w:rsidRPr="00513F90" w:rsidRDefault="00E12EE0" w:rsidP="00E12EE0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 crisis del orden colonial</w:t>
            </w:r>
          </w:p>
        </w:tc>
        <w:tc>
          <w:tcPr>
            <w:tcW w:w="1559" w:type="dxa"/>
            <w:vAlign w:val="center"/>
          </w:tcPr>
          <w:p w14:paraId="57DB89DB" w14:textId="78392DBB" w:rsidR="00E12EE0" w:rsidRPr="00E578AE" w:rsidRDefault="00762E20" w:rsidP="00762E2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Ensayo</w:t>
            </w:r>
          </w:p>
        </w:tc>
        <w:tc>
          <w:tcPr>
            <w:tcW w:w="2666" w:type="dxa"/>
            <w:vAlign w:val="center"/>
          </w:tcPr>
          <w:p w14:paraId="1C448E4C" w14:textId="224F84C5" w:rsidR="00E12EE0" w:rsidRPr="0033369A" w:rsidRDefault="00E12EE0" w:rsidP="00E12EE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33369A">
              <w:rPr>
                <w:rFonts w:ascii="Arial" w:hAnsi="Arial" w:cs="Arial"/>
                <w:bCs/>
                <w:sz w:val="22"/>
                <w:szCs w:val="22"/>
              </w:rPr>
              <w:t>Rúbrica</w:t>
            </w:r>
          </w:p>
        </w:tc>
      </w:tr>
      <w:tr w:rsidR="00E12EE0" w:rsidRPr="000A6D6D" w14:paraId="50BD6E45" w14:textId="77777777" w:rsidTr="00762E20">
        <w:tc>
          <w:tcPr>
            <w:tcW w:w="2161" w:type="dxa"/>
            <w:vMerge/>
          </w:tcPr>
          <w:p w14:paraId="0C40AF7B" w14:textId="77777777" w:rsidR="00E12EE0" w:rsidRPr="00351881" w:rsidRDefault="00E12EE0" w:rsidP="00E12EE0">
            <w:pPr>
              <w:jc w:val="both"/>
              <w:rPr>
                <w:rFonts w:ascii="Arial" w:hAnsi="Arial" w:cs="Arial"/>
                <w:sz w:val="22"/>
                <w:szCs w:val="22"/>
                <w:lang w:val="es-PE"/>
              </w:rPr>
            </w:pPr>
          </w:p>
        </w:tc>
        <w:tc>
          <w:tcPr>
            <w:tcW w:w="1663" w:type="dxa"/>
            <w:vMerge/>
          </w:tcPr>
          <w:p w14:paraId="2898A74D" w14:textId="5EA06B4B" w:rsidR="00E12EE0" w:rsidRPr="00125D57" w:rsidRDefault="00E12EE0" w:rsidP="00E12E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81" w:type="dxa"/>
          </w:tcPr>
          <w:p w14:paraId="0356EF7F" w14:textId="445E26CE" w:rsidR="00E12EE0" w:rsidRPr="00351881" w:rsidRDefault="00F46F9A" w:rsidP="00E12EE0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Explica información relevante sobre la independencia Hispanoamérica </w:t>
            </w:r>
          </w:p>
        </w:tc>
        <w:tc>
          <w:tcPr>
            <w:tcW w:w="2773" w:type="dxa"/>
            <w:vAlign w:val="center"/>
          </w:tcPr>
          <w:p w14:paraId="392E894B" w14:textId="4A68CC67" w:rsidR="00E12EE0" w:rsidRPr="0089757D" w:rsidRDefault="00E12EE0" w:rsidP="00E12EE0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 independencia hispanoamericana</w:t>
            </w:r>
          </w:p>
        </w:tc>
        <w:tc>
          <w:tcPr>
            <w:tcW w:w="1559" w:type="dxa"/>
            <w:vAlign w:val="center"/>
          </w:tcPr>
          <w:p w14:paraId="4955D7E4" w14:textId="5515FECC" w:rsidR="00E12EE0" w:rsidRPr="00E578AE" w:rsidRDefault="00762E20" w:rsidP="00762E2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Informe</w:t>
            </w:r>
          </w:p>
        </w:tc>
        <w:tc>
          <w:tcPr>
            <w:tcW w:w="2666" w:type="dxa"/>
            <w:vAlign w:val="center"/>
          </w:tcPr>
          <w:p w14:paraId="7D4810E7" w14:textId="313BD376" w:rsidR="00E12EE0" w:rsidRPr="0033369A" w:rsidRDefault="001E365E" w:rsidP="001E365E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Lista de cotejo </w:t>
            </w:r>
          </w:p>
        </w:tc>
      </w:tr>
      <w:tr w:rsidR="00E12EE0" w:rsidRPr="000A6D6D" w14:paraId="4987EEBA" w14:textId="77777777" w:rsidTr="00955490">
        <w:tc>
          <w:tcPr>
            <w:tcW w:w="2161" w:type="dxa"/>
            <w:vMerge/>
          </w:tcPr>
          <w:p w14:paraId="4489158E" w14:textId="77777777" w:rsidR="00E12EE0" w:rsidRPr="00351881" w:rsidRDefault="00E12EE0" w:rsidP="00E12EE0">
            <w:pPr>
              <w:jc w:val="both"/>
              <w:rPr>
                <w:rFonts w:ascii="Arial" w:hAnsi="Arial" w:cs="Arial"/>
                <w:sz w:val="22"/>
                <w:szCs w:val="22"/>
                <w:lang w:val="es-PE"/>
              </w:rPr>
            </w:pPr>
          </w:p>
        </w:tc>
        <w:tc>
          <w:tcPr>
            <w:tcW w:w="1663" w:type="dxa"/>
            <w:vMerge/>
          </w:tcPr>
          <w:p w14:paraId="5A0CB742" w14:textId="77777777" w:rsidR="00E12EE0" w:rsidRPr="00125D57" w:rsidRDefault="00E12EE0" w:rsidP="00E12E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81" w:type="dxa"/>
          </w:tcPr>
          <w:p w14:paraId="34DF548A" w14:textId="19C64F31" w:rsidR="00E12EE0" w:rsidRDefault="00F46F9A" w:rsidP="00E12EE0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Argumenta aspectos relevantes del pensamiento político independentistas. </w:t>
            </w:r>
          </w:p>
        </w:tc>
        <w:tc>
          <w:tcPr>
            <w:tcW w:w="2773" w:type="dxa"/>
            <w:vAlign w:val="center"/>
          </w:tcPr>
          <w:p w14:paraId="76BB0BBE" w14:textId="31766449" w:rsidR="00E12EE0" w:rsidRPr="0089757D" w:rsidRDefault="00E12EE0" w:rsidP="00E12EE0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Pensamiento político independentista</w:t>
            </w:r>
          </w:p>
        </w:tc>
        <w:tc>
          <w:tcPr>
            <w:tcW w:w="1559" w:type="dxa"/>
            <w:vAlign w:val="center"/>
          </w:tcPr>
          <w:p w14:paraId="00BE8185" w14:textId="4AAF290D" w:rsidR="00E12EE0" w:rsidRPr="00E578AE" w:rsidRDefault="001E365E" w:rsidP="00E12EE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Comentario critico </w:t>
            </w:r>
          </w:p>
        </w:tc>
        <w:tc>
          <w:tcPr>
            <w:tcW w:w="2666" w:type="dxa"/>
            <w:vAlign w:val="center"/>
          </w:tcPr>
          <w:p w14:paraId="277B8AC8" w14:textId="2AA8291F" w:rsidR="00E12EE0" w:rsidRPr="0033369A" w:rsidRDefault="001E365E" w:rsidP="00E12EE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Ficha de observación  </w:t>
            </w:r>
          </w:p>
        </w:tc>
      </w:tr>
      <w:tr w:rsidR="00E12EE0" w:rsidRPr="000A6D6D" w14:paraId="6FB3E1DF" w14:textId="77777777" w:rsidTr="00955490">
        <w:tc>
          <w:tcPr>
            <w:tcW w:w="2161" w:type="dxa"/>
            <w:vMerge/>
          </w:tcPr>
          <w:p w14:paraId="4A77C2E8" w14:textId="77777777" w:rsidR="00E12EE0" w:rsidRPr="00351881" w:rsidRDefault="00E12EE0" w:rsidP="00E12EE0">
            <w:pPr>
              <w:jc w:val="both"/>
              <w:rPr>
                <w:rFonts w:ascii="Arial" w:hAnsi="Arial" w:cs="Arial"/>
                <w:sz w:val="22"/>
                <w:szCs w:val="22"/>
                <w:lang w:val="es-PE"/>
              </w:rPr>
            </w:pPr>
          </w:p>
        </w:tc>
        <w:tc>
          <w:tcPr>
            <w:tcW w:w="1663" w:type="dxa"/>
            <w:vMerge/>
          </w:tcPr>
          <w:p w14:paraId="6F7D21B5" w14:textId="77777777" w:rsidR="00E12EE0" w:rsidRPr="00125D57" w:rsidRDefault="00E12EE0" w:rsidP="00E12E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81" w:type="dxa"/>
          </w:tcPr>
          <w:p w14:paraId="2E831E62" w14:textId="4C5E21E7" w:rsidR="00E12EE0" w:rsidRDefault="00F46F9A" w:rsidP="00E12EE0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Infiere los alcances que tuvieron las conspiraciones y rebeliones como antecedentes de la independencia.</w:t>
            </w:r>
          </w:p>
        </w:tc>
        <w:tc>
          <w:tcPr>
            <w:tcW w:w="2773" w:type="dxa"/>
            <w:vAlign w:val="center"/>
          </w:tcPr>
          <w:p w14:paraId="25F20855" w14:textId="77777777" w:rsidR="00E12EE0" w:rsidRPr="002B7CE8" w:rsidRDefault="00E12EE0" w:rsidP="00E12EE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Rebeliones y conspiraciones criollas</w:t>
            </w:r>
          </w:p>
          <w:p w14:paraId="7731525E" w14:textId="77777777" w:rsidR="00E12EE0" w:rsidRPr="0089757D" w:rsidRDefault="00E12EE0" w:rsidP="00E12EE0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3A31C5E7" w14:textId="716060F3" w:rsidR="00E12EE0" w:rsidRPr="00E578AE" w:rsidRDefault="001E365E" w:rsidP="00E12EE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Infografía </w:t>
            </w:r>
          </w:p>
        </w:tc>
        <w:tc>
          <w:tcPr>
            <w:tcW w:w="2666" w:type="dxa"/>
            <w:vAlign w:val="center"/>
          </w:tcPr>
          <w:p w14:paraId="2281FC2C" w14:textId="417F6E8D" w:rsidR="00E12EE0" w:rsidRPr="0033369A" w:rsidRDefault="001E365E" w:rsidP="00E12EE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365E">
              <w:rPr>
                <w:rFonts w:ascii="Arial" w:hAnsi="Arial" w:cs="Arial"/>
                <w:bCs/>
                <w:sz w:val="22"/>
                <w:szCs w:val="22"/>
              </w:rPr>
              <w:t>Rúbrica</w:t>
            </w:r>
          </w:p>
        </w:tc>
      </w:tr>
      <w:tr w:rsidR="00E12EE0" w:rsidRPr="000A6D6D" w14:paraId="5828511E" w14:textId="77777777" w:rsidTr="00955490">
        <w:tc>
          <w:tcPr>
            <w:tcW w:w="2161" w:type="dxa"/>
            <w:vMerge/>
          </w:tcPr>
          <w:p w14:paraId="1C60B511" w14:textId="77777777" w:rsidR="00E12EE0" w:rsidRPr="00351881" w:rsidRDefault="00E12EE0" w:rsidP="00E12EE0">
            <w:pPr>
              <w:jc w:val="both"/>
              <w:rPr>
                <w:rFonts w:ascii="Arial" w:hAnsi="Arial" w:cs="Arial"/>
                <w:sz w:val="22"/>
                <w:szCs w:val="22"/>
                <w:lang w:val="es-PE"/>
              </w:rPr>
            </w:pPr>
          </w:p>
        </w:tc>
        <w:tc>
          <w:tcPr>
            <w:tcW w:w="1663" w:type="dxa"/>
            <w:vMerge/>
          </w:tcPr>
          <w:p w14:paraId="450F15C8" w14:textId="77777777" w:rsidR="00E12EE0" w:rsidRPr="00125D57" w:rsidRDefault="00E12EE0" w:rsidP="00E12E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81" w:type="dxa"/>
          </w:tcPr>
          <w:p w14:paraId="6EC373DE" w14:textId="7A471B50" w:rsidR="00E12EE0" w:rsidRDefault="00F46F9A" w:rsidP="00E12EE0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Interpreta las ideas políticas que impulsaron la </w:t>
            </w:r>
            <w:r w:rsidR="00DE407C">
              <w:rPr>
                <w:rFonts w:ascii="Arial" w:hAnsi="Arial" w:cs="Arial"/>
                <w:bCs/>
                <w:sz w:val="22"/>
                <w:szCs w:val="22"/>
              </w:rPr>
              <w:t>independencia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del Perú</w:t>
            </w:r>
            <w:r w:rsidR="00DE407C">
              <w:rPr>
                <w:rFonts w:ascii="Arial" w:hAnsi="Arial" w:cs="Arial"/>
                <w:bCs/>
                <w:sz w:val="22"/>
                <w:szCs w:val="22"/>
              </w:rPr>
              <w:t xml:space="preserve"> y las relaciona con los personajes con los personajes que la forjaron.</w:t>
            </w:r>
          </w:p>
        </w:tc>
        <w:tc>
          <w:tcPr>
            <w:tcW w:w="2773" w:type="dxa"/>
            <w:vAlign w:val="center"/>
          </w:tcPr>
          <w:p w14:paraId="5B410029" w14:textId="5136671D" w:rsidR="00E12EE0" w:rsidRPr="0089757D" w:rsidRDefault="00E12EE0" w:rsidP="00E12EE0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Martin y la Independencia del Perú</w:t>
            </w:r>
          </w:p>
        </w:tc>
        <w:tc>
          <w:tcPr>
            <w:tcW w:w="1559" w:type="dxa"/>
            <w:vAlign w:val="center"/>
          </w:tcPr>
          <w:p w14:paraId="67B0101D" w14:textId="1D694340" w:rsidR="00E12EE0" w:rsidRPr="00E578AE" w:rsidRDefault="001E365E" w:rsidP="00E12EE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Organizador visual </w:t>
            </w:r>
          </w:p>
        </w:tc>
        <w:tc>
          <w:tcPr>
            <w:tcW w:w="2666" w:type="dxa"/>
            <w:vAlign w:val="center"/>
          </w:tcPr>
          <w:p w14:paraId="686725F7" w14:textId="1759A88E" w:rsidR="00E12EE0" w:rsidRPr="0033369A" w:rsidRDefault="001E365E" w:rsidP="00E12EE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365E">
              <w:rPr>
                <w:rFonts w:ascii="Arial" w:hAnsi="Arial" w:cs="Arial"/>
                <w:bCs/>
                <w:sz w:val="22"/>
                <w:szCs w:val="22"/>
              </w:rPr>
              <w:t>Rúbrica</w:t>
            </w:r>
          </w:p>
        </w:tc>
      </w:tr>
      <w:tr w:rsidR="00E12EE0" w:rsidRPr="000A6D6D" w14:paraId="0A43B11C" w14:textId="77777777" w:rsidTr="00955490">
        <w:tc>
          <w:tcPr>
            <w:tcW w:w="2161" w:type="dxa"/>
            <w:vMerge/>
          </w:tcPr>
          <w:p w14:paraId="2F3104EB" w14:textId="77777777" w:rsidR="00E12EE0" w:rsidRPr="00351881" w:rsidRDefault="00E12EE0" w:rsidP="00E12EE0">
            <w:pPr>
              <w:jc w:val="both"/>
              <w:rPr>
                <w:rFonts w:ascii="Arial" w:hAnsi="Arial" w:cs="Arial"/>
                <w:sz w:val="22"/>
                <w:szCs w:val="22"/>
                <w:lang w:val="es-PE"/>
              </w:rPr>
            </w:pPr>
          </w:p>
        </w:tc>
        <w:tc>
          <w:tcPr>
            <w:tcW w:w="1663" w:type="dxa"/>
            <w:vMerge/>
          </w:tcPr>
          <w:p w14:paraId="069665E5" w14:textId="77777777" w:rsidR="00E12EE0" w:rsidRPr="00125D57" w:rsidRDefault="00E12EE0" w:rsidP="00E12E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81" w:type="dxa"/>
          </w:tcPr>
          <w:p w14:paraId="52CFB059" w14:textId="505C9E26" w:rsidR="00E12EE0" w:rsidRDefault="00DE407C" w:rsidP="00E12EE0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Evalúa las posturas y la labor política de San Martín y Bolívar </w:t>
            </w:r>
          </w:p>
        </w:tc>
        <w:tc>
          <w:tcPr>
            <w:tcW w:w="2773" w:type="dxa"/>
            <w:vAlign w:val="center"/>
          </w:tcPr>
          <w:p w14:paraId="04AD1BFB" w14:textId="2F1EB341" w:rsidR="00E12EE0" w:rsidRPr="0089757D" w:rsidRDefault="00E12EE0" w:rsidP="00E12EE0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El protectorado de San Martin</w:t>
            </w:r>
          </w:p>
        </w:tc>
        <w:tc>
          <w:tcPr>
            <w:tcW w:w="1559" w:type="dxa"/>
            <w:vAlign w:val="center"/>
          </w:tcPr>
          <w:p w14:paraId="001710E7" w14:textId="561B4966" w:rsidR="00E12EE0" w:rsidRPr="00E578AE" w:rsidRDefault="001E365E" w:rsidP="001E365E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Exposición  </w:t>
            </w:r>
          </w:p>
        </w:tc>
        <w:tc>
          <w:tcPr>
            <w:tcW w:w="2666" w:type="dxa"/>
            <w:vAlign w:val="center"/>
          </w:tcPr>
          <w:p w14:paraId="0FF0218C" w14:textId="708C4476" w:rsidR="00E12EE0" w:rsidRPr="0033369A" w:rsidRDefault="001E365E" w:rsidP="00E12EE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365E">
              <w:rPr>
                <w:rFonts w:ascii="Arial" w:hAnsi="Arial" w:cs="Arial"/>
                <w:bCs/>
                <w:sz w:val="22"/>
                <w:szCs w:val="22"/>
              </w:rPr>
              <w:t>Rúbrica</w:t>
            </w:r>
          </w:p>
        </w:tc>
      </w:tr>
      <w:tr w:rsidR="00E12EE0" w:rsidRPr="000A6D6D" w14:paraId="5FB86243" w14:textId="77777777" w:rsidTr="00955490">
        <w:tc>
          <w:tcPr>
            <w:tcW w:w="2161" w:type="dxa"/>
            <w:vMerge/>
          </w:tcPr>
          <w:p w14:paraId="75F15EFE" w14:textId="77777777" w:rsidR="00E12EE0" w:rsidRPr="00351881" w:rsidRDefault="00E12EE0" w:rsidP="00E12EE0">
            <w:pPr>
              <w:jc w:val="both"/>
              <w:rPr>
                <w:rFonts w:ascii="Arial" w:hAnsi="Arial" w:cs="Arial"/>
                <w:sz w:val="22"/>
                <w:szCs w:val="22"/>
                <w:lang w:val="es-PE"/>
              </w:rPr>
            </w:pPr>
          </w:p>
        </w:tc>
        <w:tc>
          <w:tcPr>
            <w:tcW w:w="1663" w:type="dxa"/>
            <w:vMerge/>
          </w:tcPr>
          <w:p w14:paraId="47D63E31" w14:textId="77777777" w:rsidR="00E12EE0" w:rsidRPr="00125D57" w:rsidRDefault="00E12EE0" w:rsidP="00E12E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81" w:type="dxa"/>
          </w:tcPr>
          <w:p w14:paraId="011CCAD3" w14:textId="39F078CF" w:rsidR="00E12EE0" w:rsidRDefault="00DE407C" w:rsidP="00E12EE0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Explica aspectos relevantes sobre la consolidación de la independencia.</w:t>
            </w:r>
          </w:p>
        </w:tc>
        <w:tc>
          <w:tcPr>
            <w:tcW w:w="2773" w:type="dxa"/>
            <w:vAlign w:val="center"/>
          </w:tcPr>
          <w:p w14:paraId="489DBF24" w14:textId="49332D7A" w:rsidR="00E12EE0" w:rsidRPr="0089757D" w:rsidRDefault="001E365E" w:rsidP="00E12EE0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Bolívar y la consolidación de la independencia.</w:t>
            </w:r>
          </w:p>
        </w:tc>
        <w:tc>
          <w:tcPr>
            <w:tcW w:w="1559" w:type="dxa"/>
            <w:vAlign w:val="center"/>
          </w:tcPr>
          <w:p w14:paraId="66BAB4A6" w14:textId="5AFDF441" w:rsidR="00E12EE0" w:rsidRPr="00E578AE" w:rsidRDefault="001E365E" w:rsidP="001E365E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Exposición </w:t>
            </w:r>
          </w:p>
        </w:tc>
        <w:tc>
          <w:tcPr>
            <w:tcW w:w="2666" w:type="dxa"/>
            <w:vAlign w:val="center"/>
          </w:tcPr>
          <w:p w14:paraId="23B1312D" w14:textId="71678AD9" w:rsidR="00E12EE0" w:rsidRPr="0033369A" w:rsidRDefault="001E365E" w:rsidP="00E12EE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E365E">
              <w:rPr>
                <w:rFonts w:ascii="Arial" w:hAnsi="Arial" w:cs="Arial"/>
                <w:bCs/>
                <w:sz w:val="22"/>
                <w:szCs w:val="22"/>
              </w:rPr>
              <w:t>Rúbrica</w:t>
            </w:r>
          </w:p>
        </w:tc>
      </w:tr>
    </w:tbl>
    <w:p w14:paraId="2E507C7B" w14:textId="77777777" w:rsidR="002A41E0" w:rsidRPr="00A84CDB" w:rsidRDefault="002A41E0" w:rsidP="00BE1265">
      <w:pPr>
        <w:rPr>
          <w:rFonts w:ascii="Footlight MT Light" w:hAnsi="Footlight MT Light"/>
          <w:b/>
          <w:sz w:val="22"/>
          <w:szCs w:val="22"/>
        </w:rPr>
      </w:pPr>
    </w:p>
    <w:p w14:paraId="58D01711" w14:textId="1C0EA7C7" w:rsidR="00DE407C" w:rsidRDefault="00DE407C" w:rsidP="00BC7402">
      <w:pPr>
        <w:rPr>
          <w:rFonts w:ascii="Footlight MT Light" w:hAnsi="Footlight MT Light"/>
          <w:b/>
          <w:sz w:val="22"/>
          <w:szCs w:val="22"/>
        </w:rPr>
      </w:pPr>
    </w:p>
    <w:p w14:paraId="79473F27" w14:textId="3A4BFE1F" w:rsidR="00DE407C" w:rsidRDefault="00DE407C" w:rsidP="00BC7402">
      <w:pPr>
        <w:rPr>
          <w:rFonts w:ascii="Footlight MT Light" w:hAnsi="Footlight MT Light"/>
          <w:b/>
          <w:sz w:val="22"/>
          <w:szCs w:val="22"/>
        </w:rPr>
      </w:pPr>
    </w:p>
    <w:p w14:paraId="1060BD29" w14:textId="6A4595D3" w:rsidR="00DE407C" w:rsidRDefault="00DE407C" w:rsidP="00BC7402">
      <w:pPr>
        <w:rPr>
          <w:rFonts w:ascii="Footlight MT Light" w:hAnsi="Footlight MT Light"/>
          <w:b/>
          <w:sz w:val="22"/>
          <w:szCs w:val="22"/>
        </w:rPr>
      </w:pPr>
    </w:p>
    <w:p w14:paraId="0A91A7E2" w14:textId="10E22F9E" w:rsidR="00DE407C" w:rsidRDefault="00DE407C" w:rsidP="00BC7402">
      <w:pPr>
        <w:rPr>
          <w:rFonts w:ascii="Footlight MT Light" w:hAnsi="Footlight MT Light"/>
          <w:b/>
          <w:sz w:val="22"/>
          <w:szCs w:val="22"/>
        </w:rPr>
      </w:pPr>
    </w:p>
    <w:p w14:paraId="504981CF" w14:textId="2F05D1FE" w:rsidR="00DE407C" w:rsidRDefault="00DE407C" w:rsidP="00BC7402">
      <w:pPr>
        <w:rPr>
          <w:rFonts w:ascii="Footlight MT Light" w:hAnsi="Footlight MT Light"/>
          <w:b/>
          <w:sz w:val="22"/>
          <w:szCs w:val="22"/>
        </w:rPr>
      </w:pPr>
    </w:p>
    <w:p w14:paraId="0D55D76A" w14:textId="3135C4B1" w:rsidR="00DE407C" w:rsidRDefault="00DE407C" w:rsidP="00BC7402">
      <w:pPr>
        <w:rPr>
          <w:rFonts w:ascii="Footlight MT Light" w:hAnsi="Footlight MT Light"/>
          <w:b/>
          <w:sz w:val="22"/>
          <w:szCs w:val="22"/>
        </w:rPr>
      </w:pPr>
    </w:p>
    <w:p w14:paraId="76C78334" w14:textId="5F0157FA" w:rsidR="00DE407C" w:rsidRDefault="00DE407C" w:rsidP="00BC7402">
      <w:pPr>
        <w:rPr>
          <w:rFonts w:ascii="Footlight MT Light" w:hAnsi="Footlight MT Light"/>
          <w:b/>
          <w:sz w:val="22"/>
          <w:szCs w:val="22"/>
        </w:rPr>
      </w:pPr>
    </w:p>
    <w:p w14:paraId="5198F5D9" w14:textId="741C727A" w:rsidR="00DE407C" w:rsidRDefault="00DE407C" w:rsidP="00BC7402">
      <w:pPr>
        <w:rPr>
          <w:rFonts w:ascii="Footlight MT Light" w:hAnsi="Footlight MT Light"/>
          <w:b/>
          <w:sz w:val="22"/>
          <w:szCs w:val="22"/>
        </w:rPr>
      </w:pPr>
    </w:p>
    <w:p w14:paraId="02609AB3" w14:textId="4F1B798D" w:rsidR="00DE407C" w:rsidRDefault="00DE407C" w:rsidP="00BC7402">
      <w:pPr>
        <w:rPr>
          <w:rFonts w:ascii="Footlight MT Light" w:hAnsi="Footlight MT Light"/>
          <w:b/>
          <w:sz w:val="22"/>
          <w:szCs w:val="22"/>
        </w:rPr>
      </w:pPr>
    </w:p>
    <w:p w14:paraId="6C12FCB9" w14:textId="2F7648A2" w:rsidR="00DE407C" w:rsidRDefault="00DE407C" w:rsidP="00BC7402">
      <w:pPr>
        <w:rPr>
          <w:rFonts w:ascii="Footlight MT Light" w:hAnsi="Footlight MT Light"/>
          <w:b/>
          <w:sz w:val="22"/>
          <w:szCs w:val="22"/>
        </w:rPr>
      </w:pPr>
    </w:p>
    <w:p w14:paraId="67CD3967" w14:textId="47201A5B" w:rsidR="00DE407C" w:rsidRDefault="00DE407C" w:rsidP="00BC7402">
      <w:pPr>
        <w:rPr>
          <w:rFonts w:ascii="Footlight MT Light" w:hAnsi="Footlight MT Light"/>
          <w:b/>
          <w:sz w:val="22"/>
          <w:szCs w:val="22"/>
        </w:rPr>
      </w:pPr>
    </w:p>
    <w:p w14:paraId="359FEB27" w14:textId="530D05B1" w:rsidR="00DE407C" w:rsidRDefault="00DE407C" w:rsidP="00BC7402">
      <w:pPr>
        <w:rPr>
          <w:rFonts w:ascii="Footlight MT Light" w:hAnsi="Footlight MT Light"/>
          <w:b/>
          <w:sz w:val="22"/>
          <w:szCs w:val="22"/>
        </w:rPr>
      </w:pPr>
    </w:p>
    <w:p w14:paraId="35A03EED" w14:textId="5F9AEBF4" w:rsidR="00DE407C" w:rsidRDefault="00DE407C" w:rsidP="00BC7402">
      <w:pPr>
        <w:rPr>
          <w:rFonts w:ascii="Footlight MT Light" w:hAnsi="Footlight MT Light"/>
          <w:b/>
          <w:sz w:val="22"/>
          <w:szCs w:val="22"/>
        </w:rPr>
      </w:pPr>
    </w:p>
    <w:p w14:paraId="555AD205" w14:textId="1837F69D" w:rsidR="00DE407C" w:rsidRDefault="00DE407C" w:rsidP="00BC7402">
      <w:pPr>
        <w:rPr>
          <w:rFonts w:ascii="Footlight MT Light" w:hAnsi="Footlight MT Light"/>
          <w:b/>
          <w:sz w:val="22"/>
          <w:szCs w:val="22"/>
        </w:rPr>
      </w:pPr>
    </w:p>
    <w:p w14:paraId="35FCB4FC" w14:textId="3AB7FA1E" w:rsidR="00DE407C" w:rsidRDefault="00DE407C" w:rsidP="00BC7402">
      <w:pPr>
        <w:rPr>
          <w:rFonts w:ascii="Footlight MT Light" w:hAnsi="Footlight MT Light"/>
          <w:b/>
          <w:sz w:val="22"/>
          <w:szCs w:val="22"/>
        </w:rPr>
      </w:pPr>
    </w:p>
    <w:p w14:paraId="3F03312F" w14:textId="77777777" w:rsidR="00DE407C" w:rsidRPr="00BC7402" w:rsidRDefault="00DE407C" w:rsidP="00BC7402">
      <w:pPr>
        <w:rPr>
          <w:rFonts w:ascii="Footlight MT Light" w:hAnsi="Footlight MT Light"/>
          <w:b/>
          <w:sz w:val="22"/>
          <w:szCs w:val="22"/>
        </w:rPr>
      </w:pPr>
    </w:p>
    <w:p w14:paraId="106E91DE" w14:textId="77777777" w:rsidR="007617F8" w:rsidRDefault="007617F8" w:rsidP="00D04CDA">
      <w:pPr>
        <w:pStyle w:val="Prrafodelista"/>
        <w:rPr>
          <w:rFonts w:ascii="Footlight MT Light" w:hAnsi="Footlight MT Light"/>
          <w:b/>
          <w:sz w:val="22"/>
          <w:szCs w:val="22"/>
        </w:rPr>
      </w:pPr>
    </w:p>
    <w:p w14:paraId="7CDEA8A4" w14:textId="39CC852D" w:rsidR="003E0276" w:rsidRPr="00967DB5" w:rsidRDefault="00A84CDB" w:rsidP="00EF79EA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>VIRTUD</w:t>
      </w:r>
      <w:r w:rsidR="00D3135C" w:rsidRPr="00967DB5">
        <w:rPr>
          <w:rFonts w:ascii="Arial" w:hAnsi="Arial" w:cs="Arial"/>
          <w:b/>
          <w:sz w:val="22"/>
          <w:szCs w:val="22"/>
        </w:rPr>
        <w:t xml:space="preserve"> </w:t>
      </w:r>
    </w:p>
    <w:p w14:paraId="04F8A839" w14:textId="50E03767" w:rsidR="001E3DB6" w:rsidRPr="00967DB5" w:rsidRDefault="001E3DB6" w:rsidP="001E3DB6">
      <w:pPr>
        <w:pStyle w:val="Prrafodelista"/>
        <w:rPr>
          <w:rFonts w:ascii="Arial" w:hAnsi="Arial" w:cs="Arial"/>
          <w:b/>
          <w:sz w:val="22"/>
          <w:szCs w:val="22"/>
        </w:rPr>
      </w:pPr>
    </w:p>
    <w:tbl>
      <w:tblPr>
        <w:tblW w:w="13343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10366"/>
      </w:tblGrid>
      <w:tr w:rsidR="007712D5" w:rsidRPr="00967DB5" w14:paraId="2290EC83" w14:textId="77777777" w:rsidTr="007865FC">
        <w:trPr>
          <w:trHeight w:val="204"/>
        </w:trPr>
        <w:tc>
          <w:tcPr>
            <w:tcW w:w="2977" w:type="dxa"/>
          </w:tcPr>
          <w:p w14:paraId="525A43EF" w14:textId="6DB0203F" w:rsidR="007712D5" w:rsidRPr="00967DB5" w:rsidRDefault="007712D5" w:rsidP="00AA108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VIRTUD</w:t>
            </w:r>
            <w:r w:rsidR="005B2368">
              <w:rPr>
                <w:rFonts w:ascii="Arial" w:hAnsi="Arial" w:cs="Arial"/>
                <w:b/>
                <w:sz w:val="22"/>
                <w:szCs w:val="22"/>
              </w:rPr>
              <w:t>ES</w:t>
            </w:r>
            <w:r w:rsidR="00967DB5" w:rsidRPr="00967DB5">
              <w:rPr>
                <w:rFonts w:ascii="Arial" w:hAnsi="Arial" w:cs="Arial"/>
                <w:b/>
                <w:sz w:val="22"/>
                <w:szCs w:val="22"/>
              </w:rPr>
              <w:t xml:space="preserve"> NUCLEAR</w:t>
            </w:r>
            <w:r w:rsidR="005B2368">
              <w:rPr>
                <w:rFonts w:ascii="Arial" w:hAnsi="Arial" w:cs="Arial"/>
                <w:b/>
                <w:sz w:val="22"/>
                <w:szCs w:val="22"/>
              </w:rPr>
              <w:t>ES</w:t>
            </w:r>
          </w:p>
        </w:tc>
        <w:tc>
          <w:tcPr>
            <w:tcW w:w="10366" w:type="dxa"/>
          </w:tcPr>
          <w:p w14:paraId="0056F20F" w14:textId="77777777" w:rsidR="007712D5" w:rsidRPr="00967DB5" w:rsidRDefault="007712D5" w:rsidP="00AA108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OBRAS INCIDENTALES</w:t>
            </w:r>
          </w:p>
        </w:tc>
      </w:tr>
      <w:tr w:rsidR="007712D5" w:rsidRPr="00967DB5" w14:paraId="754DC084" w14:textId="77777777" w:rsidTr="007865FC">
        <w:trPr>
          <w:trHeight w:val="56"/>
        </w:trPr>
        <w:tc>
          <w:tcPr>
            <w:tcW w:w="2977" w:type="dxa"/>
            <w:vAlign w:val="center"/>
          </w:tcPr>
          <w:p w14:paraId="2CCE26DF" w14:textId="71302D81" w:rsidR="007712D5" w:rsidRPr="00967DB5" w:rsidRDefault="0033369A" w:rsidP="00C31EB2">
            <w:pPr>
              <w:rPr>
                <w:rFonts w:ascii="Arial" w:hAnsi="Arial" w:cs="Arial"/>
                <w:sz w:val="22"/>
                <w:szCs w:val="22"/>
              </w:rPr>
            </w:pPr>
            <w:r w:rsidRPr="0033369A">
              <w:rPr>
                <w:rFonts w:ascii="Arial" w:hAnsi="Arial" w:cs="Arial"/>
                <w:b/>
                <w:sz w:val="22"/>
                <w:szCs w:val="22"/>
                <w:lang w:val="es-PE"/>
              </w:rPr>
              <w:t>GENEROSIDAD</w:t>
            </w:r>
          </w:p>
        </w:tc>
        <w:tc>
          <w:tcPr>
            <w:tcW w:w="10366" w:type="dxa"/>
          </w:tcPr>
          <w:p w14:paraId="01FD8115" w14:textId="3CDA056E" w:rsidR="0033369A" w:rsidRPr="00926E28" w:rsidRDefault="00926E28" w:rsidP="001B233E">
            <w:pPr>
              <w:jc w:val="both"/>
              <w:rPr>
                <w:rFonts w:ascii="Arial" w:hAnsi="Arial" w:cs="Arial"/>
                <w:sz w:val="22"/>
                <w:szCs w:val="22"/>
                <w:lang w:val="es-PE"/>
              </w:rPr>
            </w:pPr>
            <w:r w:rsidRPr="00926E28">
              <w:rPr>
                <w:rFonts w:ascii="Arial" w:hAnsi="Arial" w:cs="Arial"/>
                <w:sz w:val="22"/>
                <w:szCs w:val="22"/>
              </w:rPr>
              <w:t>Trato con respeto a mis compañeros, sin ofenderlos ni burlarme de ellos</w:t>
            </w:r>
          </w:p>
        </w:tc>
      </w:tr>
      <w:tr w:rsidR="0033369A" w:rsidRPr="00967DB5" w14:paraId="300A5C70" w14:textId="77777777" w:rsidTr="001B233E">
        <w:trPr>
          <w:trHeight w:val="267"/>
        </w:trPr>
        <w:tc>
          <w:tcPr>
            <w:tcW w:w="2977" w:type="dxa"/>
            <w:vAlign w:val="center"/>
          </w:tcPr>
          <w:p w14:paraId="32122A7C" w14:textId="2AB770F3" w:rsidR="0033369A" w:rsidRPr="00967DB5" w:rsidRDefault="0033369A" w:rsidP="00C31EB2">
            <w:pPr>
              <w:rPr>
                <w:rFonts w:ascii="Arial" w:hAnsi="Arial" w:cs="Arial"/>
                <w:sz w:val="22"/>
                <w:szCs w:val="22"/>
              </w:rPr>
            </w:pPr>
            <w:r w:rsidRPr="0033369A">
              <w:rPr>
                <w:rFonts w:ascii="Arial" w:hAnsi="Arial" w:cs="Arial"/>
                <w:b/>
                <w:sz w:val="22"/>
                <w:szCs w:val="22"/>
                <w:lang w:val="es-PE"/>
              </w:rPr>
              <w:t>ORDEN</w:t>
            </w:r>
          </w:p>
        </w:tc>
        <w:tc>
          <w:tcPr>
            <w:tcW w:w="10366" w:type="dxa"/>
          </w:tcPr>
          <w:p w14:paraId="7DF4B681" w14:textId="01B0956D" w:rsidR="0033369A" w:rsidRPr="00926E28" w:rsidRDefault="00926E28" w:rsidP="001B233E">
            <w:pPr>
              <w:jc w:val="both"/>
              <w:rPr>
                <w:rFonts w:ascii="Arial" w:hAnsi="Arial" w:cs="Arial"/>
                <w:sz w:val="22"/>
                <w:szCs w:val="22"/>
                <w:lang w:val="es-PE"/>
              </w:rPr>
            </w:pPr>
            <w:r w:rsidRPr="00926E28">
              <w:rPr>
                <w:rFonts w:ascii="Arial" w:hAnsi="Arial" w:cs="Arial"/>
                <w:sz w:val="22"/>
                <w:szCs w:val="22"/>
                <w:lang w:val="es-PE"/>
              </w:rPr>
              <w:t>Respondo al llamado del profesor durante las clases.</w:t>
            </w:r>
          </w:p>
        </w:tc>
      </w:tr>
      <w:tr w:rsidR="0033369A" w:rsidRPr="00967DB5" w14:paraId="03DA8E1C" w14:textId="77777777" w:rsidTr="001B233E">
        <w:trPr>
          <w:trHeight w:val="258"/>
        </w:trPr>
        <w:tc>
          <w:tcPr>
            <w:tcW w:w="2977" w:type="dxa"/>
            <w:vAlign w:val="center"/>
          </w:tcPr>
          <w:p w14:paraId="66132DD5" w14:textId="61F2DCCF" w:rsidR="0033369A" w:rsidRPr="00967DB5" w:rsidRDefault="0033369A" w:rsidP="00C31EB2">
            <w:pPr>
              <w:rPr>
                <w:rFonts w:ascii="Arial" w:hAnsi="Arial" w:cs="Arial"/>
                <w:sz w:val="22"/>
                <w:szCs w:val="22"/>
              </w:rPr>
            </w:pPr>
            <w:r w:rsidRPr="0033369A">
              <w:rPr>
                <w:rFonts w:ascii="Arial" w:hAnsi="Arial" w:cs="Arial"/>
                <w:b/>
                <w:sz w:val="22"/>
                <w:szCs w:val="22"/>
                <w:lang w:val="es-PE"/>
              </w:rPr>
              <w:t>TRABAJO</w:t>
            </w:r>
          </w:p>
        </w:tc>
        <w:tc>
          <w:tcPr>
            <w:tcW w:w="10366" w:type="dxa"/>
          </w:tcPr>
          <w:p w14:paraId="08D238D2" w14:textId="7B378EFC" w:rsidR="0033369A" w:rsidRPr="00926E28" w:rsidRDefault="00926E28" w:rsidP="0040082C">
            <w:pPr>
              <w:jc w:val="both"/>
              <w:rPr>
                <w:rFonts w:ascii="Arial" w:hAnsi="Arial" w:cs="Arial"/>
                <w:sz w:val="22"/>
                <w:szCs w:val="22"/>
                <w:lang w:val="es-PE"/>
              </w:rPr>
            </w:pPr>
            <w:r w:rsidRPr="00926E28">
              <w:rPr>
                <w:rFonts w:ascii="Arial" w:hAnsi="Arial" w:cs="Arial"/>
                <w:sz w:val="22"/>
                <w:szCs w:val="22"/>
                <w:lang w:val="es-PE"/>
              </w:rPr>
              <w:t>Demuestro eficiencia culminando los trabajos y tareas asignadas durante las horas de clases.</w:t>
            </w:r>
          </w:p>
        </w:tc>
      </w:tr>
      <w:tr w:rsidR="0033369A" w:rsidRPr="00967DB5" w14:paraId="19AAE577" w14:textId="77777777" w:rsidTr="00BC7402">
        <w:trPr>
          <w:trHeight w:val="289"/>
        </w:trPr>
        <w:tc>
          <w:tcPr>
            <w:tcW w:w="2977" w:type="dxa"/>
            <w:vAlign w:val="center"/>
          </w:tcPr>
          <w:p w14:paraId="3F272A99" w14:textId="7A1E2650" w:rsidR="0033369A" w:rsidRPr="00967DB5" w:rsidRDefault="0033369A" w:rsidP="00C31EB2">
            <w:pPr>
              <w:rPr>
                <w:rFonts w:ascii="Arial" w:hAnsi="Arial" w:cs="Arial"/>
                <w:sz w:val="22"/>
                <w:szCs w:val="22"/>
              </w:rPr>
            </w:pPr>
            <w:r w:rsidRPr="0033369A">
              <w:rPr>
                <w:rFonts w:ascii="Arial" w:hAnsi="Arial" w:cs="Arial"/>
                <w:b/>
                <w:sz w:val="22"/>
                <w:szCs w:val="22"/>
                <w:lang w:val="es-PE"/>
              </w:rPr>
              <w:t>RESPONSABILIDAD</w:t>
            </w:r>
          </w:p>
        </w:tc>
        <w:tc>
          <w:tcPr>
            <w:tcW w:w="10366" w:type="dxa"/>
          </w:tcPr>
          <w:p w14:paraId="5C99F723" w14:textId="7C4DDDB2" w:rsidR="0033369A" w:rsidRPr="00926E28" w:rsidRDefault="00926E28" w:rsidP="001B233E">
            <w:pPr>
              <w:jc w:val="both"/>
              <w:rPr>
                <w:rFonts w:ascii="Arial" w:hAnsi="Arial" w:cs="Arial"/>
                <w:sz w:val="22"/>
                <w:szCs w:val="22"/>
                <w:lang w:val="es-PE"/>
              </w:rPr>
            </w:pPr>
            <w:r w:rsidRPr="00926E28">
              <w:rPr>
                <w:rFonts w:ascii="Arial" w:hAnsi="Arial" w:cs="Arial"/>
                <w:sz w:val="22"/>
                <w:szCs w:val="22"/>
                <w:lang w:val="es-PE"/>
              </w:rPr>
              <w:t>Presento los trabajos en la fecha señalada, elaborándolos en casa con suficiente tiempo de anticipación.</w:t>
            </w:r>
          </w:p>
        </w:tc>
      </w:tr>
    </w:tbl>
    <w:p w14:paraId="0C5200EC" w14:textId="40FA1F4C" w:rsidR="00DE407C" w:rsidRDefault="00DE407C" w:rsidP="00BE1265">
      <w:pPr>
        <w:rPr>
          <w:rFonts w:ascii="Arial" w:hAnsi="Arial" w:cs="Arial"/>
          <w:b/>
          <w:sz w:val="22"/>
          <w:szCs w:val="22"/>
        </w:rPr>
      </w:pPr>
    </w:p>
    <w:p w14:paraId="568F7DFA" w14:textId="77777777" w:rsidR="00DE407C" w:rsidRDefault="00DE407C" w:rsidP="00BE1265">
      <w:pPr>
        <w:rPr>
          <w:rFonts w:ascii="Arial" w:hAnsi="Arial" w:cs="Arial"/>
          <w:b/>
          <w:sz w:val="22"/>
          <w:szCs w:val="22"/>
        </w:rPr>
      </w:pPr>
    </w:p>
    <w:p w14:paraId="2D474069" w14:textId="77777777" w:rsidR="0033369A" w:rsidRPr="00967DB5" w:rsidRDefault="0033369A" w:rsidP="00BE1265">
      <w:pPr>
        <w:rPr>
          <w:rFonts w:ascii="Arial" w:hAnsi="Arial" w:cs="Arial"/>
          <w:b/>
          <w:sz w:val="22"/>
          <w:szCs w:val="22"/>
        </w:rPr>
      </w:pPr>
    </w:p>
    <w:p w14:paraId="0119E69D" w14:textId="705E5B8C" w:rsidR="009B2209" w:rsidRPr="00967DB5" w:rsidRDefault="009B2209" w:rsidP="00EF79EA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>SECUENCIA DIDÁCTICA</w:t>
      </w:r>
    </w:p>
    <w:p w14:paraId="59B0C477" w14:textId="77777777" w:rsidR="009B2209" w:rsidRPr="00967DB5" w:rsidRDefault="009B2209" w:rsidP="009B2209">
      <w:pPr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14310" w:type="dxa"/>
        <w:tblInd w:w="846" w:type="dxa"/>
        <w:tblLook w:val="04A0" w:firstRow="1" w:lastRow="0" w:firstColumn="1" w:lastColumn="0" w:noHBand="0" w:noVBand="1"/>
      </w:tblPr>
      <w:tblGrid>
        <w:gridCol w:w="591"/>
        <w:gridCol w:w="5917"/>
        <w:gridCol w:w="4018"/>
        <w:gridCol w:w="1806"/>
        <w:gridCol w:w="1978"/>
      </w:tblGrid>
      <w:tr w:rsidR="007712D5" w:rsidRPr="00967DB5" w14:paraId="78599C81" w14:textId="3419D753" w:rsidTr="005460BB">
        <w:trPr>
          <w:trHeight w:val="503"/>
        </w:trPr>
        <w:tc>
          <w:tcPr>
            <w:tcW w:w="591" w:type="dxa"/>
          </w:tcPr>
          <w:p w14:paraId="6D6DE23E" w14:textId="5F49826E" w:rsidR="007712D5" w:rsidRPr="00967DB5" w:rsidRDefault="007712D5" w:rsidP="00F57FB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967DB5">
              <w:rPr>
                <w:rFonts w:ascii="Arial" w:hAnsi="Arial" w:cs="Arial"/>
                <w:b/>
                <w:sz w:val="22"/>
                <w:szCs w:val="22"/>
              </w:rPr>
              <w:t>Nº</w:t>
            </w:r>
            <w:proofErr w:type="spellEnd"/>
          </w:p>
        </w:tc>
        <w:tc>
          <w:tcPr>
            <w:tcW w:w="5917" w:type="dxa"/>
          </w:tcPr>
          <w:p w14:paraId="2B8D6819" w14:textId="2EBF3644" w:rsidR="007712D5" w:rsidRPr="00967DB5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 xml:space="preserve">Nombre de la sesión </w:t>
            </w:r>
          </w:p>
        </w:tc>
        <w:tc>
          <w:tcPr>
            <w:tcW w:w="4018" w:type="dxa"/>
          </w:tcPr>
          <w:p w14:paraId="6ADF5F6C" w14:textId="5F62E3F5" w:rsidR="007712D5" w:rsidRPr="00967DB5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Actividades – Recursos Virtuales</w:t>
            </w:r>
          </w:p>
        </w:tc>
        <w:tc>
          <w:tcPr>
            <w:tcW w:w="1806" w:type="dxa"/>
          </w:tcPr>
          <w:p w14:paraId="165C91FF" w14:textId="77777777" w:rsidR="007712D5" w:rsidRPr="00967DB5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Duración (minutos)</w:t>
            </w:r>
          </w:p>
        </w:tc>
        <w:tc>
          <w:tcPr>
            <w:tcW w:w="1978" w:type="dxa"/>
          </w:tcPr>
          <w:p w14:paraId="5E665987" w14:textId="6406DC0A" w:rsidR="007712D5" w:rsidRPr="00967DB5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Fecha de la sesión</w:t>
            </w:r>
          </w:p>
        </w:tc>
      </w:tr>
      <w:tr w:rsidR="007712D5" w:rsidRPr="00967DB5" w14:paraId="18863D61" w14:textId="178569BC" w:rsidTr="00845124">
        <w:trPr>
          <w:trHeight w:val="307"/>
        </w:trPr>
        <w:tc>
          <w:tcPr>
            <w:tcW w:w="591" w:type="dxa"/>
            <w:vAlign w:val="center"/>
          </w:tcPr>
          <w:p w14:paraId="4C2D63EC" w14:textId="65555FAE" w:rsidR="007712D5" w:rsidRPr="00967DB5" w:rsidRDefault="007712D5" w:rsidP="00B54B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5917" w:type="dxa"/>
            <w:vAlign w:val="center"/>
          </w:tcPr>
          <w:p w14:paraId="512EBEB9" w14:textId="66828E84" w:rsidR="00394FB7" w:rsidRPr="00394FB7" w:rsidRDefault="00926E28" w:rsidP="00845124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26E28">
              <w:rPr>
                <w:rFonts w:ascii="Arial" w:hAnsi="Arial" w:cs="Arial"/>
                <w:bCs/>
                <w:sz w:val="22"/>
                <w:szCs w:val="22"/>
              </w:rPr>
              <w:t>Revolución Francesa: definición, causas y características</w:t>
            </w:r>
          </w:p>
        </w:tc>
        <w:tc>
          <w:tcPr>
            <w:tcW w:w="4018" w:type="dxa"/>
          </w:tcPr>
          <w:p w14:paraId="09579886" w14:textId="6027CE20" w:rsidR="007712D5" w:rsidRPr="00384CBE" w:rsidRDefault="005460BB" w:rsidP="00384C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El </w:t>
            </w:r>
            <w:r w:rsidR="00845124">
              <w:rPr>
                <w:rFonts w:ascii="Arial" w:hAnsi="Arial" w:cs="Arial"/>
                <w:bCs/>
                <w:sz w:val="22"/>
                <w:szCs w:val="22"/>
              </w:rPr>
              <w:t>estudiante,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mediante fuentes primaria y </w:t>
            </w:r>
            <w:r w:rsidR="00845124">
              <w:rPr>
                <w:rFonts w:ascii="Arial" w:hAnsi="Arial" w:cs="Arial"/>
                <w:bCs/>
                <w:sz w:val="22"/>
                <w:szCs w:val="22"/>
              </w:rPr>
              <w:t>secundaria,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investigará sobre la Revolución Francesa, además una vez que recoge la </w:t>
            </w:r>
            <w:r w:rsidR="00845124">
              <w:rPr>
                <w:rFonts w:ascii="Arial" w:hAnsi="Arial" w:cs="Arial"/>
                <w:bCs/>
                <w:sz w:val="22"/>
                <w:szCs w:val="22"/>
              </w:rPr>
              <w:t>información,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realizará un esquema denominado mosaico 3X3, finalmente reflexionará sobre la trascendencia de la Revolución </w:t>
            </w:r>
            <w:r w:rsidR="00845124">
              <w:rPr>
                <w:rFonts w:ascii="Arial" w:hAnsi="Arial" w:cs="Arial"/>
                <w:bCs/>
                <w:sz w:val="22"/>
                <w:szCs w:val="22"/>
              </w:rPr>
              <w:t>Francesa,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para realizar el esquema lo hará office. </w:t>
            </w:r>
          </w:p>
        </w:tc>
        <w:tc>
          <w:tcPr>
            <w:tcW w:w="1806" w:type="dxa"/>
            <w:vAlign w:val="center"/>
          </w:tcPr>
          <w:p w14:paraId="1242676B" w14:textId="1D133BE6" w:rsidR="007712D5" w:rsidRPr="00967DB5" w:rsidRDefault="003C7721" w:rsidP="008451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135</w:t>
            </w:r>
            <w:r w:rsidR="007712D5" w:rsidRPr="00967DB5">
              <w:rPr>
                <w:rFonts w:ascii="Arial" w:hAnsi="Arial" w:cs="Arial"/>
                <w:sz w:val="22"/>
                <w:szCs w:val="22"/>
              </w:rPr>
              <w:t xml:space="preserve"> minutos</w:t>
            </w:r>
          </w:p>
        </w:tc>
        <w:tc>
          <w:tcPr>
            <w:tcW w:w="1978" w:type="dxa"/>
          </w:tcPr>
          <w:p w14:paraId="74361507" w14:textId="233D07D3" w:rsidR="007712D5" w:rsidRPr="00967DB5" w:rsidRDefault="00DB28EF" w:rsidP="00D67C80">
            <w:pPr>
              <w:rPr>
                <w:rFonts w:ascii="Arial" w:hAnsi="Arial" w:cs="Arial"/>
                <w:sz w:val="22"/>
                <w:szCs w:val="22"/>
              </w:rPr>
            </w:pPr>
            <w:r w:rsidRPr="00DB28E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Semana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Pr="00DB28EF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Pr="00DB28EF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08 al 1</w:t>
            </w:r>
            <w:r w:rsidR="00432569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 xml:space="preserve"> de </w:t>
            </w:r>
            <w:r w:rsidR="00432569">
              <w:rPr>
                <w:rFonts w:ascii="Arial" w:hAnsi="Arial" w:cs="Arial"/>
                <w:sz w:val="22"/>
                <w:szCs w:val="22"/>
              </w:rPr>
              <w:t>junio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7712D5" w:rsidRPr="00967DB5" w14:paraId="6B374D78" w14:textId="59D1B589" w:rsidTr="00845124">
        <w:trPr>
          <w:trHeight w:val="92"/>
        </w:trPr>
        <w:tc>
          <w:tcPr>
            <w:tcW w:w="591" w:type="dxa"/>
            <w:vAlign w:val="center"/>
          </w:tcPr>
          <w:p w14:paraId="0388A408" w14:textId="30758942" w:rsidR="007712D5" w:rsidRPr="00967DB5" w:rsidRDefault="00394FB7" w:rsidP="00B54B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5917" w:type="dxa"/>
            <w:vAlign w:val="center"/>
          </w:tcPr>
          <w:p w14:paraId="2C0973B7" w14:textId="1967347F" w:rsidR="007712D5" w:rsidRPr="00967DB5" w:rsidRDefault="00926E28" w:rsidP="008451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E28">
              <w:rPr>
                <w:rFonts w:ascii="Arial" w:hAnsi="Arial" w:cs="Arial"/>
                <w:bCs/>
                <w:sz w:val="22"/>
                <w:szCs w:val="22"/>
              </w:rPr>
              <w:t>Etapas de la Revolución Francesa: ubicación de hechos más relevantes</w:t>
            </w:r>
            <w:r w:rsidR="00F44E63">
              <w:rPr>
                <w:rFonts w:ascii="Arial" w:hAnsi="Arial" w:cs="Arial"/>
                <w:bCs/>
                <w:sz w:val="22"/>
                <w:szCs w:val="22"/>
              </w:rPr>
              <w:t xml:space="preserve"> y final</w:t>
            </w:r>
          </w:p>
        </w:tc>
        <w:tc>
          <w:tcPr>
            <w:tcW w:w="4018" w:type="dxa"/>
          </w:tcPr>
          <w:p w14:paraId="01A8FECA" w14:textId="16768D15" w:rsidR="007712D5" w:rsidRPr="00384CBE" w:rsidRDefault="00845124" w:rsidP="00384C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El docente explicará brevemente sobre las etapas de la Revolución Francesa, posteriormente el estudiante mediante su libro </w:t>
            </w:r>
            <w:r w:rsidR="00E12EE0">
              <w:rPr>
                <w:rFonts w:ascii="Arial" w:hAnsi="Arial" w:cs="Arial"/>
                <w:bCs/>
                <w:sz w:val="22"/>
                <w:szCs w:val="22"/>
              </w:rPr>
              <w:t>virtual,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E12EE0">
              <w:rPr>
                <w:rFonts w:ascii="Arial" w:hAnsi="Arial" w:cs="Arial"/>
                <w:bCs/>
                <w:sz w:val="22"/>
                <w:szCs w:val="22"/>
              </w:rPr>
              <w:t>elaborará una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línea de tiempo sobre los principales hechos, </w:t>
            </w:r>
            <w:r w:rsidR="00E12EE0">
              <w:rPr>
                <w:rFonts w:ascii="Arial" w:hAnsi="Arial" w:cs="Arial"/>
                <w:bCs/>
                <w:sz w:val="22"/>
                <w:szCs w:val="22"/>
              </w:rPr>
              <w:t>finalmente,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el estudiante argumentará sobre el tema</w:t>
            </w:r>
            <w:r w:rsidR="0096554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96554F" w:rsidRPr="0096554F">
              <w:rPr>
                <w:rFonts w:ascii="Arial" w:hAnsi="Arial" w:cs="Arial"/>
                <w:bCs/>
                <w:sz w:val="22"/>
                <w:szCs w:val="22"/>
              </w:rPr>
              <w:t xml:space="preserve">en </w:t>
            </w:r>
            <w:proofErr w:type="spellStart"/>
            <w:r w:rsidR="0096554F" w:rsidRPr="0096554F">
              <w:rPr>
                <w:rFonts w:ascii="Arial" w:hAnsi="Arial" w:cs="Arial"/>
                <w:bCs/>
                <w:sz w:val="22"/>
                <w:szCs w:val="22"/>
              </w:rPr>
              <w:t>Genially</w:t>
            </w:r>
            <w:proofErr w:type="spellEnd"/>
          </w:p>
        </w:tc>
        <w:tc>
          <w:tcPr>
            <w:tcW w:w="1806" w:type="dxa"/>
          </w:tcPr>
          <w:p w14:paraId="4B432D8D" w14:textId="78441A6F" w:rsidR="007712D5" w:rsidRPr="00967DB5" w:rsidRDefault="003C7721" w:rsidP="009651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135</w:t>
            </w:r>
            <w:r w:rsidR="00965193" w:rsidRPr="00965193">
              <w:rPr>
                <w:rFonts w:ascii="Arial" w:hAnsi="Arial" w:cs="Arial"/>
                <w:sz w:val="22"/>
                <w:szCs w:val="22"/>
              </w:rPr>
              <w:t xml:space="preserve"> minutos</w:t>
            </w:r>
          </w:p>
        </w:tc>
        <w:tc>
          <w:tcPr>
            <w:tcW w:w="1978" w:type="dxa"/>
          </w:tcPr>
          <w:p w14:paraId="5D2E3CAF" w14:textId="424C99AD" w:rsidR="007712D5" w:rsidRPr="00967DB5" w:rsidRDefault="00DB28EF" w:rsidP="00D67C80">
            <w:pPr>
              <w:rPr>
                <w:rFonts w:ascii="Arial" w:hAnsi="Arial" w:cs="Arial"/>
                <w:sz w:val="22"/>
                <w:szCs w:val="22"/>
              </w:rPr>
            </w:pPr>
            <w:r w:rsidRPr="00DB28E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Semana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Pr="00DB28EF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Pr="00DB28EF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DB28EF">
              <w:rPr>
                <w:rFonts w:ascii="Arial" w:hAnsi="Arial" w:cs="Arial"/>
                <w:sz w:val="22"/>
                <w:szCs w:val="22"/>
              </w:rPr>
              <w:t xml:space="preserve"> al 1</w:t>
            </w:r>
            <w:r w:rsidR="00432569">
              <w:rPr>
                <w:rFonts w:ascii="Arial" w:hAnsi="Arial" w:cs="Arial"/>
                <w:sz w:val="22"/>
                <w:szCs w:val="22"/>
              </w:rPr>
              <w:t>7</w:t>
            </w:r>
            <w:r w:rsidRPr="00DB28EF">
              <w:rPr>
                <w:rFonts w:ascii="Arial" w:hAnsi="Arial" w:cs="Arial"/>
                <w:sz w:val="22"/>
                <w:szCs w:val="22"/>
              </w:rPr>
              <w:t xml:space="preserve"> de </w:t>
            </w:r>
            <w:r w:rsidR="00432569">
              <w:rPr>
                <w:rFonts w:ascii="Arial" w:hAnsi="Arial" w:cs="Arial"/>
                <w:sz w:val="22"/>
                <w:szCs w:val="22"/>
              </w:rPr>
              <w:t>junio</w:t>
            </w:r>
          </w:p>
        </w:tc>
      </w:tr>
      <w:tr w:rsidR="00CB7023" w:rsidRPr="00967DB5" w14:paraId="55EAD2CC" w14:textId="77777777" w:rsidTr="00845124">
        <w:trPr>
          <w:trHeight w:val="251"/>
        </w:trPr>
        <w:tc>
          <w:tcPr>
            <w:tcW w:w="591" w:type="dxa"/>
            <w:vAlign w:val="center"/>
          </w:tcPr>
          <w:p w14:paraId="50C134F0" w14:textId="281F77E1" w:rsidR="00CB7023" w:rsidRPr="00967DB5" w:rsidRDefault="00394FB7" w:rsidP="00B54B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5917" w:type="dxa"/>
            <w:vAlign w:val="center"/>
          </w:tcPr>
          <w:p w14:paraId="1F18C24B" w14:textId="2755A16A" w:rsidR="00CB7023" w:rsidRPr="00394FB7" w:rsidRDefault="00005D4A" w:rsidP="00845124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El </w:t>
            </w:r>
            <w:r w:rsidR="00F44E63">
              <w:rPr>
                <w:rFonts w:ascii="Arial" w:hAnsi="Arial" w:cs="Arial"/>
                <w:bCs/>
                <w:sz w:val="22"/>
                <w:szCs w:val="22"/>
              </w:rPr>
              <w:t>orden colonial hispanoamericano</w:t>
            </w:r>
          </w:p>
        </w:tc>
        <w:tc>
          <w:tcPr>
            <w:tcW w:w="4018" w:type="dxa"/>
          </w:tcPr>
          <w:p w14:paraId="13E26854" w14:textId="03B2CD3F" w:rsidR="00CB7023" w:rsidRPr="00384CBE" w:rsidRDefault="00DE407C" w:rsidP="00384CB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El estudiante analizará sobre la economía durante la colonia y lo comparará con nuestra realidad, posteriormente, elaborará un</w:t>
            </w:r>
            <w:r w:rsidR="0096554F">
              <w:rPr>
                <w:rFonts w:ascii="Arial" w:hAnsi="Arial" w:cs="Arial"/>
                <w:bCs/>
                <w:sz w:val="22"/>
                <w:szCs w:val="22"/>
              </w:rPr>
              <w:t>a infografía sobre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la organización y principales actividades económicas, utilizará </w:t>
            </w:r>
            <w:proofErr w:type="spellStart"/>
            <w:r w:rsidR="0096554F" w:rsidRPr="0096554F">
              <w:rPr>
                <w:rFonts w:ascii="Arial" w:hAnsi="Arial" w:cs="Arial"/>
                <w:bCs/>
                <w:sz w:val="22"/>
                <w:szCs w:val="22"/>
              </w:rPr>
              <w:t>Genially</w:t>
            </w:r>
            <w:proofErr w:type="spellEnd"/>
          </w:p>
        </w:tc>
        <w:tc>
          <w:tcPr>
            <w:tcW w:w="1806" w:type="dxa"/>
          </w:tcPr>
          <w:p w14:paraId="6FC91104" w14:textId="430EB0CA" w:rsidR="00CB7023" w:rsidRPr="00967DB5" w:rsidRDefault="003C7721" w:rsidP="009651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135</w:t>
            </w:r>
            <w:r w:rsidR="00965193" w:rsidRPr="00965193">
              <w:rPr>
                <w:rFonts w:ascii="Arial" w:hAnsi="Arial" w:cs="Arial"/>
                <w:sz w:val="22"/>
                <w:szCs w:val="22"/>
              </w:rPr>
              <w:t>minutos</w:t>
            </w:r>
          </w:p>
        </w:tc>
        <w:tc>
          <w:tcPr>
            <w:tcW w:w="1978" w:type="dxa"/>
          </w:tcPr>
          <w:p w14:paraId="0F9EB0A1" w14:textId="11B618A0" w:rsidR="00CB7023" w:rsidRPr="00967DB5" w:rsidRDefault="00DB28EF" w:rsidP="00D67C80">
            <w:pPr>
              <w:rPr>
                <w:rFonts w:ascii="Arial" w:hAnsi="Arial" w:cs="Arial"/>
                <w:sz w:val="22"/>
                <w:szCs w:val="22"/>
              </w:rPr>
            </w:pPr>
            <w:r w:rsidRPr="00DB28E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Semana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  <w:r w:rsidRPr="00DB28EF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Pr="00DB28EF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22 </w:t>
            </w:r>
            <w:r w:rsidRPr="00DB28EF">
              <w:rPr>
                <w:rFonts w:ascii="Arial" w:hAnsi="Arial" w:cs="Arial"/>
                <w:sz w:val="22"/>
                <w:szCs w:val="22"/>
              </w:rPr>
              <w:t xml:space="preserve">al 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432569">
              <w:rPr>
                <w:rFonts w:ascii="Arial" w:hAnsi="Arial" w:cs="Arial"/>
                <w:sz w:val="22"/>
                <w:szCs w:val="22"/>
              </w:rPr>
              <w:t>4</w:t>
            </w:r>
            <w:r w:rsidRPr="00DB28EF">
              <w:rPr>
                <w:rFonts w:ascii="Arial" w:hAnsi="Arial" w:cs="Arial"/>
                <w:sz w:val="22"/>
                <w:szCs w:val="22"/>
              </w:rPr>
              <w:t xml:space="preserve"> de </w:t>
            </w:r>
            <w:r w:rsidR="00432569">
              <w:rPr>
                <w:rFonts w:ascii="Arial" w:hAnsi="Arial" w:cs="Arial"/>
                <w:sz w:val="22"/>
                <w:szCs w:val="22"/>
              </w:rPr>
              <w:t>junio</w:t>
            </w:r>
          </w:p>
        </w:tc>
      </w:tr>
      <w:tr w:rsidR="00965193" w:rsidRPr="00967DB5" w14:paraId="3100875B" w14:textId="77777777" w:rsidTr="00845124">
        <w:trPr>
          <w:trHeight w:val="486"/>
        </w:trPr>
        <w:tc>
          <w:tcPr>
            <w:tcW w:w="591" w:type="dxa"/>
            <w:vAlign w:val="center"/>
          </w:tcPr>
          <w:p w14:paraId="732CF7E6" w14:textId="5A46B07A" w:rsidR="00965193" w:rsidRPr="00967DB5" w:rsidRDefault="00965193" w:rsidP="0096519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4</w:t>
            </w:r>
          </w:p>
        </w:tc>
        <w:tc>
          <w:tcPr>
            <w:tcW w:w="5917" w:type="dxa"/>
            <w:vAlign w:val="center"/>
          </w:tcPr>
          <w:p w14:paraId="1F2F17DC" w14:textId="1B1E2F9C" w:rsidR="00965193" w:rsidRPr="00967DB5" w:rsidRDefault="00005D4A" w:rsidP="008451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 economía colonial</w:t>
            </w:r>
          </w:p>
        </w:tc>
        <w:tc>
          <w:tcPr>
            <w:tcW w:w="4018" w:type="dxa"/>
          </w:tcPr>
          <w:p w14:paraId="6CB31C93" w14:textId="22803BCF" w:rsidR="00965193" w:rsidRPr="0096554F" w:rsidRDefault="0096554F" w:rsidP="0096554F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Iniciaremos con los saberes previos, sobre la economía en la colonia, analizará sobre el impacto negativo, finalmente elaboraran un esquema, utilizando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Mindomo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. </w:t>
            </w:r>
          </w:p>
        </w:tc>
        <w:tc>
          <w:tcPr>
            <w:tcW w:w="1806" w:type="dxa"/>
          </w:tcPr>
          <w:p w14:paraId="2E5C2273" w14:textId="60DE41CA" w:rsidR="00965193" w:rsidRPr="00967DB5" w:rsidRDefault="003C7721" w:rsidP="009651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135</w:t>
            </w:r>
            <w:r w:rsidR="00DB28E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65193" w:rsidRPr="003841C6">
              <w:rPr>
                <w:rFonts w:ascii="Arial" w:hAnsi="Arial" w:cs="Arial"/>
                <w:sz w:val="22"/>
                <w:szCs w:val="22"/>
              </w:rPr>
              <w:t>minutos</w:t>
            </w:r>
          </w:p>
        </w:tc>
        <w:tc>
          <w:tcPr>
            <w:tcW w:w="1978" w:type="dxa"/>
          </w:tcPr>
          <w:p w14:paraId="1FA250C0" w14:textId="4554CA12" w:rsidR="00965193" w:rsidRPr="00967DB5" w:rsidRDefault="00DB28EF" w:rsidP="00965193">
            <w:pPr>
              <w:rPr>
                <w:rFonts w:ascii="Arial" w:hAnsi="Arial" w:cs="Arial"/>
                <w:sz w:val="22"/>
                <w:szCs w:val="22"/>
              </w:rPr>
            </w:pPr>
            <w:r w:rsidRPr="00DB28E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Semana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  <w:r w:rsidRPr="00DB28EF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Pr="00DB28E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32569">
              <w:rPr>
                <w:rFonts w:ascii="Arial" w:hAnsi="Arial" w:cs="Arial"/>
                <w:sz w:val="22"/>
                <w:szCs w:val="22"/>
              </w:rPr>
              <w:t xml:space="preserve">30 </w:t>
            </w:r>
            <w:r w:rsidRPr="00DB28EF">
              <w:rPr>
                <w:rFonts w:ascii="Arial" w:hAnsi="Arial" w:cs="Arial"/>
                <w:sz w:val="22"/>
                <w:szCs w:val="22"/>
              </w:rPr>
              <w:t xml:space="preserve">al </w:t>
            </w:r>
            <w:r w:rsidR="00432569">
              <w:rPr>
                <w:rFonts w:ascii="Arial" w:hAnsi="Arial" w:cs="Arial"/>
                <w:sz w:val="22"/>
                <w:szCs w:val="22"/>
              </w:rPr>
              <w:t xml:space="preserve">01 </w:t>
            </w:r>
            <w:r w:rsidRPr="00DB28EF">
              <w:rPr>
                <w:rFonts w:ascii="Arial" w:hAnsi="Arial" w:cs="Arial"/>
                <w:sz w:val="22"/>
                <w:szCs w:val="22"/>
              </w:rPr>
              <w:t xml:space="preserve">de </w:t>
            </w:r>
            <w:r w:rsidR="00432569">
              <w:rPr>
                <w:rFonts w:ascii="Arial" w:hAnsi="Arial" w:cs="Arial"/>
                <w:sz w:val="22"/>
                <w:szCs w:val="22"/>
              </w:rPr>
              <w:t>julio</w:t>
            </w:r>
          </w:p>
        </w:tc>
      </w:tr>
      <w:tr w:rsidR="00965193" w:rsidRPr="00967DB5" w14:paraId="49985B90" w14:textId="77777777" w:rsidTr="00845124">
        <w:trPr>
          <w:trHeight w:val="762"/>
        </w:trPr>
        <w:tc>
          <w:tcPr>
            <w:tcW w:w="591" w:type="dxa"/>
            <w:vAlign w:val="center"/>
          </w:tcPr>
          <w:p w14:paraId="5655002B" w14:textId="64ED2BEF" w:rsidR="00965193" w:rsidRPr="00967DB5" w:rsidRDefault="00965193" w:rsidP="0096519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5917" w:type="dxa"/>
            <w:vAlign w:val="center"/>
          </w:tcPr>
          <w:p w14:paraId="15F444DF" w14:textId="70152DD0" w:rsidR="00965193" w:rsidRPr="00967DB5" w:rsidRDefault="00F44E63" w:rsidP="008451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Sociedad colonial</w:t>
            </w:r>
          </w:p>
        </w:tc>
        <w:tc>
          <w:tcPr>
            <w:tcW w:w="4018" w:type="dxa"/>
          </w:tcPr>
          <w:p w14:paraId="5702CAEB" w14:textId="3FA4C936" w:rsidR="00965193" w:rsidRPr="00384CBE" w:rsidRDefault="0096554F" w:rsidP="00965193">
            <w:pPr>
              <w:pStyle w:val="Prrafodelista"/>
              <w:ind w:left="3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Reflexionaran sobre la estratificación social em la colonia y sus efectos en la población, culminaran con un esquema, aplicando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Mindomo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  <w:tc>
          <w:tcPr>
            <w:tcW w:w="1806" w:type="dxa"/>
          </w:tcPr>
          <w:p w14:paraId="212F8425" w14:textId="5E80F0B4" w:rsidR="00965193" w:rsidRPr="00967DB5" w:rsidRDefault="003C7721" w:rsidP="009651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135</w:t>
            </w:r>
            <w:r w:rsidR="00965193" w:rsidRPr="003841C6">
              <w:rPr>
                <w:rFonts w:ascii="Arial" w:hAnsi="Arial" w:cs="Arial"/>
                <w:sz w:val="22"/>
                <w:szCs w:val="22"/>
              </w:rPr>
              <w:t xml:space="preserve"> minutos</w:t>
            </w:r>
          </w:p>
        </w:tc>
        <w:tc>
          <w:tcPr>
            <w:tcW w:w="1978" w:type="dxa"/>
          </w:tcPr>
          <w:p w14:paraId="36ED5310" w14:textId="3BF3D785" w:rsidR="00965193" w:rsidRPr="00967DB5" w:rsidRDefault="00DB28EF" w:rsidP="00965193">
            <w:pPr>
              <w:rPr>
                <w:rFonts w:ascii="Arial" w:hAnsi="Arial" w:cs="Arial"/>
                <w:sz w:val="22"/>
                <w:szCs w:val="22"/>
              </w:rPr>
            </w:pPr>
            <w:r w:rsidRPr="00DB28E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Semana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  <w:r w:rsidRPr="00DB28EF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Pr="00DB28E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32569">
              <w:rPr>
                <w:rFonts w:ascii="Arial" w:hAnsi="Arial" w:cs="Arial"/>
                <w:sz w:val="22"/>
                <w:szCs w:val="22"/>
              </w:rPr>
              <w:t xml:space="preserve">07 </w:t>
            </w:r>
            <w:r w:rsidRPr="00DB28EF">
              <w:rPr>
                <w:rFonts w:ascii="Arial" w:hAnsi="Arial" w:cs="Arial"/>
                <w:sz w:val="22"/>
                <w:szCs w:val="22"/>
              </w:rPr>
              <w:t xml:space="preserve">al 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Pr="00DB28EF">
              <w:rPr>
                <w:rFonts w:ascii="Arial" w:hAnsi="Arial" w:cs="Arial"/>
                <w:sz w:val="22"/>
                <w:szCs w:val="22"/>
              </w:rPr>
              <w:t xml:space="preserve">8 de </w:t>
            </w:r>
            <w:r w:rsidR="00432569">
              <w:rPr>
                <w:rFonts w:ascii="Arial" w:hAnsi="Arial" w:cs="Arial"/>
                <w:sz w:val="22"/>
                <w:szCs w:val="22"/>
              </w:rPr>
              <w:t>julio</w:t>
            </w:r>
          </w:p>
        </w:tc>
      </w:tr>
      <w:tr w:rsidR="00DB28EF" w:rsidRPr="00967DB5" w14:paraId="1DAAEE25" w14:textId="77777777" w:rsidTr="00845124">
        <w:trPr>
          <w:trHeight w:val="746"/>
        </w:trPr>
        <w:tc>
          <w:tcPr>
            <w:tcW w:w="591" w:type="dxa"/>
            <w:vAlign w:val="center"/>
          </w:tcPr>
          <w:p w14:paraId="604251A3" w14:textId="79BB5413" w:rsidR="00DB28EF" w:rsidRPr="00967DB5" w:rsidRDefault="00DB28EF" w:rsidP="0096519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5917" w:type="dxa"/>
            <w:vAlign w:val="center"/>
          </w:tcPr>
          <w:p w14:paraId="6B42D492" w14:textId="778B82F7" w:rsidR="00DB28EF" w:rsidRPr="00967DB5" w:rsidRDefault="00F44E63" w:rsidP="008451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 crisis del orden colonial</w:t>
            </w:r>
          </w:p>
        </w:tc>
        <w:tc>
          <w:tcPr>
            <w:tcW w:w="4018" w:type="dxa"/>
          </w:tcPr>
          <w:p w14:paraId="7DE1D6A0" w14:textId="35C02066" w:rsidR="00DB28EF" w:rsidRPr="00081F79" w:rsidRDefault="00DB28EF" w:rsidP="00965193">
            <w:pPr>
              <w:ind w:left="31"/>
              <w:jc w:val="both"/>
              <w:rPr>
                <w:rFonts w:ascii="Arial" w:hAnsi="Arial" w:cs="Arial"/>
                <w:sz w:val="22"/>
                <w:szCs w:val="22"/>
                <w:lang w:val="es-PE"/>
              </w:rPr>
            </w:pPr>
            <w:r w:rsidRPr="00081F79">
              <w:rPr>
                <w:rFonts w:ascii="Arial" w:hAnsi="Arial" w:cs="Arial"/>
                <w:bCs/>
                <w:sz w:val="22"/>
                <w:szCs w:val="22"/>
              </w:rPr>
              <w:t>Elabora una línea de tiempo sobre los principales hechos de la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Revolución Francesa </w:t>
            </w:r>
            <w:r w:rsidRPr="00081F79">
              <w:rPr>
                <w:rFonts w:ascii="Arial" w:hAnsi="Arial" w:cs="Arial"/>
                <w:bCs/>
                <w:sz w:val="22"/>
                <w:szCs w:val="22"/>
              </w:rPr>
              <w:t xml:space="preserve">en </w:t>
            </w:r>
            <w:proofErr w:type="spellStart"/>
            <w:r w:rsidRPr="00081F79">
              <w:rPr>
                <w:rFonts w:ascii="Arial" w:hAnsi="Arial" w:cs="Arial"/>
                <w:bCs/>
                <w:sz w:val="22"/>
                <w:szCs w:val="22"/>
              </w:rPr>
              <w:t>Genially</w:t>
            </w:r>
            <w:proofErr w:type="spellEnd"/>
          </w:p>
        </w:tc>
        <w:tc>
          <w:tcPr>
            <w:tcW w:w="1806" w:type="dxa"/>
          </w:tcPr>
          <w:p w14:paraId="5BF3C66A" w14:textId="1E535E6C" w:rsidR="00DB28EF" w:rsidRPr="00967DB5" w:rsidRDefault="003C7721" w:rsidP="009651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135</w:t>
            </w:r>
            <w:r w:rsidR="00DB28EF" w:rsidRPr="003841C6">
              <w:rPr>
                <w:rFonts w:ascii="Arial" w:hAnsi="Arial" w:cs="Arial"/>
                <w:sz w:val="22"/>
                <w:szCs w:val="22"/>
              </w:rPr>
              <w:t xml:space="preserve"> minutos</w:t>
            </w:r>
          </w:p>
        </w:tc>
        <w:tc>
          <w:tcPr>
            <w:tcW w:w="1978" w:type="dxa"/>
          </w:tcPr>
          <w:p w14:paraId="320FA7F3" w14:textId="0E0FF204" w:rsidR="00DB28EF" w:rsidRPr="00967DB5" w:rsidRDefault="00DB28EF" w:rsidP="00965193">
            <w:pPr>
              <w:rPr>
                <w:rFonts w:ascii="Arial" w:hAnsi="Arial" w:cs="Arial"/>
                <w:sz w:val="22"/>
                <w:szCs w:val="22"/>
              </w:rPr>
            </w:pPr>
            <w:r w:rsidRPr="00DB28EF">
              <w:rPr>
                <w:rFonts w:ascii="Arial" w:hAnsi="Arial" w:cs="Arial"/>
                <w:b/>
                <w:bCs/>
                <w:sz w:val="22"/>
                <w:szCs w:val="22"/>
              </w:rPr>
              <w:t>Semana 6:</w:t>
            </w:r>
            <w:r w:rsidRPr="00DB28EF">
              <w:rPr>
                <w:rFonts w:ascii="Arial" w:hAnsi="Arial" w:cs="Arial"/>
                <w:sz w:val="22"/>
                <w:szCs w:val="22"/>
              </w:rPr>
              <w:t xml:space="preserve"> 1</w:t>
            </w:r>
            <w:r w:rsidR="00432569">
              <w:rPr>
                <w:rFonts w:ascii="Arial" w:hAnsi="Arial" w:cs="Arial"/>
                <w:sz w:val="22"/>
                <w:szCs w:val="22"/>
              </w:rPr>
              <w:t xml:space="preserve">3 </w:t>
            </w:r>
            <w:r w:rsidRPr="00DB28EF">
              <w:rPr>
                <w:rFonts w:ascii="Arial" w:hAnsi="Arial" w:cs="Arial"/>
                <w:sz w:val="22"/>
                <w:szCs w:val="22"/>
              </w:rPr>
              <w:t>al 1</w:t>
            </w:r>
            <w:r w:rsidR="002E0A32">
              <w:rPr>
                <w:rFonts w:ascii="Arial" w:hAnsi="Arial" w:cs="Arial"/>
                <w:sz w:val="22"/>
                <w:szCs w:val="22"/>
              </w:rPr>
              <w:t xml:space="preserve">5 </w:t>
            </w:r>
            <w:r w:rsidRPr="00DB28EF">
              <w:rPr>
                <w:rFonts w:ascii="Arial" w:hAnsi="Arial" w:cs="Arial"/>
                <w:sz w:val="22"/>
                <w:szCs w:val="22"/>
              </w:rPr>
              <w:t xml:space="preserve">de </w:t>
            </w:r>
            <w:r w:rsidR="00432569">
              <w:rPr>
                <w:rFonts w:ascii="Arial" w:hAnsi="Arial" w:cs="Arial"/>
                <w:sz w:val="22"/>
                <w:szCs w:val="22"/>
              </w:rPr>
              <w:t>julio</w:t>
            </w:r>
          </w:p>
        </w:tc>
      </w:tr>
      <w:tr w:rsidR="00DB28EF" w:rsidRPr="00967DB5" w14:paraId="52788FCC" w14:textId="77777777" w:rsidTr="00845124">
        <w:trPr>
          <w:trHeight w:val="503"/>
        </w:trPr>
        <w:tc>
          <w:tcPr>
            <w:tcW w:w="591" w:type="dxa"/>
            <w:vAlign w:val="center"/>
          </w:tcPr>
          <w:p w14:paraId="068F07EB" w14:textId="22955E75" w:rsidR="00DB28EF" w:rsidRPr="00967DB5" w:rsidRDefault="00DB28EF" w:rsidP="0096519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5917" w:type="dxa"/>
            <w:vAlign w:val="center"/>
          </w:tcPr>
          <w:p w14:paraId="382F8954" w14:textId="3E2C280E" w:rsidR="00DB28EF" w:rsidRPr="00967DB5" w:rsidRDefault="00F44E63" w:rsidP="008451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 independencia hispanoamericana</w:t>
            </w:r>
          </w:p>
        </w:tc>
        <w:tc>
          <w:tcPr>
            <w:tcW w:w="4018" w:type="dxa"/>
          </w:tcPr>
          <w:p w14:paraId="12B435E2" w14:textId="2D6AF8C1" w:rsidR="00DB28EF" w:rsidRPr="00384CBE" w:rsidRDefault="0096554F" w:rsidP="00965193">
            <w:pPr>
              <w:ind w:left="3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Analizaran sobre la coyuntura política, económica y social del Perú y Hispanoamérica, al final elaboraran un </w:t>
            </w:r>
            <w:r w:rsidR="008E248F">
              <w:rPr>
                <w:rFonts w:ascii="Arial" w:hAnsi="Arial" w:cs="Arial"/>
                <w:bCs/>
                <w:sz w:val="22"/>
                <w:szCs w:val="22"/>
              </w:rPr>
              <w:t>informe en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office.  </w:t>
            </w:r>
          </w:p>
        </w:tc>
        <w:tc>
          <w:tcPr>
            <w:tcW w:w="1806" w:type="dxa"/>
          </w:tcPr>
          <w:p w14:paraId="2683D4D4" w14:textId="57212C15" w:rsidR="00DB28EF" w:rsidRPr="00967DB5" w:rsidRDefault="003C7721" w:rsidP="009651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135</w:t>
            </w:r>
            <w:r w:rsidR="00DB28EF" w:rsidRPr="003841C6">
              <w:rPr>
                <w:rFonts w:ascii="Arial" w:hAnsi="Arial" w:cs="Arial"/>
                <w:sz w:val="22"/>
                <w:szCs w:val="22"/>
              </w:rPr>
              <w:t xml:space="preserve"> minutos</w:t>
            </w:r>
          </w:p>
        </w:tc>
        <w:tc>
          <w:tcPr>
            <w:tcW w:w="1978" w:type="dxa"/>
          </w:tcPr>
          <w:p w14:paraId="2A88858F" w14:textId="6DCF27DA" w:rsidR="00DB28EF" w:rsidRPr="00967DB5" w:rsidRDefault="002E0A32" w:rsidP="00965193">
            <w:pPr>
              <w:rPr>
                <w:rFonts w:ascii="Arial" w:hAnsi="Arial" w:cs="Arial"/>
                <w:sz w:val="22"/>
                <w:szCs w:val="22"/>
              </w:rPr>
            </w:pPr>
            <w:r w:rsidRPr="002E0A3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Semana </w:t>
            </w:r>
            <w:r w:rsidR="00432569"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  <w:r w:rsidRPr="002E0A32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Pr="002E0A32">
              <w:rPr>
                <w:rFonts w:ascii="Arial" w:hAnsi="Arial" w:cs="Arial"/>
                <w:sz w:val="22"/>
                <w:szCs w:val="22"/>
              </w:rPr>
              <w:t xml:space="preserve"> 0</w:t>
            </w:r>
            <w:r w:rsidR="00432569">
              <w:rPr>
                <w:rFonts w:ascii="Arial" w:hAnsi="Arial" w:cs="Arial"/>
                <w:sz w:val="22"/>
                <w:szCs w:val="22"/>
              </w:rPr>
              <w:t>3</w:t>
            </w:r>
            <w:r w:rsidRPr="002E0A32">
              <w:rPr>
                <w:rFonts w:ascii="Arial" w:hAnsi="Arial" w:cs="Arial"/>
                <w:sz w:val="22"/>
                <w:szCs w:val="22"/>
              </w:rPr>
              <w:t xml:space="preserve"> al </w:t>
            </w:r>
            <w:r w:rsidR="00432569">
              <w:rPr>
                <w:rFonts w:ascii="Arial" w:hAnsi="Arial" w:cs="Arial"/>
                <w:sz w:val="22"/>
                <w:szCs w:val="22"/>
              </w:rPr>
              <w:t xml:space="preserve">05 </w:t>
            </w:r>
            <w:r w:rsidRPr="002E0A32">
              <w:rPr>
                <w:rFonts w:ascii="Arial" w:hAnsi="Arial" w:cs="Arial"/>
                <w:sz w:val="22"/>
                <w:szCs w:val="22"/>
              </w:rPr>
              <w:t xml:space="preserve">de </w:t>
            </w:r>
            <w:r w:rsidR="005460BB">
              <w:rPr>
                <w:rFonts w:ascii="Arial" w:hAnsi="Arial" w:cs="Arial"/>
                <w:sz w:val="22"/>
                <w:szCs w:val="22"/>
              </w:rPr>
              <w:t>agosto</w:t>
            </w:r>
          </w:p>
        </w:tc>
      </w:tr>
      <w:tr w:rsidR="00DB28EF" w:rsidRPr="00967DB5" w14:paraId="4FB3B652" w14:textId="51DADF56" w:rsidTr="00845124">
        <w:trPr>
          <w:trHeight w:val="460"/>
        </w:trPr>
        <w:tc>
          <w:tcPr>
            <w:tcW w:w="591" w:type="dxa"/>
            <w:vAlign w:val="center"/>
          </w:tcPr>
          <w:p w14:paraId="76FAF735" w14:textId="3E644DDE" w:rsidR="00DB28EF" w:rsidRPr="00967DB5" w:rsidRDefault="00DB28EF" w:rsidP="0096519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</w:tc>
        <w:tc>
          <w:tcPr>
            <w:tcW w:w="5917" w:type="dxa"/>
            <w:vAlign w:val="center"/>
          </w:tcPr>
          <w:p w14:paraId="14EAB05B" w14:textId="55235AD7" w:rsidR="00DB28EF" w:rsidRPr="00967DB5" w:rsidRDefault="00F44E63" w:rsidP="008451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Pensamiento político </w:t>
            </w:r>
            <w:r w:rsidR="003C7721">
              <w:rPr>
                <w:rFonts w:ascii="Arial" w:hAnsi="Arial" w:cs="Arial"/>
                <w:sz w:val="22"/>
                <w:szCs w:val="22"/>
              </w:rPr>
              <w:t>independentista</w:t>
            </w:r>
          </w:p>
        </w:tc>
        <w:tc>
          <w:tcPr>
            <w:tcW w:w="4018" w:type="dxa"/>
          </w:tcPr>
          <w:p w14:paraId="0A7C4F88" w14:textId="7002B7CB" w:rsidR="00DB28EF" w:rsidRPr="00384CBE" w:rsidRDefault="0096554F" w:rsidP="00965193">
            <w:pPr>
              <w:ind w:left="3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Argumentan sobre el pensamiento político de esa época y la comparan con nuestros </w:t>
            </w:r>
            <w:r w:rsidR="008E248F">
              <w:rPr>
                <w:rFonts w:ascii="Arial" w:hAnsi="Arial" w:cs="Arial"/>
                <w:bCs/>
                <w:sz w:val="22"/>
                <w:szCs w:val="22"/>
              </w:rPr>
              <w:t>días, finalmente elaboran un comentario crítico sobre tema.</w:t>
            </w:r>
          </w:p>
        </w:tc>
        <w:tc>
          <w:tcPr>
            <w:tcW w:w="1806" w:type="dxa"/>
          </w:tcPr>
          <w:p w14:paraId="5E03B7EC" w14:textId="5C8D60FB" w:rsidR="00DB28EF" w:rsidRPr="00967DB5" w:rsidRDefault="003C7721" w:rsidP="009651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7721">
              <w:rPr>
                <w:rFonts w:ascii="Arial" w:hAnsi="Arial" w:cs="Arial"/>
                <w:sz w:val="22"/>
                <w:szCs w:val="22"/>
              </w:rPr>
              <w:t>135 minutos</w:t>
            </w:r>
          </w:p>
        </w:tc>
        <w:tc>
          <w:tcPr>
            <w:tcW w:w="1978" w:type="dxa"/>
          </w:tcPr>
          <w:p w14:paraId="54B6D74F" w14:textId="6B659238" w:rsidR="00DB28EF" w:rsidRPr="00967DB5" w:rsidRDefault="002E0A32" w:rsidP="00965193">
            <w:pPr>
              <w:rPr>
                <w:rFonts w:ascii="Arial" w:hAnsi="Arial" w:cs="Arial"/>
                <w:sz w:val="22"/>
                <w:szCs w:val="22"/>
              </w:rPr>
            </w:pPr>
            <w:r w:rsidRPr="002E0A3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Semana </w:t>
            </w:r>
            <w:r w:rsidR="00432569">
              <w:rPr>
                <w:rFonts w:ascii="Arial" w:hAnsi="Arial" w:cs="Arial"/>
                <w:b/>
                <w:bCs/>
                <w:sz w:val="22"/>
                <w:szCs w:val="22"/>
              </w:rPr>
              <w:t>8</w:t>
            </w:r>
            <w:r w:rsidRPr="002E0A32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Pr="002E0A32">
              <w:rPr>
                <w:rFonts w:ascii="Arial" w:hAnsi="Arial" w:cs="Arial"/>
                <w:sz w:val="22"/>
                <w:szCs w:val="22"/>
              </w:rPr>
              <w:t xml:space="preserve"> 1</w:t>
            </w:r>
            <w:r w:rsidR="005460BB">
              <w:rPr>
                <w:rFonts w:ascii="Arial" w:hAnsi="Arial" w:cs="Arial"/>
                <w:sz w:val="22"/>
                <w:szCs w:val="22"/>
              </w:rPr>
              <w:t xml:space="preserve">0 </w:t>
            </w:r>
            <w:r w:rsidRPr="002E0A32">
              <w:rPr>
                <w:rFonts w:ascii="Arial" w:hAnsi="Arial" w:cs="Arial"/>
                <w:sz w:val="22"/>
                <w:szCs w:val="22"/>
              </w:rPr>
              <w:t>al 1</w:t>
            </w:r>
            <w:r w:rsidR="005460BB">
              <w:rPr>
                <w:rFonts w:ascii="Arial" w:hAnsi="Arial" w:cs="Arial"/>
                <w:sz w:val="22"/>
                <w:szCs w:val="22"/>
              </w:rPr>
              <w:t xml:space="preserve">2 </w:t>
            </w:r>
            <w:r w:rsidRPr="002E0A32">
              <w:rPr>
                <w:rFonts w:ascii="Arial" w:hAnsi="Arial" w:cs="Arial"/>
                <w:sz w:val="22"/>
                <w:szCs w:val="22"/>
              </w:rPr>
              <w:t xml:space="preserve">de </w:t>
            </w:r>
            <w:r w:rsidR="005460BB">
              <w:rPr>
                <w:rFonts w:ascii="Arial" w:hAnsi="Arial" w:cs="Arial"/>
                <w:sz w:val="22"/>
                <w:szCs w:val="22"/>
              </w:rPr>
              <w:t>agosto</w:t>
            </w:r>
          </w:p>
        </w:tc>
      </w:tr>
      <w:tr w:rsidR="00DB28EF" w:rsidRPr="00967DB5" w14:paraId="7F35620E" w14:textId="77777777" w:rsidTr="00845124">
        <w:trPr>
          <w:trHeight w:val="460"/>
        </w:trPr>
        <w:tc>
          <w:tcPr>
            <w:tcW w:w="591" w:type="dxa"/>
            <w:vAlign w:val="center"/>
          </w:tcPr>
          <w:p w14:paraId="49878378" w14:textId="69F8433C" w:rsidR="00DB28EF" w:rsidRDefault="00DB28EF" w:rsidP="0096519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</w:t>
            </w:r>
          </w:p>
        </w:tc>
        <w:tc>
          <w:tcPr>
            <w:tcW w:w="5917" w:type="dxa"/>
            <w:vAlign w:val="center"/>
          </w:tcPr>
          <w:p w14:paraId="32D0201E" w14:textId="3F097156" w:rsidR="00DB28EF" w:rsidRPr="002B7CE8" w:rsidRDefault="003C7721" w:rsidP="008451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Rebeliones y conspiraciones criollas</w:t>
            </w:r>
          </w:p>
          <w:p w14:paraId="6ECB66BC" w14:textId="51BBF5C3" w:rsidR="00DB28EF" w:rsidRPr="00967DB5" w:rsidRDefault="00DB28EF" w:rsidP="008451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18" w:type="dxa"/>
          </w:tcPr>
          <w:p w14:paraId="0C3139D4" w14:textId="15A134D8" w:rsidR="00DB28EF" w:rsidRPr="00384CBE" w:rsidRDefault="008E248F" w:rsidP="00926E28">
            <w:pPr>
              <w:pStyle w:val="Prrafodelista"/>
              <w:ind w:left="3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Se recogerá saberes previos sobre que entienden por rebeliones y cuál fue su impacto en el proceso de independencia del Perú, finalmente elaboran una infografía, aplicando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Genially</w:t>
            </w:r>
            <w:proofErr w:type="spellEnd"/>
          </w:p>
        </w:tc>
        <w:tc>
          <w:tcPr>
            <w:tcW w:w="1806" w:type="dxa"/>
          </w:tcPr>
          <w:p w14:paraId="5784337C" w14:textId="56FE90E2" w:rsidR="00DB28EF" w:rsidRPr="00967DB5" w:rsidRDefault="003C7721" w:rsidP="009651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7721">
              <w:rPr>
                <w:rFonts w:ascii="Arial" w:hAnsi="Arial" w:cs="Arial"/>
                <w:sz w:val="22"/>
                <w:szCs w:val="22"/>
              </w:rPr>
              <w:t>135 minutos</w:t>
            </w:r>
          </w:p>
        </w:tc>
        <w:tc>
          <w:tcPr>
            <w:tcW w:w="1978" w:type="dxa"/>
          </w:tcPr>
          <w:p w14:paraId="05B8021A" w14:textId="1170617C" w:rsidR="00DB28EF" w:rsidRPr="00967DB5" w:rsidRDefault="002E0A32" w:rsidP="00965193">
            <w:pPr>
              <w:rPr>
                <w:rFonts w:ascii="Arial" w:hAnsi="Arial" w:cs="Arial"/>
                <w:sz w:val="22"/>
                <w:szCs w:val="22"/>
              </w:rPr>
            </w:pPr>
            <w:r w:rsidRPr="002E0A3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Semana </w:t>
            </w:r>
            <w:r w:rsidR="00432569">
              <w:rPr>
                <w:rFonts w:ascii="Arial" w:hAnsi="Arial" w:cs="Arial"/>
                <w:b/>
                <w:bCs/>
                <w:sz w:val="22"/>
                <w:szCs w:val="22"/>
              </w:rPr>
              <w:t>9</w:t>
            </w:r>
            <w:r w:rsidRPr="002E0A32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Pr="002E0A3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460BB">
              <w:rPr>
                <w:rFonts w:ascii="Arial" w:hAnsi="Arial" w:cs="Arial"/>
                <w:sz w:val="22"/>
                <w:szCs w:val="22"/>
              </w:rPr>
              <w:t xml:space="preserve">17 </w:t>
            </w:r>
            <w:r w:rsidRPr="002E0A32">
              <w:rPr>
                <w:rFonts w:ascii="Arial" w:hAnsi="Arial" w:cs="Arial"/>
                <w:sz w:val="22"/>
                <w:szCs w:val="22"/>
              </w:rPr>
              <w:t xml:space="preserve">al </w:t>
            </w:r>
            <w:r w:rsidR="005460BB">
              <w:rPr>
                <w:rFonts w:ascii="Arial" w:hAnsi="Arial" w:cs="Arial"/>
                <w:sz w:val="22"/>
                <w:szCs w:val="22"/>
              </w:rPr>
              <w:t>19</w:t>
            </w:r>
            <w:r w:rsidRPr="002E0A32">
              <w:rPr>
                <w:rFonts w:ascii="Arial" w:hAnsi="Arial" w:cs="Arial"/>
                <w:sz w:val="22"/>
                <w:szCs w:val="22"/>
              </w:rPr>
              <w:t xml:space="preserve"> de </w:t>
            </w:r>
            <w:r w:rsidR="005460BB">
              <w:rPr>
                <w:rFonts w:ascii="Arial" w:hAnsi="Arial" w:cs="Arial"/>
                <w:sz w:val="22"/>
                <w:szCs w:val="22"/>
              </w:rPr>
              <w:t>agosto</w:t>
            </w:r>
          </w:p>
        </w:tc>
      </w:tr>
      <w:tr w:rsidR="00DB28EF" w:rsidRPr="00967DB5" w14:paraId="64E06CC2" w14:textId="77777777" w:rsidTr="00845124">
        <w:trPr>
          <w:trHeight w:val="460"/>
        </w:trPr>
        <w:tc>
          <w:tcPr>
            <w:tcW w:w="591" w:type="dxa"/>
            <w:vAlign w:val="center"/>
          </w:tcPr>
          <w:p w14:paraId="08B563D4" w14:textId="2B4DAA49" w:rsidR="00DB28EF" w:rsidRDefault="00DB28EF" w:rsidP="0096519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</w:t>
            </w:r>
          </w:p>
        </w:tc>
        <w:tc>
          <w:tcPr>
            <w:tcW w:w="5917" w:type="dxa"/>
            <w:vAlign w:val="center"/>
          </w:tcPr>
          <w:p w14:paraId="31C37B1B" w14:textId="6BD69AE8" w:rsidR="00DB28EF" w:rsidRPr="00967DB5" w:rsidRDefault="003C7721" w:rsidP="008451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San Martin y la Independencia del Perú</w:t>
            </w:r>
          </w:p>
        </w:tc>
        <w:tc>
          <w:tcPr>
            <w:tcW w:w="4018" w:type="dxa"/>
          </w:tcPr>
          <w:p w14:paraId="33569267" w14:textId="698B6978" w:rsidR="00DB28EF" w:rsidRPr="00965193" w:rsidRDefault="008E248F" w:rsidP="00965193">
            <w:pPr>
              <w:pStyle w:val="Prrafodelista"/>
              <w:ind w:left="31"/>
              <w:jc w:val="both"/>
              <w:rPr>
                <w:rFonts w:ascii="Arial" w:hAnsi="Arial" w:cs="Arial"/>
                <w:bCs/>
                <w:sz w:val="22"/>
                <w:szCs w:val="22"/>
                <w:lang w:val="es-PE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s-PE"/>
              </w:rPr>
              <w:t xml:space="preserve">Analizarán las causas, el proceso de Independencia del Perú y su importancia, finalmente elaborarán principales hechos, aplicando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  <w:lang w:val="es-PE"/>
              </w:rPr>
              <w:t>Mindomo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  <w:lang w:val="es-PE"/>
              </w:rPr>
              <w:t>.</w:t>
            </w:r>
          </w:p>
        </w:tc>
        <w:tc>
          <w:tcPr>
            <w:tcW w:w="1806" w:type="dxa"/>
          </w:tcPr>
          <w:p w14:paraId="1B3B39DC" w14:textId="68EB399D" w:rsidR="00DB28EF" w:rsidRPr="00967DB5" w:rsidRDefault="003C7721" w:rsidP="009651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7721">
              <w:rPr>
                <w:rFonts w:ascii="Arial" w:hAnsi="Arial" w:cs="Arial"/>
                <w:sz w:val="22"/>
                <w:szCs w:val="22"/>
              </w:rPr>
              <w:t>135 minutos</w:t>
            </w:r>
          </w:p>
        </w:tc>
        <w:tc>
          <w:tcPr>
            <w:tcW w:w="1978" w:type="dxa"/>
          </w:tcPr>
          <w:p w14:paraId="4A27687D" w14:textId="41E83AC7" w:rsidR="00DB28EF" w:rsidRPr="00967DB5" w:rsidRDefault="002E0A32" w:rsidP="00965193">
            <w:pPr>
              <w:rPr>
                <w:rFonts w:ascii="Arial" w:hAnsi="Arial" w:cs="Arial"/>
                <w:sz w:val="22"/>
                <w:szCs w:val="22"/>
              </w:rPr>
            </w:pPr>
            <w:r w:rsidRPr="002E0A3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Semana </w:t>
            </w:r>
            <w:r w:rsidR="00432569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  <w:r w:rsidRPr="002E0A32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Pr="002E0A3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460BB">
              <w:rPr>
                <w:rFonts w:ascii="Arial" w:hAnsi="Arial" w:cs="Arial"/>
                <w:sz w:val="22"/>
                <w:szCs w:val="22"/>
              </w:rPr>
              <w:t xml:space="preserve">24 </w:t>
            </w:r>
            <w:r w:rsidRPr="002E0A32">
              <w:rPr>
                <w:rFonts w:ascii="Arial" w:hAnsi="Arial" w:cs="Arial"/>
                <w:sz w:val="22"/>
                <w:szCs w:val="22"/>
              </w:rPr>
              <w:t xml:space="preserve">al </w:t>
            </w:r>
            <w:r w:rsidR="005460BB">
              <w:rPr>
                <w:rFonts w:ascii="Arial" w:hAnsi="Arial" w:cs="Arial"/>
                <w:sz w:val="22"/>
                <w:szCs w:val="22"/>
              </w:rPr>
              <w:t xml:space="preserve">26 </w:t>
            </w:r>
            <w:r w:rsidRPr="002E0A32">
              <w:rPr>
                <w:rFonts w:ascii="Arial" w:hAnsi="Arial" w:cs="Arial"/>
                <w:sz w:val="22"/>
                <w:szCs w:val="22"/>
              </w:rPr>
              <w:t xml:space="preserve">de </w:t>
            </w:r>
            <w:r w:rsidR="005460BB">
              <w:rPr>
                <w:rFonts w:ascii="Arial" w:hAnsi="Arial" w:cs="Arial"/>
                <w:sz w:val="22"/>
                <w:szCs w:val="22"/>
              </w:rPr>
              <w:t>agosto</w:t>
            </w:r>
          </w:p>
        </w:tc>
      </w:tr>
      <w:tr w:rsidR="00DB28EF" w:rsidRPr="00967DB5" w14:paraId="1936D212" w14:textId="77777777" w:rsidTr="00845124">
        <w:trPr>
          <w:trHeight w:val="460"/>
        </w:trPr>
        <w:tc>
          <w:tcPr>
            <w:tcW w:w="591" w:type="dxa"/>
            <w:vAlign w:val="center"/>
          </w:tcPr>
          <w:p w14:paraId="2741548A" w14:textId="22802D6A" w:rsidR="00DB28EF" w:rsidRDefault="00DB28EF" w:rsidP="0096519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11</w:t>
            </w:r>
          </w:p>
        </w:tc>
        <w:tc>
          <w:tcPr>
            <w:tcW w:w="5917" w:type="dxa"/>
            <w:vAlign w:val="center"/>
          </w:tcPr>
          <w:p w14:paraId="1055095A" w14:textId="684DB852" w:rsidR="00DB28EF" w:rsidRPr="00967DB5" w:rsidRDefault="003C7721" w:rsidP="008451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El protectorado de San Martin</w:t>
            </w:r>
          </w:p>
        </w:tc>
        <w:tc>
          <w:tcPr>
            <w:tcW w:w="4018" w:type="dxa"/>
          </w:tcPr>
          <w:p w14:paraId="295485A8" w14:textId="1C91F58E" w:rsidR="00DB28EF" w:rsidRPr="00384CBE" w:rsidRDefault="008E248F" w:rsidP="00965193">
            <w:pPr>
              <w:pStyle w:val="Prrafodelista"/>
              <w:ind w:left="3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Exposición </w:t>
            </w:r>
          </w:p>
        </w:tc>
        <w:tc>
          <w:tcPr>
            <w:tcW w:w="1806" w:type="dxa"/>
          </w:tcPr>
          <w:p w14:paraId="2A984E35" w14:textId="14FEAFC7" w:rsidR="00DB28EF" w:rsidRPr="00967DB5" w:rsidRDefault="003C7721" w:rsidP="009651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7721">
              <w:rPr>
                <w:rFonts w:ascii="Arial" w:hAnsi="Arial" w:cs="Arial"/>
                <w:sz w:val="22"/>
                <w:szCs w:val="22"/>
              </w:rPr>
              <w:t>135 minutos</w:t>
            </w:r>
          </w:p>
        </w:tc>
        <w:tc>
          <w:tcPr>
            <w:tcW w:w="1978" w:type="dxa"/>
          </w:tcPr>
          <w:p w14:paraId="2FFD085E" w14:textId="6AF1978A" w:rsidR="00DB28EF" w:rsidRPr="00967DB5" w:rsidRDefault="002E0A32" w:rsidP="00965193">
            <w:pPr>
              <w:rPr>
                <w:rFonts w:ascii="Arial" w:hAnsi="Arial" w:cs="Arial"/>
                <w:sz w:val="22"/>
                <w:szCs w:val="22"/>
              </w:rPr>
            </w:pPr>
            <w:r w:rsidRPr="002E0A3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Semana </w:t>
            </w:r>
            <w:r w:rsidR="00432569">
              <w:rPr>
                <w:rFonts w:ascii="Arial" w:hAnsi="Arial" w:cs="Arial"/>
                <w:b/>
                <w:bCs/>
                <w:sz w:val="22"/>
                <w:szCs w:val="22"/>
              </w:rPr>
              <w:t>11</w:t>
            </w:r>
            <w:r w:rsidRPr="002E0A32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Pr="002E0A3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460BB">
              <w:rPr>
                <w:rFonts w:ascii="Arial" w:hAnsi="Arial" w:cs="Arial"/>
                <w:sz w:val="22"/>
                <w:szCs w:val="22"/>
              </w:rPr>
              <w:t>31</w:t>
            </w:r>
            <w:r w:rsidRPr="002E0A32">
              <w:rPr>
                <w:rFonts w:ascii="Arial" w:hAnsi="Arial" w:cs="Arial"/>
                <w:sz w:val="22"/>
                <w:szCs w:val="22"/>
              </w:rPr>
              <w:t xml:space="preserve"> al 0</w:t>
            </w:r>
            <w:r w:rsidR="005460BB">
              <w:rPr>
                <w:rFonts w:ascii="Arial" w:hAnsi="Arial" w:cs="Arial"/>
                <w:sz w:val="22"/>
                <w:szCs w:val="22"/>
              </w:rPr>
              <w:t>2</w:t>
            </w:r>
            <w:r w:rsidRPr="002E0A32">
              <w:rPr>
                <w:rFonts w:ascii="Arial" w:hAnsi="Arial" w:cs="Arial"/>
                <w:sz w:val="22"/>
                <w:szCs w:val="22"/>
              </w:rPr>
              <w:t xml:space="preserve"> de </w:t>
            </w:r>
            <w:r w:rsidR="005460BB">
              <w:rPr>
                <w:rFonts w:ascii="Arial" w:hAnsi="Arial" w:cs="Arial"/>
                <w:sz w:val="22"/>
                <w:szCs w:val="22"/>
              </w:rPr>
              <w:t xml:space="preserve">setiembre </w:t>
            </w:r>
          </w:p>
        </w:tc>
      </w:tr>
      <w:tr w:rsidR="00DB28EF" w:rsidRPr="00967DB5" w14:paraId="70EC7EB3" w14:textId="77777777" w:rsidTr="00845124">
        <w:trPr>
          <w:trHeight w:val="460"/>
        </w:trPr>
        <w:tc>
          <w:tcPr>
            <w:tcW w:w="591" w:type="dxa"/>
            <w:vAlign w:val="center"/>
          </w:tcPr>
          <w:p w14:paraId="2A65A1D6" w14:textId="2297E319" w:rsidR="00DB28EF" w:rsidRDefault="00DB28EF" w:rsidP="0096519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12</w:t>
            </w:r>
          </w:p>
        </w:tc>
        <w:tc>
          <w:tcPr>
            <w:tcW w:w="5917" w:type="dxa"/>
            <w:vAlign w:val="center"/>
          </w:tcPr>
          <w:p w14:paraId="17FE673C" w14:textId="66D6C66B" w:rsidR="00DB28EF" w:rsidRPr="00967DB5" w:rsidRDefault="008E248F" w:rsidP="0084512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E248F">
              <w:rPr>
                <w:rFonts w:ascii="Arial" w:hAnsi="Arial" w:cs="Arial"/>
                <w:bCs/>
                <w:sz w:val="22"/>
                <w:szCs w:val="22"/>
              </w:rPr>
              <w:t>Bolívar y la consolidación de la independencia</w:t>
            </w:r>
          </w:p>
        </w:tc>
        <w:tc>
          <w:tcPr>
            <w:tcW w:w="4018" w:type="dxa"/>
          </w:tcPr>
          <w:p w14:paraId="15CB3022" w14:textId="5BE425FD" w:rsidR="00DB28EF" w:rsidRPr="00384CBE" w:rsidRDefault="008E248F" w:rsidP="00965193">
            <w:pPr>
              <w:pStyle w:val="Prrafodelista"/>
              <w:ind w:left="31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8E248F">
              <w:rPr>
                <w:rFonts w:ascii="Arial" w:hAnsi="Arial" w:cs="Arial"/>
                <w:bCs/>
                <w:sz w:val="22"/>
                <w:szCs w:val="22"/>
              </w:rPr>
              <w:t>Exposición</w:t>
            </w:r>
          </w:p>
        </w:tc>
        <w:tc>
          <w:tcPr>
            <w:tcW w:w="1806" w:type="dxa"/>
          </w:tcPr>
          <w:p w14:paraId="2F0238D5" w14:textId="0210B568" w:rsidR="00DB28EF" w:rsidRPr="00967DB5" w:rsidRDefault="003C7721" w:rsidP="0096519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C7721">
              <w:rPr>
                <w:rFonts w:ascii="Arial" w:hAnsi="Arial" w:cs="Arial"/>
                <w:sz w:val="22"/>
                <w:szCs w:val="22"/>
              </w:rPr>
              <w:t>135 minutos</w:t>
            </w:r>
          </w:p>
        </w:tc>
        <w:tc>
          <w:tcPr>
            <w:tcW w:w="1978" w:type="dxa"/>
          </w:tcPr>
          <w:p w14:paraId="034B0ADD" w14:textId="3A3A743B" w:rsidR="00DB28EF" w:rsidRPr="00967DB5" w:rsidRDefault="002E0A32" w:rsidP="00965193">
            <w:pPr>
              <w:rPr>
                <w:rFonts w:ascii="Arial" w:hAnsi="Arial" w:cs="Arial"/>
                <w:sz w:val="22"/>
                <w:szCs w:val="22"/>
              </w:rPr>
            </w:pPr>
            <w:r w:rsidRPr="002E0A32">
              <w:rPr>
                <w:rFonts w:ascii="Arial" w:hAnsi="Arial" w:cs="Arial"/>
                <w:b/>
                <w:bCs/>
                <w:sz w:val="22"/>
                <w:szCs w:val="22"/>
              </w:rPr>
              <w:t>Semana 6:</w:t>
            </w:r>
            <w:r w:rsidRPr="002E0A3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460BB">
              <w:rPr>
                <w:rFonts w:ascii="Arial" w:hAnsi="Arial" w:cs="Arial"/>
                <w:sz w:val="22"/>
                <w:szCs w:val="22"/>
              </w:rPr>
              <w:t>07</w:t>
            </w:r>
            <w:r w:rsidRPr="002E0A32">
              <w:rPr>
                <w:rFonts w:ascii="Arial" w:hAnsi="Arial" w:cs="Arial"/>
                <w:sz w:val="22"/>
                <w:szCs w:val="22"/>
              </w:rPr>
              <w:t xml:space="preserve"> al </w:t>
            </w:r>
            <w:r w:rsidR="005460BB">
              <w:rPr>
                <w:rFonts w:ascii="Arial" w:hAnsi="Arial" w:cs="Arial"/>
                <w:sz w:val="22"/>
                <w:szCs w:val="22"/>
              </w:rPr>
              <w:t>09</w:t>
            </w:r>
            <w:r w:rsidRPr="002E0A32">
              <w:rPr>
                <w:rFonts w:ascii="Arial" w:hAnsi="Arial" w:cs="Arial"/>
                <w:sz w:val="22"/>
                <w:szCs w:val="22"/>
              </w:rPr>
              <w:t xml:space="preserve"> de </w:t>
            </w:r>
            <w:r w:rsidR="005460BB">
              <w:rPr>
                <w:rFonts w:ascii="Arial" w:hAnsi="Arial" w:cs="Arial"/>
                <w:sz w:val="22"/>
                <w:szCs w:val="22"/>
              </w:rPr>
              <w:t>setiembre</w:t>
            </w:r>
          </w:p>
        </w:tc>
      </w:tr>
    </w:tbl>
    <w:p w14:paraId="08FE46F9" w14:textId="1DF560DA" w:rsidR="0097397D" w:rsidRPr="00967DB5" w:rsidRDefault="0097397D" w:rsidP="00BE1265">
      <w:pPr>
        <w:rPr>
          <w:rFonts w:ascii="Arial" w:hAnsi="Arial" w:cs="Arial"/>
          <w:b/>
          <w:sz w:val="22"/>
          <w:szCs w:val="22"/>
        </w:rPr>
      </w:pPr>
    </w:p>
    <w:p w14:paraId="69914CFB" w14:textId="16A31681" w:rsidR="0097397D" w:rsidRDefault="0097397D" w:rsidP="00BE1265">
      <w:pPr>
        <w:rPr>
          <w:rFonts w:ascii="Arial" w:hAnsi="Arial" w:cs="Arial"/>
          <w:b/>
          <w:sz w:val="22"/>
          <w:szCs w:val="22"/>
        </w:rPr>
      </w:pPr>
    </w:p>
    <w:p w14:paraId="09A31C12" w14:textId="3A178E65" w:rsidR="005524CB" w:rsidRDefault="005524CB" w:rsidP="00BE1265">
      <w:pPr>
        <w:rPr>
          <w:rFonts w:ascii="Arial" w:hAnsi="Arial" w:cs="Arial"/>
          <w:b/>
          <w:sz w:val="22"/>
          <w:szCs w:val="22"/>
        </w:rPr>
      </w:pPr>
    </w:p>
    <w:p w14:paraId="34BE9035" w14:textId="0DAF2117" w:rsidR="005524CB" w:rsidRDefault="005524CB" w:rsidP="00BE1265">
      <w:pPr>
        <w:rPr>
          <w:rFonts w:ascii="Arial" w:hAnsi="Arial" w:cs="Arial"/>
          <w:b/>
          <w:sz w:val="22"/>
          <w:szCs w:val="22"/>
        </w:rPr>
      </w:pPr>
    </w:p>
    <w:p w14:paraId="12952F0C" w14:textId="77777777" w:rsidR="005524CB" w:rsidRDefault="005524CB" w:rsidP="00BE1265">
      <w:pPr>
        <w:rPr>
          <w:rFonts w:ascii="Arial" w:hAnsi="Arial" w:cs="Arial"/>
          <w:b/>
          <w:sz w:val="22"/>
          <w:szCs w:val="22"/>
        </w:rPr>
      </w:pPr>
    </w:p>
    <w:p w14:paraId="1C2FB67A" w14:textId="77777777" w:rsidR="005524CB" w:rsidRPr="00967DB5" w:rsidRDefault="005524CB" w:rsidP="00BE1265">
      <w:pPr>
        <w:rPr>
          <w:rFonts w:ascii="Arial" w:hAnsi="Arial" w:cs="Arial"/>
          <w:b/>
          <w:sz w:val="22"/>
          <w:szCs w:val="22"/>
        </w:rPr>
      </w:pPr>
    </w:p>
    <w:p w14:paraId="00433A9D" w14:textId="1728A720" w:rsidR="00863307" w:rsidRPr="00EF79EA" w:rsidRDefault="00D04CDA" w:rsidP="00EF79EA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EF79EA">
        <w:rPr>
          <w:rFonts w:ascii="Arial" w:hAnsi="Arial" w:cs="Arial"/>
          <w:b/>
          <w:sz w:val="22"/>
          <w:szCs w:val="22"/>
        </w:rPr>
        <w:lastRenderedPageBreak/>
        <w:t>MATERIALES Y RECURSOS A UTILIZAR EN LA UNIDAD</w:t>
      </w:r>
    </w:p>
    <w:p w14:paraId="2E2C4E29" w14:textId="77777777" w:rsidR="007E6888" w:rsidRPr="00967DB5" w:rsidRDefault="007E6888" w:rsidP="007E6888">
      <w:pPr>
        <w:pStyle w:val="Prrafodelista"/>
        <w:rPr>
          <w:rFonts w:ascii="Arial" w:hAnsi="Arial" w:cs="Arial"/>
          <w:b/>
          <w:sz w:val="22"/>
          <w:szCs w:val="22"/>
        </w:rPr>
      </w:pPr>
    </w:p>
    <w:p w14:paraId="1F208A47" w14:textId="77777777" w:rsidR="001B233E" w:rsidRPr="005E7E5C" w:rsidRDefault="001B233E" w:rsidP="001B233E">
      <w:pPr>
        <w:numPr>
          <w:ilvl w:val="0"/>
          <w:numId w:val="42"/>
        </w:numPr>
        <w:tabs>
          <w:tab w:val="clear" w:pos="720"/>
          <w:tab w:val="num" w:pos="360"/>
          <w:tab w:val="num" w:pos="1069"/>
        </w:tabs>
        <w:spacing w:line="276" w:lineRule="auto"/>
        <w:ind w:left="1066" w:hanging="357"/>
        <w:rPr>
          <w:rFonts w:ascii="Arial" w:hAnsi="Arial" w:cs="Arial"/>
        </w:rPr>
      </w:pPr>
      <w:r w:rsidRPr="005E7E5C">
        <w:rPr>
          <w:rFonts w:ascii="Arial" w:hAnsi="Arial" w:cs="Arial"/>
        </w:rPr>
        <w:t xml:space="preserve">Impresiones </w:t>
      </w:r>
    </w:p>
    <w:p w14:paraId="3E657E5D" w14:textId="77777777" w:rsidR="001B233E" w:rsidRPr="005E7E5C" w:rsidRDefault="001B233E" w:rsidP="001B233E">
      <w:pPr>
        <w:numPr>
          <w:ilvl w:val="0"/>
          <w:numId w:val="42"/>
        </w:numPr>
        <w:tabs>
          <w:tab w:val="clear" w:pos="720"/>
          <w:tab w:val="num" w:pos="360"/>
          <w:tab w:val="num" w:pos="1069"/>
        </w:tabs>
        <w:spacing w:line="276" w:lineRule="auto"/>
        <w:ind w:left="1066" w:hanging="357"/>
        <w:rPr>
          <w:rFonts w:ascii="Arial" w:hAnsi="Arial" w:cs="Arial"/>
        </w:rPr>
      </w:pPr>
      <w:r w:rsidRPr="005E7E5C">
        <w:rPr>
          <w:rFonts w:ascii="Arial" w:hAnsi="Arial" w:cs="Arial"/>
        </w:rPr>
        <w:t>Diapositivas</w:t>
      </w:r>
    </w:p>
    <w:p w14:paraId="56AD94F1" w14:textId="77777777" w:rsidR="001B233E" w:rsidRPr="005E7E5C" w:rsidRDefault="001B233E" w:rsidP="001B233E">
      <w:pPr>
        <w:numPr>
          <w:ilvl w:val="0"/>
          <w:numId w:val="42"/>
        </w:numPr>
        <w:tabs>
          <w:tab w:val="clear" w:pos="720"/>
          <w:tab w:val="num" w:pos="360"/>
          <w:tab w:val="num" w:pos="1069"/>
        </w:tabs>
        <w:spacing w:line="276" w:lineRule="auto"/>
        <w:ind w:left="1066" w:hanging="357"/>
        <w:rPr>
          <w:rFonts w:ascii="Arial" w:hAnsi="Arial" w:cs="Arial"/>
        </w:rPr>
      </w:pPr>
      <w:r w:rsidRPr="005E7E5C">
        <w:rPr>
          <w:rFonts w:ascii="Arial" w:hAnsi="Arial" w:cs="Arial"/>
        </w:rPr>
        <w:t xml:space="preserve">Laptop </w:t>
      </w:r>
    </w:p>
    <w:p w14:paraId="5C37D59D" w14:textId="77777777" w:rsidR="001B233E" w:rsidRPr="005E7E5C" w:rsidRDefault="001B233E" w:rsidP="001B233E">
      <w:pPr>
        <w:numPr>
          <w:ilvl w:val="0"/>
          <w:numId w:val="42"/>
        </w:numPr>
        <w:tabs>
          <w:tab w:val="clear" w:pos="720"/>
          <w:tab w:val="num" w:pos="360"/>
          <w:tab w:val="num" w:pos="1069"/>
        </w:tabs>
        <w:spacing w:line="276" w:lineRule="auto"/>
        <w:ind w:left="1066" w:hanging="357"/>
        <w:rPr>
          <w:rFonts w:ascii="Arial" w:hAnsi="Arial" w:cs="Arial"/>
        </w:rPr>
      </w:pPr>
      <w:r w:rsidRPr="005E7E5C">
        <w:rPr>
          <w:rFonts w:ascii="Arial" w:hAnsi="Arial" w:cs="Arial"/>
        </w:rPr>
        <w:t xml:space="preserve">Vídeo </w:t>
      </w:r>
    </w:p>
    <w:p w14:paraId="650ACFBC" w14:textId="77777777" w:rsidR="001B233E" w:rsidRPr="005E7E5C" w:rsidRDefault="001B233E" w:rsidP="001B233E">
      <w:pPr>
        <w:numPr>
          <w:ilvl w:val="0"/>
          <w:numId w:val="42"/>
        </w:numPr>
        <w:tabs>
          <w:tab w:val="clear" w:pos="720"/>
          <w:tab w:val="num" w:pos="360"/>
          <w:tab w:val="num" w:pos="1069"/>
        </w:tabs>
        <w:spacing w:line="276" w:lineRule="auto"/>
        <w:ind w:left="1066" w:hanging="357"/>
        <w:rPr>
          <w:rFonts w:ascii="Arial" w:hAnsi="Arial" w:cs="Arial"/>
        </w:rPr>
      </w:pPr>
      <w:r w:rsidRPr="005E7E5C">
        <w:rPr>
          <w:rFonts w:ascii="Arial" w:hAnsi="Arial" w:cs="Arial"/>
        </w:rPr>
        <w:t xml:space="preserve">Intranet </w:t>
      </w:r>
    </w:p>
    <w:p w14:paraId="6AD0481F" w14:textId="48BC17F0" w:rsidR="001B233E" w:rsidRDefault="001B233E" w:rsidP="001B233E">
      <w:pPr>
        <w:numPr>
          <w:ilvl w:val="0"/>
          <w:numId w:val="42"/>
        </w:numPr>
        <w:tabs>
          <w:tab w:val="clear" w:pos="720"/>
          <w:tab w:val="num" w:pos="360"/>
          <w:tab w:val="num" w:pos="1069"/>
        </w:tabs>
        <w:spacing w:line="276" w:lineRule="auto"/>
        <w:ind w:left="1066" w:hanging="357"/>
        <w:rPr>
          <w:rFonts w:ascii="Arial" w:hAnsi="Arial" w:cs="Arial"/>
        </w:rPr>
      </w:pPr>
      <w:r w:rsidRPr="005E7E5C">
        <w:rPr>
          <w:rFonts w:ascii="Arial" w:hAnsi="Arial" w:cs="Arial"/>
        </w:rPr>
        <w:t>Correo electrónico</w:t>
      </w:r>
    </w:p>
    <w:p w14:paraId="69E37EB5" w14:textId="536BAB85" w:rsidR="005A285E" w:rsidRPr="002E0A32" w:rsidRDefault="001B233E" w:rsidP="002E0A32">
      <w:pPr>
        <w:numPr>
          <w:ilvl w:val="0"/>
          <w:numId w:val="42"/>
        </w:numPr>
        <w:tabs>
          <w:tab w:val="clear" w:pos="720"/>
          <w:tab w:val="num" w:pos="360"/>
          <w:tab w:val="num" w:pos="1069"/>
        </w:tabs>
        <w:spacing w:line="276" w:lineRule="auto"/>
        <w:ind w:left="1066" w:hanging="357"/>
        <w:rPr>
          <w:rFonts w:ascii="Arial" w:hAnsi="Arial" w:cs="Arial"/>
        </w:rPr>
      </w:pPr>
      <w:r w:rsidRPr="002E0A32">
        <w:rPr>
          <w:rFonts w:ascii="Arial" w:hAnsi="Arial" w:cs="Arial"/>
        </w:rPr>
        <w:t>Fotografías</w:t>
      </w:r>
    </w:p>
    <w:p w14:paraId="5780DDDD" w14:textId="77777777" w:rsidR="002F3F93" w:rsidRPr="00967DB5" w:rsidRDefault="002F3F93" w:rsidP="002F3F93">
      <w:pPr>
        <w:rPr>
          <w:rFonts w:ascii="Arial" w:hAnsi="Arial" w:cs="Arial"/>
          <w:sz w:val="22"/>
          <w:szCs w:val="22"/>
        </w:rPr>
      </w:pPr>
    </w:p>
    <w:p w14:paraId="05CC47A6" w14:textId="77777777" w:rsidR="002F3F93" w:rsidRPr="00967DB5" w:rsidRDefault="002F3F93" w:rsidP="00EF79EA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>REFERENCIAS BIBLIOGRÁFICAS</w:t>
      </w:r>
    </w:p>
    <w:p w14:paraId="08E54F0D" w14:textId="77777777" w:rsidR="00950CBD" w:rsidRPr="00967DB5" w:rsidRDefault="00950CBD" w:rsidP="00950CBD">
      <w:pPr>
        <w:pStyle w:val="Prrafodelista"/>
        <w:rPr>
          <w:rFonts w:ascii="Arial" w:hAnsi="Arial" w:cs="Arial"/>
          <w:b/>
          <w:sz w:val="22"/>
          <w:szCs w:val="22"/>
        </w:rPr>
      </w:pPr>
    </w:p>
    <w:p w14:paraId="43B8AD85" w14:textId="77777777" w:rsidR="001B233E" w:rsidRPr="005E7E5C" w:rsidRDefault="001B233E" w:rsidP="001B233E">
      <w:pPr>
        <w:pStyle w:val="Prrafodelista"/>
        <w:numPr>
          <w:ilvl w:val="1"/>
          <w:numId w:val="40"/>
        </w:numPr>
        <w:ind w:left="709" w:hanging="425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t>PARA EL DOCENTE</w:t>
      </w:r>
    </w:p>
    <w:p w14:paraId="1EE5A7D4" w14:textId="77777777" w:rsidR="001B233E" w:rsidRPr="005E7E5C" w:rsidRDefault="001B233E" w:rsidP="001B233E">
      <w:pPr>
        <w:pStyle w:val="Prrafodelista"/>
        <w:ind w:left="284"/>
        <w:rPr>
          <w:rFonts w:ascii="Arial" w:eastAsia="Calibri" w:hAnsi="Arial" w:cs="Arial"/>
          <w:b/>
        </w:rPr>
      </w:pPr>
    </w:p>
    <w:p w14:paraId="6B6421B1" w14:textId="77777777" w:rsidR="001B233E" w:rsidRDefault="001B233E" w:rsidP="001B233E">
      <w:pPr>
        <w:pStyle w:val="Prrafodelista"/>
        <w:numPr>
          <w:ilvl w:val="0"/>
          <w:numId w:val="41"/>
        </w:numPr>
        <w:ind w:left="993" w:hanging="284"/>
        <w:jc w:val="both"/>
        <w:rPr>
          <w:rFonts w:ascii="Arial" w:eastAsia="SimSun" w:hAnsi="Arial" w:cs="Arial"/>
          <w:lang w:eastAsia="zh-CN"/>
        </w:rPr>
      </w:pPr>
      <w:r w:rsidRPr="005E7E5C">
        <w:rPr>
          <w:rFonts w:ascii="Arial" w:eastAsia="SimSun" w:hAnsi="Arial" w:cs="Arial"/>
          <w:lang w:eastAsia="zh-CN"/>
        </w:rPr>
        <w:t>MINISTERIO DE EDUCACIÓN. (2019) Currículo Nacional de la Educación Básica”. Lima</w:t>
      </w:r>
    </w:p>
    <w:p w14:paraId="7B6D6D8C" w14:textId="77777777" w:rsidR="001B233E" w:rsidRPr="0048213F" w:rsidRDefault="001B233E" w:rsidP="001B233E">
      <w:pPr>
        <w:pStyle w:val="Prrafodelista"/>
        <w:numPr>
          <w:ilvl w:val="0"/>
          <w:numId w:val="41"/>
        </w:numPr>
        <w:ind w:left="993" w:hanging="284"/>
        <w:jc w:val="both"/>
        <w:rPr>
          <w:rFonts w:ascii="Arial" w:eastAsia="SimSun" w:hAnsi="Arial" w:cs="Arial"/>
          <w:lang w:eastAsia="zh-CN"/>
        </w:rPr>
      </w:pPr>
      <w:r>
        <w:rPr>
          <w:rFonts w:ascii="Arial" w:eastAsia="SimSun" w:hAnsi="Arial" w:cs="Arial"/>
          <w:lang w:eastAsia="zh-CN"/>
        </w:rPr>
        <w:t>Historia, Geografía y Economía 3° de secundaria – Editorial Santillana</w:t>
      </w:r>
    </w:p>
    <w:p w14:paraId="30108394" w14:textId="77777777" w:rsidR="001B233E" w:rsidRDefault="001B233E" w:rsidP="001B233E">
      <w:pPr>
        <w:pStyle w:val="Prrafodelista"/>
        <w:numPr>
          <w:ilvl w:val="0"/>
          <w:numId w:val="41"/>
        </w:numPr>
        <w:ind w:left="993" w:hanging="284"/>
        <w:jc w:val="both"/>
        <w:rPr>
          <w:rFonts w:ascii="Arial" w:eastAsia="SimSun" w:hAnsi="Arial" w:cs="Arial"/>
          <w:lang w:eastAsia="zh-CN"/>
        </w:rPr>
      </w:pPr>
      <w:r w:rsidRPr="0048213F">
        <w:rPr>
          <w:rFonts w:ascii="Arial" w:eastAsia="SimSun" w:hAnsi="Arial" w:cs="Arial"/>
          <w:lang w:eastAsia="zh-CN"/>
        </w:rPr>
        <w:t>Historia, Geografía y Economía 3° de secundaria</w:t>
      </w:r>
      <w:r>
        <w:rPr>
          <w:rFonts w:ascii="Arial" w:eastAsia="SimSun" w:hAnsi="Arial" w:cs="Arial"/>
          <w:lang w:eastAsia="zh-CN"/>
        </w:rPr>
        <w:t xml:space="preserve"> – Roció Chirinos Montalbetti</w:t>
      </w:r>
    </w:p>
    <w:p w14:paraId="04949804" w14:textId="77777777" w:rsidR="001B233E" w:rsidRDefault="000B105F" w:rsidP="001B233E">
      <w:pPr>
        <w:pStyle w:val="Prrafodelista"/>
        <w:numPr>
          <w:ilvl w:val="0"/>
          <w:numId w:val="41"/>
        </w:numPr>
        <w:ind w:left="993" w:hanging="284"/>
        <w:jc w:val="both"/>
        <w:rPr>
          <w:rFonts w:ascii="Arial" w:eastAsia="SimSun" w:hAnsi="Arial" w:cs="Arial"/>
          <w:lang w:eastAsia="zh-CN"/>
        </w:rPr>
      </w:pPr>
      <w:hyperlink r:id="rId9" w:history="1">
        <w:r w:rsidR="001B233E" w:rsidRPr="00E44160">
          <w:rPr>
            <w:rStyle w:val="Hipervnculo"/>
            <w:rFonts w:ascii="Arial" w:eastAsia="SimSun" w:hAnsi="Arial" w:cs="Arial"/>
            <w:lang w:eastAsia="zh-CN"/>
          </w:rPr>
          <w:t>http://www.claseshistoria.com/</w:t>
        </w:r>
      </w:hyperlink>
    </w:p>
    <w:p w14:paraId="53987D5C" w14:textId="77777777" w:rsidR="001B233E" w:rsidRDefault="000B105F" w:rsidP="001B233E">
      <w:pPr>
        <w:pStyle w:val="Prrafodelista"/>
        <w:numPr>
          <w:ilvl w:val="0"/>
          <w:numId w:val="41"/>
        </w:numPr>
        <w:ind w:left="993" w:hanging="284"/>
        <w:jc w:val="both"/>
        <w:rPr>
          <w:rFonts w:ascii="Arial" w:eastAsia="SimSun" w:hAnsi="Arial" w:cs="Arial"/>
          <w:lang w:eastAsia="zh-CN"/>
        </w:rPr>
      </w:pPr>
      <w:hyperlink r:id="rId10" w:history="1">
        <w:r w:rsidR="001B233E" w:rsidRPr="00E44160">
          <w:rPr>
            <w:rStyle w:val="Hipervnculo"/>
            <w:rFonts w:ascii="Arial" w:eastAsia="SimSun" w:hAnsi="Arial" w:cs="Arial"/>
            <w:lang w:eastAsia="zh-CN"/>
          </w:rPr>
          <w:t>https://historia1imagen.cl/guias-de-aprendizaje-historia/</w:t>
        </w:r>
      </w:hyperlink>
    </w:p>
    <w:p w14:paraId="1C0E1D32" w14:textId="77777777" w:rsidR="001B233E" w:rsidRDefault="000B105F" w:rsidP="001B233E">
      <w:pPr>
        <w:pStyle w:val="Prrafodelista"/>
        <w:numPr>
          <w:ilvl w:val="0"/>
          <w:numId w:val="41"/>
        </w:numPr>
        <w:ind w:left="993" w:hanging="284"/>
        <w:jc w:val="both"/>
        <w:rPr>
          <w:rFonts w:ascii="Arial" w:eastAsia="SimSun" w:hAnsi="Arial" w:cs="Arial"/>
          <w:lang w:eastAsia="zh-CN"/>
        </w:rPr>
      </w:pPr>
      <w:hyperlink r:id="rId11" w:history="1">
        <w:r w:rsidR="001B233E" w:rsidRPr="00E44160">
          <w:rPr>
            <w:rStyle w:val="Hipervnculo"/>
            <w:rFonts w:ascii="Arial" w:eastAsia="SimSun" w:hAnsi="Arial" w:cs="Arial"/>
            <w:lang w:eastAsia="zh-CN"/>
          </w:rPr>
          <w:t>https://www.youtube.com/channel/UCv05qOuJ6Igbe-EyQibJgwQ</w:t>
        </w:r>
      </w:hyperlink>
    </w:p>
    <w:p w14:paraId="6482DAC8" w14:textId="0B4761C6" w:rsidR="001B233E" w:rsidRPr="005E7E5C" w:rsidRDefault="001B233E" w:rsidP="001B233E">
      <w:pPr>
        <w:pStyle w:val="Prrafodelista"/>
        <w:numPr>
          <w:ilvl w:val="0"/>
          <w:numId w:val="41"/>
        </w:numPr>
        <w:ind w:left="993" w:hanging="284"/>
        <w:jc w:val="both"/>
        <w:rPr>
          <w:rFonts w:ascii="Arial" w:eastAsia="SimSun" w:hAnsi="Arial" w:cs="Arial"/>
          <w:lang w:eastAsia="zh-CN"/>
        </w:rPr>
      </w:pPr>
      <w:r w:rsidRPr="0048213F">
        <w:rPr>
          <w:rFonts w:ascii="Arial" w:eastAsia="SimSun" w:hAnsi="Arial" w:cs="Arial"/>
          <w:lang w:eastAsia="zh-CN"/>
        </w:rPr>
        <w:t>http://bachiller.sabuco.com/historia/hespana.htm</w:t>
      </w:r>
    </w:p>
    <w:p w14:paraId="0B101FC6" w14:textId="2579C0D8" w:rsidR="001B233E" w:rsidRPr="005E7E5C" w:rsidRDefault="001B233E" w:rsidP="001B233E">
      <w:pPr>
        <w:rPr>
          <w:rFonts w:ascii="Arial" w:eastAsia="SimSun" w:hAnsi="Arial" w:cs="Arial"/>
          <w:b/>
          <w:lang w:eastAsia="zh-CN"/>
        </w:rPr>
      </w:pPr>
    </w:p>
    <w:p w14:paraId="049F9EBD" w14:textId="73A78F08" w:rsidR="001B233E" w:rsidRPr="005E7E5C" w:rsidRDefault="001B233E" w:rsidP="001B233E">
      <w:pPr>
        <w:pStyle w:val="Prrafodelista"/>
        <w:numPr>
          <w:ilvl w:val="1"/>
          <w:numId w:val="40"/>
        </w:numPr>
        <w:ind w:left="709" w:hanging="425"/>
        <w:rPr>
          <w:rFonts w:ascii="Arial" w:eastAsia="Calibri" w:hAnsi="Arial" w:cs="Arial"/>
          <w:b/>
        </w:rPr>
      </w:pPr>
      <w:r w:rsidRPr="005E7E5C">
        <w:rPr>
          <w:rFonts w:ascii="Arial" w:eastAsia="Calibri" w:hAnsi="Arial" w:cs="Arial"/>
          <w:b/>
        </w:rPr>
        <w:t>PARA EL ESTUDIANTE</w:t>
      </w:r>
    </w:p>
    <w:p w14:paraId="7A9967C9" w14:textId="77777777" w:rsidR="001B233E" w:rsidRPr="005E7E5C" w:rsidRDefault="001B233E" w:rsidP="001B233E">
      <w:pPr>
        <w:pStyle w:val="Prrafodelista"/>
        <w:ind w:left="284"/>
        <w:rPr>
          <w:rFonts w:ascii="Arial" w:eastAsia="Calibri" w:hAnsi="Arial" w:cs="Arial"/>
          <w:b/>
        </w:rPr>
      </w:pPr>
    </w:p>
    <w:p w14:paraId="6A2F93E3" w14:textId="77777777" w:rsidR="001B233E" w:rsidRDefault="001B233E" w:rsidP="001B233E">
      <w:pPr>
        <w:pStyle w:val="Prrafodelista"/>
        <w:numPr>
          <w:ilvl w:val="0"/>
          <w:numId w:val="41"/>
        </w:numPr>
        <w:ind w:left="993" w:hanging="284"/>
        <w:rPr>
          <w:rFonts w:ascii="Arial" w:eastAsia="SimSun" w:hAnsi="Arial" w:cs="Arial"/>
          <w:lang w:eastAsia="zh-CN"/>
        </w:rPr>
      </w:pPr>
      <w:r w:rsidRPr="001C271E">
        <w:rPr>
          <w:rFonts w:ascii="Arial" w:eastAsia="SimSun" w:hAnsi="Arial" w:cs="Arial"/>
          <w:lang w:eastAsia="zh-CN"/>
        </w:rPr>
        <w:t xml:space="preserve">Ciencias Sociales </w:t>
      </w:r>
      <w:r>
        <w:rPr>
          <w:rFonts w:ascii="Arial" w:eastAsia="SimSun" w:hAnsi="Arial" w:cs="Arial"/>
          <w:lang w:eastAsia="zh-CN"/>
        </w:rPr>
        <w:t>3</w:t>
      </w:r>
      <w:r w:rsidRPr="001C271E">
        <w:rPr>
          <w:rFonts w:ascii="Arial" w:eastAsia="SimSun" w:hAnsi="Arial" w:cs="Arial"/>
          <w:lang w:eastAsia="zh-CN"/>
        </w:rPr>
        <w:t>° de secundaria – Editorial SM</w:t>
      </w:r>
    </w:p>
    <w:p w14:paraId="3E494DB2" w14:textId="77777777" w:rsidR="001B233E" w:rsidRPr="001C271E" w:rsidRDefault="001B233E" w:rsidP="001B233E">
      <w:pPr>
        <w:pStyle w:val="Prrafodelista"/>
        <w:numPr>
          <w:ilvl w:val="0"/>
          <w:numId w:val="41"/>
        </w:numPr>
        <w:ind w:left="993" w:hanging="284"/>
        <w:rPr>
          <w:rFonts w:ascii="Arial" w:eastAsia="SimSun" w:hAnsi="Arial" w:cs="Arial"/>
          <w:lang w:eastAsia="zh-CN"/>
        </w:rPr>
      </w:pPr>
      <w:r w:rsidRPr="001C271E">
        <w:rPr>
          <w:rFonts w:ascii="Arial" w:hAnsi="Arial" w:cs="Arial"/>
        </w:rPr>
        <w:t xml:space="preserve">Ciencias Sociales </w:t>
      </w:r>
      <w:r>
        <w:rPr>
          <w:rFonts w:ascii="Arial" w:hAnsi="Arial" w:cs="Arial"/>
        </w:rPr>
        <w:t>3</w:t>
      </w:r>
      <w:r w:rsidRPr="001C271E">
        <w:rPr>
          <w:rFonts w:ascii="Arial" w:hAnsi="Arial" w:cs="Arial"/>
        </w:rPr>
        <w:t>° de secundaria – Editorial Santillana</w:t>
      </w:r>
    </w:p>
    <w:p w14:paraId="1D368487" w14:textId="291A848D" w:rsidR="001B233E" w:rsidRPr="001C271E" w:rsidRDefault="001B233E" w:rsidP="001B233E">
      <w:pPr>
        <w:pStyle w:val="Prrafodelista"/>
        <w:numPr>
          <w:ilvl w:val="0"/>
          <w:numId w:val="41"/>
        </w:numPr>
        <w:ind w:left="993" w:hanging="284"/>
        <w:rPr>
          <w:rFonts w:ascii="Arial" w:eastAsia="SimSun" w:hAnsi="Arial" w:cs="Arial"/>
          <w:lang w:eastAsia="zh-CN"/>
        </w:rPr>
      </w:pPr>
      <w:r w:rsidRPr="001C271E">
        <w:rPr>
          <w:rFonts w:ascii="Arial" w:hAnsi="Arial" w:cs="Arial"/>
        </w:rPr>
        <w:t xml:space="preserve">Socio Mundo </w:t>
      </w:r>
      <w:r>
        <w:rPr>
          <w:rFonts w:ascii="Arial" w:hAnsi="Arial" w:cs="Arial"/>
        </w:rPr>
        <w:t>3</w:t>
      </w:r>
      <w:r w:rsidRPr="001C271E">
        <w:rPr>
          <w:rFonts w:ascii="Arial" w:hAnsi="Arial" w:cs="Arial"/>
        </w:rPr>
        <w:t>° de secundaria – Editorial Bruño</w:t>
      </w:r>
    </w:p>
    <w:p w14:paraId="7EF28AEC" w14:textId="0233F918" w:rsidR="002F3F93" w:rsidRPr="00BC7402" w:rsidRDefault="001B233E" w:rsidP="002F3F93">
      <w:pPr>
        <w:pStyle w:val="Prrafodelista"/>
        <w:numPr>
          <w:ilvl w:val="0"/>
          <w:numId w:val="41"/>
        </w:numPr>
        <w:ind w:left="993" w:hanging="284"/>
        <w:rPr>
          <w:rFonts w:ascii="Arial" w:eastAsia="SimSun" w:hAnsi="Arial" w:cs="Arial"/>
          <w:lang w:eastAsia="zh-CN"/>
        </w:rPr>
      </w:pPr>
      <w:r w:rsidRPr="001C271E">
        <w:rPr>
          <w:rFonts w:ascii="Arial" w:hAnsi="Arial" w:cs="Arial"/>
        </w:rPr>
        <w:t xml:space="preserve">Historia Universal </w:t>
      </w:r>
      <w:r>
        <w:rPr>
          <w:rFonts w:ascii="Arial" w:hAnsi="Arial" w:cs="Arial"/>
        </w:rPr>
        <w:t>3</w:t>
      </w:r>
      <w:r w:rsidRPr="001C271E">
        <w:rPr>
          <w:rFonts w:ascii="Arial" w:hAnsi="Arial" w:cs="Arial"/>
        </w:rPr>
        <w:t>° de secundaria – Editorial Trilce</w:t>
      </w:r>
    </w:p>
    <w:p w14:paraId="0093F6E9" w14:textId="28C299EB" w:rsidR="002E0A32" w:rsidRDefault="002E0A32" w:rsidP="0027235E">
      <w:pPr>
        <w:rPr>
          <w:rFonts w:ascii="Arial" w:hAnsi="Arial" w:cs="Arial"/>
          <w:b/>
          <w:sz w:val="22"/>
          <w:szCs w:val="22"/>
        </w:rPr>
      </w:pPr>
    </w:p>
    <w:p w14:paraId="45741BC4" w14:textId="497E372D" w:rsidR="002E0A32" w:rsidRDefault="002E0A32" w:rsidP="0027235E">
      <w:pPr>
        <w:rPr>
          <w:rFonts w:ascii="Arial" w:hAnsi="Arial" w:cs="Arial"/>
          <w:b/>
          <w:sz w:val="22"/>
          <w:szCs w:val="22"/>
        </w:rPr>
      </w:pPr>
    </w:p>
    <w:p w14:paraId="2272057D" w14:textId="1BC10D2E" w:rsidR="002E0A32" w:rsidRDefault="002E0A32" w:rsidP="0027235E">
      <w:pPr>
        <w:rPr>
          <w:rFonts w:ascii="Arial" w:hAnsi="Arial" w:cs="Arial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46D9CD6" wp14:editId="3D2F95B1">
            <wp:simplePos x="0" y="0"/>
            <wp:positionH relativeFrom="page">
              <wp:posOffset>6788785</wp:posOffset>
            </wp:positionH>
            <wp:positionV relativeFrom="paragraph">
              <wp:posOffset>11430</wp:posOffset>
            </wp:positionV>
            <wp:extent cx="1836665" cy="820237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665" cy="820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DEE2B1" w14:textId="0CC4901D" w:rsidR="002E0A32" w:rsidRDefault="002E0A32" w:rsidP="0027235E">
      <w:pPr>
        <w:rPr>
          <w:rFonts w:ascii="Arial" w:hAnsi="Arial" w:cs="Arial"/>
          <w:b/>
          <w:sz w:val="22"/>
          <w:szCs w:val="22"/>
        </w:rPr>
      </w:pPr>
    </w:p>
    <w:p w14:paraId="281CB04A" w14:textId="46117508" w:rsidR="001B233E" w:rsidRDefault="001B233E" w:rsidP="0027235E">
      <w:pPr>
        <w:rPr>
          <w:rFonts w:ascii="Arial" w:hAnsi="Arial" w:cs="Arial"/>
          <w:b/>
          <w:sz w:val="22"/>
          <w:szCs w:val="22"/>
        </w:rPr>
      </w:pPr>
    </w:p>
    <w:p w14:paraId="7AC623D6" w14:textId="1E59BE4F" w:rsidR="001B233E" w:rsidRDefault="001B233E" w:rsidP="0027235E">
      <w:pPr>
        <w:rPr>
          <w:rFonts w:ascii="Arial" w:hAnsi="Arial" w:cs="Arial"/>
          <w:b/>
          <w:sz w:val="22"/>
          <w:szCs w:val="22"/>
        </w:rPr>
      </w:pPr>
    </w:p>
    <w:p w14:paraId="73E69006" w14:textId="6F302047" w:rsidR="001B233E" w:rsidRDefault="001B233E" w:rsidP="0027235E">
      <w:pPr>
        <w:rPr>
          <w:rFonts w:ascii="Arial" w:hAnsi="Arial" w:cs="Arial"/>
          <w:b/>
          <w:sz w:val="22"/>
          <w:szCs w:val="22"/>
        </w:rPr>
      </w:pPr>
    </w:p>
    <w:p w14:paraId="2453256D" w14:textId="1E824977" w:rsidR="001B233E" w:rsidRPr="00967DB5" w:rsidRDefault="001B233E" w:rsidP="0027235E">
      <w:pPr>
        <w:rPr>
          <w:rFonts w:ascii="Arial" w:hAnsi="Arial" w:cs="Arial"/>
          <w:b/>
          <w:sz w:val="22"/>
          <w:szCs w:val="22"/>
        </w:rPr>
      </w:pPr>
    </w:p>
    <w:p w14:paraId="742B5C78" w14:textId="7793B766" w:rsidR="00F44E63" w:rsidRPr="008E248F" w:rsidRDefault="0097397D" w:rsidP="008E248F">
      <w:p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>Firma del Docent</w:t>
      </w:r>
      <w:r w:rsidR="008E248F">
        <w:rPr>
          <w:rFonts w:ascii="Arial" w:hAnsi="Arial" w:cs="Arial"/>
          <w:b/>
          <w:sz w:val="22"/>
          <w:szCs w:val="22"/>
        </w:rPr>
        <w:t>e</w:t>
      </w:r>
    </w:p>
    <w:sectPr w:rsidR="00F44E63" w:rsidRPr="008E248F" w:rsidSect="005524CB">
      <w:pgSz w:w="16838" w:h="11906" w:orient="landscape" w:code="9"/>
      <w:pgMar w:top="426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F6724" w14:textId="77777777" w:rsidR="000B105F" w:rsidRDefault="000B105F" w:rsidP="00723003">
      <w:r>
        <w:separator/>
      </w:r>
    </w:p>
  </w:endnote>
  <w:endnote w:type="continuationSeparator" w:id="0">
    <w:p w14:paraId="2C0ACA4B" w14:textId="77777777" w:rsidR="000B105F" w:rsidRDefault="000B105F" w:rsidP="00723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AD191" w14:textId="77777777" w:rsidR="000B105F" w:rsidRDefault="000B105F" w:rsidP="00723003">
      <w:r>
        <w:separator/>
      </w:r>
    </w:p>
  </w:footnote>
  <w:footnote w:type="continuationSeparator" w:id="0">
    <w:p w14:paraId="620D871F" w14:textId="77777777" w:rsidR="000B105F" w:rsidRDefault="000B105F" w:rsidP="007230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66A8F"/>
    <w:multiLevelType w:val="hybridMultilevel"/>
    <w:tmpl w:val="511CFE38"/>
    <w:lvl w:ilvl="0" w:tplc="E2740740">
      <w:start w:val="1"/>
      <w:numFmt w:val="bullet"/>
      <w:lvlText w:val=""/>
      <w:lvlJc w:val="left"/>
      <w:pPr>
        <w:ind w:left="3389" w:hanging="360"/>
      </w:pPr>
      <w:rPr>
        <w:rFonts w:ascii="Wingdings" w:hAnsi="Wingdings" w:hint="default"/>
        <w:sz w:val="24"/>
        <w:szCs w:val="24"/>
      </w:rPr>
    </w:lvl>
    <w:lvl w:ilvl="1" w:tplc="280A0003" w:tentative="1">
      <w:start w:val="1"/>
      <w:numFmt w:val="bullet"/>
      <w:lvlText w:val="o"/>
      <w:lvlJc w:val="left"/>
      <w:pPr>
        <w:ind w:left="410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82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54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626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98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70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42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9149" w:hanging="360"/>
      </w:pPr>
      <w:rPr>
        <w:rFonts w:ascii="Wingdings" w:hAnsi="Wingdings" w:hint="default"/>
      </w:rPr>
    </w:lvl>
  </w:abstractNum>
  <w:abstractNum w:abstractNumId="1" w15:restartNumberingAfterBreak="0">
    <w:nsid w:val="01455CA1"/>
    <w:multiLevelType w:val="hybridMultilevel"/>
    <w:tmpl w:val="8CB2F8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0332EF"/>
    <w:multiLevelType w:val="hybridMultilevel"/>
    <w:tmpl w:val="614C3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C6332"/>
    <w:multiLevelType w:val="multilevel"/>
    <w:tmpl w:val="963C1CAE"/>
    <w:lvl w:ilvl="0">
      <w:numFmt w:val="bullet"/>
      <w:lvlText w:val="•"/>
      <w:lvlJc w:val="left"/>
      <w:pPr>
        <w:ind w:left="1188" w:hanging="360"/>
      </w:pPr>
      <w:rPr>
        <w:rFonts w:ascii="Footlight MT Light" w:eastAsiaTheme="minorHAnsi" w:hAnsi="Footlight MT Light" w:cstheme="minorBidi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9301795"/>
    <w:multiLevelType w:val="hybridMultilevel"/>
    <w:tmpl w:val="3C04B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8E03E5"/>
    <w:multiLevelType w:val="multilevel"/>
    <w:tmpl w:val="1C9619BE"/>
    <w:lvl w:ilvl="0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0F6A7E1A"/>
    <w:multiLevelType w:val="hybridMultilevel"/>
    <w:tmpl w:val="19B0CB6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AE7DD9"/>
    <w:multiLevelType w:val="hybridMultilevel"/>
    <w:tmpl w:val="6EB69CB0"/>
    <w:lvl w:ilvl="0" w:tplc="AF0AAA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6823337"/>
    <w:multiLevelType w:val="hybridMultilevel"/>
    <w:tmpl w:val="2F54F738"/>
    <w:lvl w:ilvl="0" w:tplc="A1245F62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6A07A7"/>
    <w:multiLevelType w:val="hybridMultilevel"/>
    <w:tmpl w:val="7A4C5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E83298"/>
    <w:multiLevelType w:val="hybridMultilevel"/>
    <w:tmpl w:val="20C47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CE3243"/>
    <w:multiLevelType w:val="hybridMultilevel"/>
    <w:tmpl w:val="ED72B136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8095F"/>
    <w:multiLevelType w:val="hybridMultilevel"/>
    <w:tmpl w:val="4DAAD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463389"/>
    <w:multiLevelType w:val="hybridMultilevel"/>
    <w:tmpl w:val="F01616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D93A3D"/>
    <w:multiLevelType w:val="hybridMultilevel"/>
    <w:tmpl w:val="D1289D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71453C"/>
    <w:multiLevelType w:val="hybridMultilevel"/>
    <w:tmpl w:val="A1663960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22798F"/>
    <w:multiLevelType w:val="hybridMultilevel"/>
    <w:tmpl w:val="0CC08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D267A9"/>
    <w:multiLevelType w:val="multilevel"/>
    <w:tmpl w:val="2892DB26"/>
    <w:lvl w:ilvl="0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394E1381"/>
    <w:multiLevelType w:val="hybridMultilevel"/>
    <w:tmpl w:val="C428A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645436"/>
    <w:multiLevelType w:val="multilevel"/>
    <w:tmpl w:val="730629D6"/>
    <w:lvl w:ilvl="0">
      <w:start w:val="1"/>
      <w:numFmt w:val="upperRoman"/>
      <w:lvlText w:val="%1."/>
      <w:lvlJc w:val="righ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20" w15:restartNumberingAfterBreak="0">
    <w:nsid w:val="3C4A1AE8"/>
    <w:multiLevelType w:val="hybridMultilevel"/>
    <w:tmpl w:val="B85888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064496"/>
    <w:multiLevelType w:val="hybridMultilevel"/>
    <w:tmpl w:val="E93EAC9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241CD6"/>
    <w:multiLevelType w:val="hybridMultilevel"/>
    <w:tmpl w:val="BFC22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15224B"/>
    <w:multiLevelType w:val="hybridMultilevel"/>
    <w:tmpl w:val="D0CA6944"/>
    <w:lvl w:ilvl="0" w:tplc="948EA7E0">
      <w:start w:val="10"/>
      <w:numFmt w:val="bullet"/>
      <w:lvlText w:val="-"/>
      <w:lvlJc w:val="left"/>
      <w:pPr>
        <w:ind w:left="1440" w:hanging="360"/>
      </w:pPr>
      <w:rPr>
        <w:rFonts w:ascii="Arial Narrow" w:eastAsia="Calibr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999496F"/>
    <w:multiLevelType w:val="hybridMultilevel"/>
    <w:tmpl w:val="922ADA40"/>
    <w:lvl w:ilvl="0" w:tplc="28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5" w15:restartNumberingAfterBreak="0">
    <w:nsid w:val="52A41B7E"/>
    <w:multiLevelType w:val="multilevel"/>
    <w:tmpl w:val="BFC8F78A"/>
    <w:lvl w:ilvl="0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559B69BC"/>
    <w:multiLevelType w:val="hybridMultilevel"/>
    <w:tmpl w:val="20FA8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7836DB"/>
    <w:multiLevelType w:val="hybridMultilevel"/>
    <w:tmpl w:val="48D0BDEE"/>
    <w:lvl w:ilvl="0" w:tplc="04090001">
      <w:start w:val="1"/>
      <w:numFmt w:val="bullet"/>
      <w:lvlText w:val=""/>
      <w:lvlJc w:val="left"/>
      <w:pPr>
        <w:ind w:left="15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28" w15:restartNumberingAfterBreak="0">
    <w:nsid w:val="589F18FA"/>
    <w:multiLevelType w:val="multilevel"/>
    <w:tmpl w:val="F77851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8DD5CE2"/>
    <w:multiLevelType w:val="hybridMultilevel"/>
    <w:tmpl w:val="3D7C0768"/>
    <w:lvl w:ilvl="0" w:tplc="E2740740">
      <w:start w:val="1"/>
      <w:numFmt w:val="bullet"/>
      <w:lvlText w:val=""/>
      <w:lvlJc w:val="left"/>
      <w:pPr>
        <w:ind w:left="1080" w:hanging="360"/>
      </w:pPr>
      <w:rPr>
        <w:rFonts w:ascii="Wingdings" w:hAnsi="Wingdings" w:hint="default"/>
        <w:sz w:val="24"/>
        <w:szCs w:val="24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BF21739"/>
    <w:multiLevelType w:val="hybridMultilevel"/>
    <w:tmpl w:val="52200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9C75EC"/>
    <w:multiLevelType w:val="hybridMultilevel"/>
    <w:tmpl w:val="6728E0F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3BD059A"/>
    <w:multiLevelType w:val="hybridMultilevel"/>
    <w:tmpl w:val="172EA2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B236CD1"/>
    <w:multiLevelType w:val="hybridMultilevel"/>
    <w:tmpl w:val="A1CEC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9E0C0F"/>
    <w:multiLevelType w:val="hybridMultilevel"/>
    <w:tmpl w:val="2B606F2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23712F"/>
    <w:multiLevelType w:val="hybridMultilevel"/>
    <w:tmpl w:val="C8867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A87375"/>
    <w:multiLevelType w:val="hybridMultilevel"/>
    <w:tmpl w:val="4224E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3D468D"/>
    <w:multiLevelType w:val="hybridMultilevel"/>
    <w:tmpl w:val="541AB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4B0AE8"/>
    <w:multiLevelType w:val="hybridMultilevel"/>
    <w:tmpl w:val="1B0885C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1F6C48"/>
    <w:multiLevelType w:val="hybridMultilevel"/>
    <w:tmpl w:val="A9302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0159AB"/>
    <w:multiLevelType w:val="hybridMultilevel"/>
    <w:tmpl w:val="D0B2ED68"/>
    <w:lvl w:ilvl="0" w:tplc="63D09CA6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394565"/>
    <w:multiLevelType w:val="hybridMultilevel"/>
    <w:tmpl w:val="D0B2ED68"/>
    <w:lvl w:ilvl="0" w:tplc="63D09CA6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E17F6E"/>
    <w:multiLevelType w:val="hybridMultilevel"/>
    <w:tmpl w:val="C6FAFE44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0"/>
  </w:num>
  <w:num w:numId="3">
    <w:abstractNumId w:val="41"/>
  </w:num>
  <w:num w:numId="4">
    <w:abstractNumId w:val="29"/>
  </w:num>
  <w:num w:numId="5">
    <w:abstractNumId w:val="7"/>
  </w:num>
  <w:num w:numId="6">
    <w:abstractNumId w:val="14"/>
  </w:num>
  <w:num w:numId="7">
    <w:abstractNumId w:val="11"/>
  </w:num>
  <w:num w:numId="8">
    <w:abstractNumId w:val="34"/>
  </w:num>
  <w:num w:numId="9">
    <w:abstractNumId w:val="13"/>
  </w:num>
  <w:num w:numId="10">
    <w:abstractNumId w:val="16"/>
  </w:num>
  <w:num w:numId="11">
    <w:abstractNumId w:val="22"/>
  </w:num>
  <w:num w:numId="12">
    <w:abstractNumId w:val="21"/>
  </w:num>
  <w:num w:numId="13">
    <w:abstractNumId w:val="37"/>
  </w:num>
  <w:num w:numId="14">
    <w:abstractNumId w:val="3"/>
  </w:num>
  <w:num w:numId="15">
    <w:abstractNumId w:val="10"/>
  </w:num>
  <w:num w:numId="16">
    <w:abstractNumId w:val="17"/>
  </w:num>
  <w:num w:numId="17">
    <w:abstractNumId w:val="25"/>
  </w:num>
  <w:num w:numId="18">
    <w:abstractNumId w:val="5"/>
  </w:num>
  <w:num w:numId="19">
    <w:abstractNumId w:val="27"/>
  </w:num>
  <w:num w:numId="20">
    <w:abstractNumId w:val="4"/>
  </w:num>
  <w:num w:numId="21">
    <w:abstractNumId w:val="1"/>
  </w:num>
  <w:num w:numId="22">
    <w:abstractNumId w:val="12"/>
  </w:num>
  <w:num w:numId="23">
    <w:abstractNumId w:val="2"/>
  </w:num>
  <w:num w:numId="24">
    <w:abstractNumId w:val="9"/>
  </w:num>
  <w:num w:numId="25">
    <w:abstractNumId w:val="30"/>
  </w:num>
  <w:num w:numId="26">
    <w:abstractNumId w:val="42"/>
  </w:num>
  <w:num w:numId="27">
    <w:abstractNumId w:val="36"/>
  </w:num>
  <w:num w:numId="28">
    <w:abstractNumId w:val="35"/>
  </w:num>
  <w:num w:numId="29">
    <w:abstractNumId w:val="33"/>
  </w:num>
  <w:num w:numId="30">
    <w:abstractNumId w:val="39"/>
  </w:num>
  <w:num w:numId="31">
    <w:abstractNumId w:val="26"/>
  </w:num>
  <w:num w:numId="32">
    <w:abstractNumId w:val="18"/>
  </w:num>
  <w:num w:numId="33">
    <w:abstractNumId w:val="31"/>
  </w:num>
  <w:num w:numId="34">
    <w:abstractNumId w:val="32"/>
  </w:num>
  <w:num w:numId="35">
    <w:abstractNumId w:val="40"/>
  </w:num>
  <w:num w:numId="36">
    <w:abstractNumId w:val="15"/>
  </w:num>
  <w:num w:numId="37">
    <w:abstractNumId w:val="24"/>
  </w:num>
  <w:num w:numId="38">
    <w:abstractNumId w:val="38"/>
  </w:num>
  <w:num w:numId="39">
    <w:abstractNumId w:val="6"/>
  </w:num>
  <w:num w:numId="40">
    <w:abstractNumId w:val="19"/>
  </w:num>
  <w:num w:numId="41">
    <w:abstractNumId w:val="20"/>
  </w:num>
  <w:num w:numId="42">
    <w:abstractNumId w:val="8"/>
  </w:num>
  <w:num w:numId="43">
    <w:abstractNumId w:val="23"/>
  </w:num>
  <w:num w:numId="44">
    <w:abstractNumId w:val="2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01D"/>
    <w:rsid w:val="000033E8"/>
    <w:rsid w:val="00005D4A"/>
    <w:rsid w:val="00011B32"/>
    <w:rsid w:val="00014ACF"/>
    <w:rsid w:val="00015D77"/>
    <w:rsid w:val="00023F4E"/>
    <w:rsid w:val="00027392"/>
    <w:rsid w:val="00027B1D"/>
    <w:rsid w:val="00033D97"/>
    <w:rsid w:val="00034D1C"/>
    <w:rsid w:val="00042DFC"/>
    <w:rsid w:val="00045559"/>
    <w:rsid w:val="0005688A"/>
    <w:rsid w:val="0006482A"/>
    <w:rsid w:val="00066E38"/>
    <w:rsid w:val="00071DF3"/>
    <w:rsid w:val="00072AC3"/>
    <w:rsid w:val="0007555F"/>
    <w:rsid w:val="00076539"/>
    <w:rsid w:val="00076802"/>
    <w:rsid w:val="00081F79"/>
    <w:rsid w:val="000825DB"/>
    <w:rsid w:val="00082DD6"/>
    <w:rsid w:val="0009388B"/>
    <w:rsid w:val="000953E5"/>
    <w:rsid w:val="000A1B84"/>
    <w:rsid w:val="000A2CD2"/>
    <w:rsid w:val="000A3483"/>
    <w:rsid w:val="000A79E8"/>
    <w:rsid w:val="000B105F"/>
    <w:rsid w:val="000B125A"/>
    <w:rsid w:val="000B22D9"/>
    <w:rsid w:val="000B6A18"/>
    <w:rsid w:val="000B7C41"/>
    <w:rsid w:val="000C02BE"/>
    <w:rsid w:val="000C13F5"/>
    <w:rsid w:val="000C1451"/>
    <w:rsid w:val="000C43DF"/>
    <w:rsid w:val="000C6783"/>
    <w:rsid w:val="000C6B6C"/>
    <w:rsid w:val="000D3F5D"/>
    <w:rsid w:val="000D5188"/>
    <w:rsid w:val="000E2C9F"/>
    <w:rsid w:val="000E359A"/>
    <w:rsid w:val="000E6824"/>
    <w:rsid w:val="000E72AF"/>
    <w:rsid w:val="000F2BBF"/>
    <w:rsid w:val="000F552B"/>
    <w:rsid w:val="000F67BF"/>
    <w:rsid w:val="000F7AF9"/>
    <w:rsid w:val="0010242B"/>
    <w:rsid w:val="001045F0"/>
    <w:rsid w:val="00105F94"/>
    <w:rsid w:val="00111183"/>
    <w:rsid w:val="00111525"/>
    <w:rsid w:val="0011157E"/>
    <w:rsid w:val="00111DF7"/>
    <w:rsid w:val="00111EC3"/>
    <w:rsid w:val="00113A3D"/>
    <w:rsid w:val="001174BC"/>
    <w:rsid w:val="001215D1"/>
    <w:rsid w:val="00121F08"/>
    <w:rsid w:val="001223AD"/>
    <w:rsid w:val="00125438"/>
    <w:rsid w:val="0012571B"/>
    <w:rsid w:val="00125D57"/>
    <w:rsid w:val="0013148C"/>
    <w:rsid w:val="001340B4"/>
    <w:rsid w:val="00136CEE"/>
    <w:rsid w:val="00136E02"/>
    <w:rsid w:val="00142BB6"/>
    <w:rsid w:val="00151490"/>
    <w:rsid w:val="001518E8"/>
    <w:rsid w:val="00152DC9"/>
    <w:rsid w:val="001543BD"/>
    <w:rsid w:val="00161A79"/>
    <w:rsid w:val="001636FC"/>
    <w:rsid w:val="001670FC"/>
    <w:rsid w:val="0017529B"/>
    <w:rsid w:val="0017566D"/>
    <w:rsid w:val="00180FB1"/>
    <w:rsid w:val="001812C8"/>
    <w:rsid w:val="00183530"/>
    <w:rsid w:val="001845EF"/>
    <w:rsid w:val="0018516E"/>
    <w:rsid w:val="00187C08"/>
    <w:rsid w:val="00192781"/>
    <w:rsid w:val="0019504F"/>
    <w:rsid w:val="00195E4C"/>
    <w:rsid w:val="00197D55"/>
    <w:rsid w:val="001A56FB"/>
    <w:rsid w:val="001B1250"/>
    <w:rsid w:val="001B233E"/>
    <w:rsid w:val="001B6237"/>
    <w:rsid w:val="001C1392"/>
    <w:rsid w:val="001C5C99"/>
    <w:rsid w:val="001C5D92"/>
    <w:rsid w:val="001C6DCB"/>
    <w:rsid w:val="001C7B97"/>
    <w:rsid w:val="001E365E"/>
    <w:rsid w:val="001E3DB6"/>
    <w:rsid w:val="001E4C03"/>
    <w:rsid w:val="001E6155"/>
    <w:rsid w:val="001F34DC"/>
    <w:rsid w:val="001F4CC3"/>
    <w:rsid w:val="001F6A83"/>
    <w:rsid w:val="00200CC6"/>
    <w:rsid w:val="002026CB"/>
    <w:rsid w:val="002027D5"/>
    <w:rsid w:val="00202F56"/>
    <w:rsid w:val="00203896"/>
    <w:rsid w:val="0020584B"/>
    <w:rsid w:val="002066E8"/>
    <w:rsid w:val="0021744E"/>
    <w:rsid w:val="00224B7D"/>
    <w:rsid w:val="00224BC4"/>
    <w:rsid w:val="002252FF"/>
    <w:rsid w:val="00226C4F"/>
    <w:rsid w:val="00230C3C"/>
    <w:rsid w:val="00231F17"/>
    <w:rsid w:val="002321B3"/>
    <w:rsid w:val="002367AC"/>
    <w:rsid w:val="00242342"/>
    <w:rsid w:val="00245D84"/>
    <w:rsid w:val="0024608D"/>
    <w:rsid w:val="00247018"/>
    <w:rsid w:val="00250211"/>
    <w:rsid w:val="0025434C"/>
    <w:rsid w:val="00256431"/>
    <w:rsid w:val="00260F89"/>
    <w:rsid w:val="00262A71"/>
    <w:rsid w:val="00263497"/>
    <w:rsid w:val="002721EB"/>
    <w:rsid w:val="0027235E"/>
    <w:rsid w:val="002773A9"/>
    <w:rsid w:val="00283D90"/>
    <w:rsid w:val="0028595D"/>
    <w:rsid w:val="00287A5D"/>
    <w:rsid w:val="00293CFB"/>
    <w:rsid w:val="0029689F"/>
    <w:rsid w:val="0029753C"/>
    <w:rsid w:val="00297E3B"/>
    <w:rsid w:val="002A3163"/>
    <w:rsid w:val="002A41E0"/>
    <w:rsid w:val="002A5A0F"/>
    <w:rsid w:val="002A680D"/>
    <w:rsid w:val="002A7B49"/>
    <w:rsid w:val="002B31E6"/>
    <w:rsid w:val="002B7CE8"/>
    <w:rsid w:val="002C1D71"/>
    <w:rsid w:val="002C7BBC"/>
    <w:rsid w:val="002D006D"/>
    <w:rsid w:val="002D2DA3"/>
    <w:rsid w:val="002D44B0"/>
    <w:rsid w:val="002E0A32"/>
    <w:rsid w:val="002E1A4C"/>
    <w:rsid w:val="002E5641"/>
    <w:rsid w:val="002E5E15"/>
    <w:rsid w:val="002E798E"/>
    <w:rsid w:val="002F18DE"/>
    <w:rsid w:val="002F3F93"/>
    <w:rsid w:val="002F45F5"/>
    <w:rsid w:val="003005C8"/>
    <w:rsid w:val="00304CFA"/>
    <w:rsid w:val="003107E0"/>
    <w:rsid w:val="00312FC0"/>
    <w:rsid w:val="00313A5F"/>
    <w:rsid w:val="0031458E"/>
    <w:rsid w:val="00317094"/>
    <w:rsid w:val="0032546B"/>
    <w:rsid w:val="003275F4"/>
    <w:rsid w:val="00332912"/>
    <w:rsid w:val="0033369A"/>
    <w:rsid w:val="003337B5"/>
    <w:rsid w:val="00337372"/>
    <w:rsid w:val="00341217"/>
    <w:rsid w:val="00342FA5"/>
    <w:rsid w:val="00347A92"/>
    <w:rsid w:val="00350E2A"/>
    <w:rsid w:val="00351881"/>
    <w:rsid w:val="003559F2"/>
    <w:rsid w:val="003721F0"/>
    <w:rsid w:val="00373890"/>
    <w:rsid w:val="003769BF"/>
    <w:rsid w:val="00377A77"/>
    <w:rsid w:val="00384CBE"/>
    <w:rsid w:val="00386290"/>
    <w:rsid w:val="003907CF"/>
    <w:rsid w:val="003939EA"/>
    <w:rsid w:val="00394356"/>
    <w:rsid w:val="00394FB7"/>
    <w:rsid w:val="003959B4"/>
    <w:rsid w:val="003B159F"/>
    <w:rsid w:val="003C11A6"/>
    <w:rsid w:val="003C7721"/>
    <w:rsid w:val="003D1590"/>
    <w:rsid w:val="003D160C"/>
    <w:rsid w:val="003D5388"/>
    <w:rsid w:val="003D54B2"/>
    <w:rsid w:val="003E0276"/>
    <w:rsid w:val="003E3934"/>
    <w:rsid w:val="003E473C"/>
    <w:rsid w:val="003E67DE"/>
    <w:rsid w:val="003F03F2"/>
    <w:rsid w:val="003F108C"/>
    <w:rsid w:val="003F1E55"/>
    <w:rsid w:val="003F438C"/>
    <w:rsid w:val="00400038"/>
    <w:rsid w:val="0040082C"/>
    <w:rsid w:val="004050DA"/>
    <w:rsid w:val="004163FC"/>
    <w:rsid w:val="0042087D"/>
    <w:rsid w:val="00424F15"/>
    <w:rsid w:val="00432569"/>
    <w:rsid w:val="004363C1"/>
    <w:rsid w:val="00437DE6"/>
    <w:rsid w:val="004405A3"/>
    <w:rsid w:val="00442869"/>
    <w:rsid w:val="004434E1"/>
    <w:rsid w:val="00444E10"/>
    <w:rsid w:val="00447E04"/>
    <w:rsid w:val="00450A0E"/>
    <w:rsid w:val="00451466"/>
    <w:rsid w:val="00461259"/>
    <w:rsid w:val="004637E1"/>
    <w:rsid w:val="0047061D"/>
    <w:rsid w:val="00471DBF"/>
    <w:rsid w:val="004725D1"/>
    <w:rsid w:val="00474F90"/>
    <w:rsid w:val="00477299"/>
    <w:rsid w:val="0048317A"/>
    <w:rsid w:val="00483729"/>
    <w:rsid w:val="00485679"/>
    <w:rsid w:val="00490183"/>
    <w:rsid w:val="00492500"/>
    <w:rsid w:val="00492F51"/>
    <w:rsid w:val="004A2930"/>
    <w:rsid w:val="004A4482"/>
    <w:rsid w:val="004A7808"/>
    <w:rsid w:val="004A7AD1"/>
    <w:rsid w:val="004B590D"/>
    <w:rsid w:val="004C0241"/>
    <w:rsid w:val="004C06AB"/>
    <w:rsid w:val="004C0C46"/>
    <w:rsid w:val="004D50BE"/>
    <w:rsid w:val="004E076C"/>
    <w:rsid w:val="004E0966"/>
    <w:rsid w:val="004E1B23"/>
    <w:rsid w:val="004E206C"/>
    <w:rsid w:val="004E2E65"/>
    <w:rsid w:val="004E2E80"/>
    <w:rsid w:val="004E6D03"/>
    <w:rsid w:val="004F0B3C"/>
    <w:rsid w:val="004F2DF0"/>
    <w:rsid w:val="004F3FF4"/>
    <w:rsid w:val="004F59FA"/>
    <w:rsid w:val="00501547"/>
    <w:rsid w:val="00501A5D"/>
    <w:rsid w:val="00501B60"/>
    <w:rsid w:val="0050205E"/>
    <w:rsid w:val="0050227D"/>
    <w:rsid w:val="00507B91"/>
    <w:rsid w:val="0051047D"/>
    <w:rsid w:val="00510769"/>
    <w:rsid w:val="00510DB3"/>
    <w:rsid w:val="0051135D"/>
    <w:rsid w:val="00512E4A"/>
    <w:rsid w:val="005135DB"/>
    <w:rsid w:val="00513F90"/>
    <w:rsid w:val="00515C32"/>
    <w:rsid w:val="00523F53"/>
    <w:rsid w:val="0052478D"/>
    <w:rsid w:val="0052598A"/>
    <w:rsid w:val="0052784E"/>
    <w:rsid w:val="00530551"/>
    <w:rsid w:val="005322CA"/>
    <w:rsid w:val="005349BC"/>
    <w:rsid w:val="00543830"/>
    <w:rsid w:val="00544524"/>
    <w:rsid w:val="005460BB"/>
    <w:rsid w:val="00547E75"/>
    <w:rsid w:val="005524CB"/>
    <w:rsid w:val="005526A1"/>
    <w:rsid w:val="00557F3F"/>
    <w:rsid w:val="00564A4A"/>
    <w:rsid w:val="00564FD9"/>
    <w:rsid w:val="00566ACE"/>
    <w:rsid w:val="00567447"/>
    <w:rsid w:val="00570D4F"/>
    <w:rsid w:val="00570E95"/>
    <w:rsid w:val="00571AF7"/>
    <w:rsid w:val="00576F6D"/>
    <w:rsid w:val="00577D71"/>
    <w:rsid w:val="00577E5A"/>
    <w:rsid w:val="0058036A"/>
    <w:rsid w:val="00583F4C"/>
    <w:rsid w:val="00584689"/>
    <w:rsid w:val="00590C44"/>
    <w:rsid w:val="00593605"/>
    <w:rsid w:val="00593F07"/>
    <w:rsid w:val="00594376"/>
    <w:rsid w:val="00595798"/>
    <w:rsid w:val="00596C9C"/>
    <w:rsid w:val="00597FD2"/>
    <w:rsid w:val="005A02BD"/>
    <w:rsid w:val="005A285E"/>
    <w:rsid w:val="005A2BDA"/>
    <w:rsid w:val="005A5462"/>
    <w:rsid w:val="005A5935"/>
    <w:rsid w:val="005A6223"/>
    <w:rsid w:val="005A7DCE"/>
    <w:rsid w:val="005B1E8C"/>
    <w:rsid w:val="005B2368"/>
    <w:rsid w:val="005B327F"/>
    <w:rsid w:val="005B4CA8"/>
    <w:rsid w:val="005C239A"/>
    <w:rsid w:val="005C3BE5"/>
    <w:rsid w:val="005C52DD"/>
    <w:rsid w:val="005C6EF2"/>
    <w:rsid w:val="005D1016"/>
    <w:rsid w:val="005D26F8"/>
    <w:rsid w:val="005D28D2"/>
    <w:rsid w:val="005D7F2E"/>
    <w:rsid w:val="005E0856"/>
    <w:rsid w:val="005E114C"/>
    <w:rsid w:val="005E389E"/>
    <w:rsid w:val="005E4005"/>
    <w:rsid w:val="005E4955"/>
    <w:rsid w:val="005F3BB2"/>
    <w:rsid w:val="005F581F"/>
    <w:rsid w:val="00602FF4"/>
    <w:rsid w:val="0060656C"/>
    <w:rsid w:val="00613408"/>
    <w:rsid w:val="00614665"/>
    <w:rsid w:val="00616533"/>
    <w:rsid w:val="00616EFF"/>
    <w:rsid w:val="00617DB1"/>
    <w:rsid w:val="006246C5"/>
    <w:rsid w:val="00625039"/>
    <w:rsid w:val="006254C2"/>
    <w:rsid w:val="0062704A"/>
    <w:rsid w:val="006275B7"/>
    <w:rsid w:val="00632D77"/>
    <w:rsid w:val="0063547C"/>
    <w:rsid w:val="00637FBA"/>
    <w:rsid w:val="006418C9"/>
    <w:rsid w:val="00641F69"/>
    <w:rsid w:val="00641FA5"/>
    <w:rsid w:val="00644152"/>
    <w:rsid w:val="00652375"/>
    <w:rsid w:val="00655097"/>
    <w:rsid w:val="00657F5E"/>
    <w:rsid w:val="00660AFB"/>
    <w:rsid w:val="00664A42"/>
    <w:rsid w:val="00664D5B"/>
    <w:rsid w:val="00667286"/>
    <w:rsid w:val="006675D5"/>
    <w:rsid w:val="00671689"/>
    <w:rsid w:val="006719E9"/>
    <w:rsid w:val="006759C9"/>
    <w:rsid w:val="00680ABD"/>
    <w:rsid w:val="00683612"/>
    <w:rsid w:val="006847C0"/>
    <w:rsid w:val="0068698F"/>
    <w:rsid w:val="00692185"/>
    <w:rsid w:val="006946F4"/>
    <w:rsid w:val="00695503"/>
    <w:rsid w:val="006A0771"/>
    <w:rsid w:val="006A25E5"/>
    <w:rsid w:val="006A2BAC"/>
    <w:rsid w:val="006B4969"/>
    <w:rsid w:val="006C0399"/>
    <w:rsid w:val="006C5B19"/>
    <w:rsid w:val="006D27D6"/>
    <w:rsid w:val="006D4714"/>
    <w:rsid w:val="006E3095"/>
    <w:rsid w:val="006E4BC6"/>
    <w:rsid w:val="006E509E"/>
    <w:rsid w:val="006E6555"/>
    <w:rsid w:val="006E6C16"/>
    <w:rsid w:val="006F6D3A"/>
    <w:rsid w:val="006F6EB1"/>
    <w:rsid w:val="00703391"/>
    <w:rsid w:val="007050AE"/>
    <w:rsid w:val="007100AC"/>
    <w:rsid w:val="007124A2"/>
    <w:rsid w:val="007135AC"/>
    <w:rsid w:val="0072176E"/>
    <w:rsid w:val="00723003"/>
    <w:rsid w:val="0072453C"/>
    <w:rsid w:val="0072564C"/>
    <w:rsid w:val="00727881"/>
    <w:rsid w:val="00737FAB"/>
    <w:rsid w:val="00746406"/>
    <w:rsid w:val="0075216F"/>
    <w:rsid w:val="00753C86"/>
    <w:rsid w:val="00757DAD"/>
    <w:rsid w:val="007617F8"/>
    <w:rsid w:val="00762E20"/>
    <w:rsid w:val="00763B6E"/>
    <w:rsid w:val="00765A65"/>
    <w:rsid w:val="0076685E"/>
    <w:rsid w:val="00766E4B"/>
    <w:rsid w:val="007712D5"/>
    <w:rsid w:val="00772076"/>
    <w:rsid w:val="00773E1B"/>
    <w:rsid w:val="00775E0C"/>
    <w:rsid w:val="00780B68"/>
    <w:rsid w:val="00780F1B"/>
    <w:rsid w:val="00781B89"/>
    <w:rsid w:val="007849FE"/>
    <w:rsid w:val="00786348"/>
    <w:rsid w:val="007865FC"/>
    <w:rsid w:val="0079134B"/>
    <w:rsid w:val="007946BA"/>
    <w:rsid w:val="00795483"/>
    <w:rsid w:val="007A13F6"/>
    <w:rsid w:val="007A546D"/>
    <w:rsid w:val="007A565B"/>
    <w:rsid w:val="007B00C6"/>
    <w:rsid w:val="007B260B"/>
    <w:rsid w:val="007B3046"/>
    <w:rsid w:val="007B3877"/>
    <w:rsid w:val="007C187D"/>
    <w:rsid w:val="007C25C7"/>
    <w:rsid w:val="007C3C08"/>
    <w:rsid w:val="007C427E"/>
    <w:rsid w:val="007D1340"/>
    <w:rsid w:val="007D1D20"/>
    <w:rsid w:val="007D3662"/>
    <w:rsid w:val="007D755A"/>
    <w:rsid w:val="007E2B5C"/>
    <w:rsid w:val="007E2B6A"/>
    <w:rsid w:val="007E4770"/>
    <w:rsid w:val="007E5A09"/>
    <w:rsid w:val="007E6132"/>
    <w:rsid w:val="007E683F"/>
    <w:rsid w:val="007E6888"/>
    <w:rsid w:val="007E7F39"/>
    <w:rsid w:val="007F0B4B"/>
    <w:rsid w:val="007F5C27"/>
    <w:rsid w:val="00800DED"/>
    <w:rsid w:val="00804FE2"/>
    <w:rsid w:val="00813372"/>
    <w:rsid w:val="00820485"/>
    <w:rsid w:val="008235CA"/>
    <w:rsid w:val="008361E5"/>
    <w:rsid w:val="00841125"/>
    <w:rsid w:val="0084292F"/>
    <w:rsid w:val="008443BD"/>
    <w:rsid w:val="00845124"/>
    <w:rsid w:val="008457A3"/>
    <w:rsid w:val="008522DB"/>
    <w:rsid w:val="008526AE"/>
    <w:rsid w:val="00855E2B"/>
    <w:rsid w:val="008607DF"/>
    <w:rsid w:val="00860DFD"/>
    <w:rsid w:val="0086170D"/>
    <w:rsid w:val="00862F46"/>
    <w:rsid w:val="00863307"/>
    <w:rsid w:val="0086349B"/>
    <w:rsid w:val="00865E78"/>
    <w:rsid w:val="008678E9"/>
    <w:rsid w:val="00867A48"/>
    <w:rsid w:val="00870D66"/>
    <w:rsid w:val="00871335"/>
    <w:rsid w:val="00872710"/>
    <w:rsid w:val="0087559C"/>
    <w:rsid w:val="00877EB0"/>
    <w:rsid w:val="0088043C"/>
    <w:rsid w:val="008822CD"/>
    <w:rsid w:val="00883B06"/>
    <w:rsid w:val="00884FB8"/>
    <w:rsid w:val="0089545F"/>
    <w:rsid w:val="0089757D"/>
    <w:rsid w:val="008A70B9"/>
    <w:rsid w:val="008C1E49"/>
    <w:rsid w:val="008C2057"/>
    <w:rsid w:val="008C3E20"/>
    <w:rsid w:val="008C5E26"/>
    <w:rsid w:val="008C6974"/>
    <w:rsid w:val="008D0333"/>
    <w:rsid w:val="008D292B"/>
    <w:rsid w:val="008D427F"/>
    <w:rsid w:val="008D7648"/>
    <w:rsid w:val="008E248F"/>
    <w:rsid w:val="008E2884"/>
    <w:rsid w:val="008E2ECD"/>
    <w:rsid w:val="008E4034"/>
    <w:rsid w:val="008E648C"/>
    <w:rsid w:val="008E76A4"/>
    <w:rsid w:val="008E7758"/>
    <w:rsid w:val="008F151B"/>
    <w:rsid w:val="008F18C8"/>
    <w:rsid w:val="00900946"/>
    <w:rsid w:val="00901314"/>
    <w:rsid w:val="00902C85"/>
    <w:rsid w:val="0091307F"/>
    <w:rsid w:val="0091396E"/>
    <w:rsid w:val="009155E3"/>
    <w:rsid w:val="00921BCE"/>
    <w:rsid w:val="00926E28"/>
    <w:rsid w:val="00931C27"/>
    <w:rsid w:val="0093380A"/>
    <w:rsid w:val="0093483B"/>
    <w:rsid w:val="00934A61"/>
    <w:rsid w:val="0093567A"/>
    <w:rsid w:val="00936682"/>
    <w:rsid w:val="009416EA"/>
    <w:rsid w:val="00941EF4"/>
    <w:rsid w:val="009431C6"/>
    <w:rsid w:val="009452EB"/>
    <w:rsid w:val="00945B01"/>
    <w:rsid w:val="00946018"/>
    <w:rsid w:val="00950CBD"/>
    <w:rsid w:val="00951A77"/>
    <w:rsid w:val="00954951"/>
    <w:rsid w:val="00957400"/>
    <w:rsid w:val="009635E0"/>
    <w:rsid w:val="00965193"/>
    <w:rsid w:val="00965292"/>
    <w:rsid w:val="0096554F"/>
    <w:rsid w:val="00967DB5"/>
    <w:rsid w:val="00970917"/>
    <w:rsid w:val="009735EC"/>
    <w:rsid w:val="0097397D"/>
    <w:rsid w:val="00973AC8"/>
    <w:rsid w:val="009758D1"/>
    <w:rsid w:val="00976E32"/>
    <w:rsid w:val="00977AB5"/>
    <w:rsid w:val="0098425B"/>
    <w:rsid w:val="00985895"/>
    <w:rsid w:val="009868C3"/>
    <w:rsid w:val="00993CC9"/>
    <w:rsid w:val="00996355"/>
    <w:rsid w:val="009B1BC8"/>
    <w:rsid w:val="009B2209"/>
    <w:rsid w:val="009B6989"/>
    <w:rsid w:val="009C15D7"/>
    <w:rsid w:val="009C1903"/>
    <w:rsid w:val="009C1E14"/>
    <w:rsid w:val="009C5014"/>
    <w:rsid w:val="009C52DF"/>
    <w:rsid w:val="009D03DC"/>
    <w:rsid w:val="009D0C79"/>
    <w:rsid w:val="009E2D36"/>
    <w:rsid w:val="009F06C5"/>
    <w:rsid w:val="009F1354"/>
    <w:rsid w:val="009F3034"/>
    <w:rsid w:val="00A00783"/>
    <w:rsid w:val="00A02CE1"/>
    <w:rsid w:val="00A04256"/>
    <w:rsid w:val="00A119EC"/>
    <w:rsid w:val="00A12DC4"/>
    <w:rsid w:val="00A22E3B"/>
    <w:rsid w:val="00A22EEF"/>
    <w:rsid w:val="00A231F4"/>
    <w:rsid w:val="00A24ED9"/>
    <w:rsid w:val="00A34174"/>
    <w:rsid w:val="00A5018B"/>
    <w:rsid w:val="00A527FB"/>
    <w:rsid w:val="00A608E5"/>
    <w:rsid w:val="00A632F9"/>
    <w:rsid w:val="00A6573D"/>
    <w:rsid w:val="00A6701D"/>
    <w:rsid w:val="00A67F1A"/>
    <w:rsid w:val="00A730CB"/>
    <w:rsid w:val="00A77B80"/>
    <w:rsid w:val="00A82855"/>
    <w:rsid w:val="00A84CDB"/>
    <w:rsid w:val="00A84DAC"/>
    <w:rsid w:val="00A8641B"/>
    <w:rsid w:val="00A934EC"/>
    <w:rsid w:val="00A93859"/>
    <w:rsid w:val="00AA108B"/>
    <w:rsid w:val="00AA11AB"/>
    <w:rsid w:val="00AA2451"/>
    <w:rsid w:val="00AA3572"/>
    <w:rsid w:val="00AA742F"/>
    <w:rsid w:val="00AB2A5D"/>
    <w:rsid w:val="00AB3FF7"/>
    <w:rsid w:val="00AC169D"/>
    <w:rsid w:val="00AC219E"/>
    <w:rsid w:val="00AC3D53"/>
    <w:rsid w:val="00AC589E"/>
    <w:rsid w:val="00AD1809"/>
    <w:rsid w:val="00AD7054"/>
    <w:rsid w:val="00AF3470"/>
    <w:rsid w:val="00AF71C2"/>
    <w:rsid w:val="00B01775"/>
    <w:rsid w:val="00B0371D"/>
    <w:rsid w:val="00B068C0"/>
    <w:rsid w:val="00B11291"/>
    <w:rsid w:val="00B11E07"/>
    <w:rsid w:val="00B128C8"/>
    <w:rsid w:val="00B15FF5"/>
    <w:rsid w:val="00B23DF7"/>
    <w:rsid w:val="00B33E03"/>
    <w:rsid w:val="00B34300"/>
    <w:rsid w:val="00B36CAA"/>
    <w:rsid w:val="00B40BA2"/>
    <w:rsid w:val="00B420DE"/>
    <w:rsid w:val="00B42E73"/>
    <w:rsid w:val="00B5420F"/>
    <w:rsid w:val="00B54B3F"/>
    <w:rsid w:val="00B551D9"/>
    <w:rsid w:val="00B55D04"/>
    <w:rsid w:val="00B609D0"/>
    <w:rsid w:val="00B630B9"/>
    <w:rsid w:val="00B64D7D"/>
    <w:rsid w:val="00B65FE5"/>
    <w:rsid w:val="00B661CD"/>
    <w:rsid w:val="00B73286"/>
    <w:rsid w:val="00B8422C"/>
    <w:rsid w:val="00B90586"/>
    <w:rsid w:val="00B91B00"/>
    <w:rsid w:val="00B93960"/>
    <w:rsid w:val="00BA3098"/>
    <w:rsid w:val="00BA66A7"/>
    <w:rsid w:val="00BB43B4"/>
    <w:rsid w:val="00BB73F8"/>
    <w:rsid w:val="00BC7402"/>
    <w:rsid w:val="00BD2A45"/>
    <w:rsid w:val="00BD4A0A"/>
    <w:rsid w:val="00BE1265"/>
    <w:rsid w:val="00BE7183"/>
    <w:rsid w:val="00BF1960"/>
    <w:rsid w:val="00BF3112"/>
    <w:rsid w:val="00BF3146"/>
    <w:rsid w:val="00BF3934"/>
    <w:rsid w:val="00BF3E5C"/>
    <w:rsid w:val="00BF4129"/>
    <w:rsid w:val="00BF5DF3"/>
    <w:rsid w:val="00BF7D1E"/>
    <w:rsid w:val="00C0085D"/>
    <w:rsid w:val="00C01FFC"/>
    <w:rsid w:val="00C06D12"/>
    <w:rsid w:val="00C079FF"/>
    <w:rsid w:val="00C10E5C"/>
    <w:rsid w:val="00C1705A"/>
    <w:rsid w:val="00C20873"/>
    <w:rsid w:val="00C21C69"/>
    <w:rsid w:val="00C3101D"/>
    <w:rsid w:val="00C31EB2"/>
    <w:rsid w:val="00C327C6"/>
    <w:rsid w:val="00C32D57"/>
    <w:rsid w:val="00C41492"/>
    <w:rsid w:val="00C45B0C"/>
    <w:rsid w:val="00C57C01"/>
    <w:rsid w:val="00C6031B"/>
    <w:rsid w:val="00C631D6"/>
    <w:rsid w:val="00C645EF"/>
    <w:rsid w:val="00C670D2"/>
    <w:rsid w:val="00C67A46"/>
    <w:rsid w:val="00C75546"/>
    <w:rsid w:val="00C75855"/>
    <w:rsid w:val="00C75C50"/>
    <w:rsid w:val="00C773B8"/>
    <w:rsid w:val="00C80241"/>
    <w:rsid w:val="00C96BCB"/>
    <w:rsid w:val="00CA2817"/>
    <w:rsid w:val="00CA2C8C"/>
    <w:rsid w:val="00CA2DAB"/>
    <w:rsid w:val="00CA43C1"/>
    <w:rsid w:val="00CB1CB8"/>
    <w:rsid w:val="00CB3F57"/>
    <w:rsid w:val="00CB4794"/>
    <w:rsid w:val="00CB7023"/>
    <w:rsid w:val="00CC04A5"/>
    <w:rsid w:val="00CC1693"/>
    <w:rsid w:val="00CC386F"/>
    <w:rsid w:val="00CC73D0"/>
    <w:rsid w:val="00CD20DB"/>
    <w:rsid w:val="00CD2890"/>
    <w:rsid w:val="00CD2FF5"/>
    <w:rsid w:val="00CD3FCC"/>
    <w:rsid w:val="00CD50EB"/>
    <w:rsid w:val="00CD6520"/>
    <w:rsid w:val="00CD6876"/>
    <w:rsid w:val="00CE065E"/>
    <w:rsid w:val="00CE0A51"/>
    <w:rsid w:val="00CE61C5"/>
    <w:rsid w:val="00CE7DB6"/>
    <w:rsid w:val="00CF2B72"/>
    <w:rsid w:val="00D0361A"/>
    <w:rsid w:val="00D04CDA"/>
    <w:rsid w:val="00D126EB"/>
    <w:rsid w:val="00D139BE"/>
    <w:rsid w:val="00D21B04"/>
    <w:rsid w:val="00D22CA0"/>
    <w:rsid w:val="00D23C9B"/>
    <w:rsid w:val="00D251C2"/>
    <w:rsid w:val="00D25E97"/>
    <w:rsid w:val="00D2693B"/>
    <w:rsid w:val="00D27F8E"/>
    <w:rsid w:val="00D3135C"/>
    <w:rsid w:val="00D35E1D"/>
    <w:rsid w:val="00D375B1"/>
    <w:rsid w:val="00D40753"/>
    <w:rsid w:val="00D424FC"/>
    <w:rsid w:val="00D44899"/>
    <w:rsid w:val="00D45853"/>
    <w:rsid w:val="00D461D8"/>
    <w:rsid w:val="00D476E4"/>
    <w:rsid w:val="00D50F6A"/>
    <w:rsid w:val="00D52CBA"/>
    <w:rsid w:val="00D54AB6"/>
    <w:rsid w:val="00D62C8E"/>
    <w:rsid w:val="00D66E72"/>
    <w:rsid w:val="00D67C80"/>
    <w:rsid w:val="00D70E2D"/>
    <w:rsid w:val="00D71108"/>
    <w:rsid w:val="00D80F23"/>
    <w:rsid w:val="00D81AFB"/>
    <w:rsid w:val="00D90C0B"/>
    <w:rsid w:val="00D95FC0"/>
    <w:rsid w:val="00D97066"/>
    <w:rsid w:val="00D9759D"/>
    <w:rsid w:val="00DA0115"/>
    <w:rsid w:val="00DA1F7E"/>
    <w:rsid w:val="00DA2590"/>
    <w:rsid w:val="00DA312D"/>
    <w:rsid w:val="00DB21BB"/>
    <w:rsid w:val="00DB28EF"/>
    <w:rsid w:val="00DB608D"/>
    <w:rsid w:val="00DB71A7"/>
    <w:rsid w:val="00DC0556"/>
    <w:rsid w:val="00DC07A6"/>
    <w:rsid w:val="00DC23E4"/>
    <w:rsid w:val="00DC4EC9"/>
    <w:rsid w:val="00DC7100"/>
    <w:rsid w:val="00DD0189"/>
    <w:rsid w:val="00DD3163"/>
    <w:rsid w:val="00DD5CEB"/>
    <w:rsid w:val="00DE1DBE"/>
    <w:rsid w:val="00DE399F"/>
    <w:rsid w:val="00DE407C"/>
    <w:rsid w:val="00DE74BB"/>
    <w:rsid w:val="00DF50AB"/>
    <w:rsid w:val="00E012B4"/>
    <w:rsid w:val="00E0199D"/>
    <w:rsid w:val="00E01BC9"/>
    <w:rsid w:val="00E0265D"/>
    <w:rsid w:val="00E02B84"/>
    <w:rsid w:val="00E04522"/>
    <w:rsid w:val="00E07756"/>
    <w:rsid w:val="00E103F0"/>
    <w:rsid w:val="00E10AE0"/>
    <w:rsid w:val="00E12EE0"/>
    <w:rsid w:val="00E152BD"/>
    <w:rsid w:val="00E24FE0"/>
    <w:rsid w:val="00E25C5B"/>
    <w:rsid w:val="00E310AB"/>
    <w:rsid w:val="00E33958"/>
    <w:rsid w:val="00E354D0"/>
    <w:rsid w:val="00E37F81"/>
    <w:rsid w:val="00E436A8"/>
    <w:rsid w:val="00E45EE2"/>
    <w:rsid w:val="00E547BC"/>
    <w:rsid w:val="00E578AE"/>
    <w:rsid w:val="00E611DD"/>
    <w:rsid w:val="00E67217"/>
    <w:rsid w:val="00E72DB1"/>
    <w:rsid w:val="00E7517C"/>
    <w:rsid w:val="00E805C0"/>
    <w:rsid w:val="00E87352"/>
    <w:rsid w:val="00E93649"/>
    <w:rsid w:val="00E97A6C"/>
    <w:rsid w:val="00EA1B8C"/>
    <w:rsid w:val="00EA266B"/>
    <w:rsid w:val="00EA280B"/>
    <w:rsid w:val="00EA2F35"/>
    <w:rsid w:val="00EA6E90"/>
    <w:rsid w:val="00EB052D"/>
    <w:rsid w:val="00EB4B80"/>
    <w:rsid w:val="00EB5CF1"/>
    <w:rsid w:val="00EB76B3"/>
    <w:rsid w:val="00EC0E47"/>
    <w:rsid w:val="00EC698C"/>
    <w:rsid w:val="00ED1BE9"/>
    <w:rsid w:val="00ED3117"/>
    <w:rsid w:val="00ED56D2"/>
    <w:rsid w:val="00EE0FC5"/>
    <w:rsid w:val="00EF04D8"/>
    <w:rsid w:val="00EF31DC"/>
    <w:rsid w:val="00EF4702"/>
    <w:rsid w:val="00EF6452"/>
    <w:rsid w:val="00EF6EEE"/>
    <w:rsid w:val="00EF79EA"/>
    <w:rsid w:val="00EF7F72"/>
    <w:rsid w:val="00F00611"/>
    <w:rsid w:val="00F00C20"/>
    <w:rsid w:val="00F03A61"/>
    <w:rsid w:val="00F06D9E"/>
    <w:rsid w:val="00F1076F"/>
    <w:rsid w:val="00F16205"/>
    <w:rsid w:val="00F2012A"/>
    <w:rsid w:val="00F21149"/>
    <w:rsid w:val="00F214F3"/>
    <w:rsid w:val="00F2200E"/>
    <w:rsid w:val="00F22976"/>
    <w:rsid w:val="00F22B42"/>
    <w:rsid w:val="00F2519E"/>
    <w:rsid w:val="00F2609D"/>
    <w:rsid w:val="00F32A12"/>
    <w:rsid w:val="00F36625"/>
    <w:rsid w:val="00F36AE6"/>
    <w:rsid w:val="00F3762B"/>
    <w:rsid w:val="00F40ACA"/>
    <w:rsid w:val="00F44E63"/>
    <w:rsid w:val="00F46F9A"/>
    <w:rsid w:val="00F5024C"/>
    <w:rsid w:val="00F5413B"/>
    <w:rsid w:val="00F5544B"/>
    <w:rsid w:val="00F57FBE"/>
    <w:rsid w:val="00F616C6"/>
    <w:rsid w:val="00F67B51"/>
    <w:rsid w:val="00F7099D"/>
    <w:rsid w:val="00F81AE9"/>
    <w:rsid w:val="00F848C4"/>
    <w:rsid w:val="00F85A79"/>
    <w:rsid w:val="00F8776D"/>
    <w:rsid w:val="00F96C2C"/>
    <w:rsid w:val="00FA08B0"/>
    <w:rsid w:val="00FA46E3"/>
    <w:rsid w:val="00FA73A5"/>
    <w:rsid w:val="00FA786C"/>
    <w:rsid w:val="00FB0ACF"/>
    <w:rsid w:val="00FB20DF"/>
    <w:rsid w:val="00FB4204"/>
    <w:rsid w:val="00FC50DD"/>
    <w:rsid w:val="00FC5E2A"/>
    <w:rsid w:val="00FD373C"/>
    <w:rsid w:val="00FE5424"/>
    <w:rsid w:val="00FE5844"/>
    <w:rsid w:val="00FE7729"/>
    <w:rsid w:val="00FF73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0A053B"/>
  <w15:docId w15:val="{BCE4A1F1-6159-42CB-B8AB-BE8FD45C6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0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CD687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PE" w:eastAsia="es-PE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6519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3101D"/>
    <w:pPr>
      <w:tabs>
        <w:tab w:val="center" w:pos="4419"/>
        <w:tab w:val="right" w:pos="8838"/>
      </w:tabs>
    </w:pPr>
    <w:rPr>
      <w:szCs w:val="20"/>
    </w:rPr>
  </w:style>
  <w:style w:type="character" w:customStyle="1" w:styleId="EncabezadoCar">
    <w:name w:val="Encabezado Car"/>
    <w:basedOn w:val="Fuentedeprrafopredeter"/>
    <w:link w:val="Encabezado"/>
    <w:rsid w:val="00C3101D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Prrafodelista">
    <w:name w:val="List Paragraph"/>
    <w:aliases w:val="Bulleted List,Fundamentacion"/>
    <w:basedOn w:val="Normal"/>
    <w:link w:val="PrrafodelistaCar"/>
    <w:uiPriority w:val="34"/>
    <w:qFormat/>
    <w:rsid w:val="00C3101D"/>
    <w:pPr>
      <w:ind w:left="720"/>
      <w:contextualSpacing/>
    </w:pPr>
  </w:style>
  <w:style w:type="table" w:styleId="Tablaconcuadrcula">
    <w:name w:val="Table Grid"/>
    <w:basedOn w:val="Tablanormal"/>
    <w:uiPriority w:val="59"/>
    <w:rsid w:val="00D97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CD68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PE" w:eastAsia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687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6876"/>
    <w:rPr>
      <w:rFonts w:ascii="Tahoma" w:eastAsia="Times New Roman" w:hAnsi="Tahoma" w:cs="Tahoma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72300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2300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rrafodelistaCar">
    <w:name w:val="Párrafo de lista Car"/>
    <w:aliases w:val="Bulleted List Car,Fundamentacion Car"/>
    <w:link w:val="Prrafodelista"/>
    <w:uiPriority w:val="34"/>
    <w:locked/>
    <w:rsid w:val="00590C4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297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64D7D"/>
    <w:pPr>
      <w:spacing w:after="0" w:line="240" w:lineRule="auto"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60AFB"/>
    <w:pPr>
      <w:spacing w:before="100" w:beforeAutospacing="1" w:after="100" w:afterAutospacing="1"/>
    </w:pPr>
    <w:rPr>
      <w:lang w:val="es-PE" w:eastAsia="es-P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6519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"/>
    </w:rPr>
  </w:style>
  <w:style w:type="character" w:styleId="Hipervnculo">
    <w:name w:val="Hyperlink"/>
    <w:basedOn w:val="Fuentedeprrafopredeter"/>
    <w:uiPriority w:val="99"/>
    <w:unhideWhenUsed/>
    <w:rsid w:val="001B23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67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channel/UCv05qOuJ6Igbe-EyQibJgwQ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historia1imagen.cl/guias-de-aprendizaje-histori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laseshistoria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91CC2-52BE-4282-9B40-35E91D408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1073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6966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Luffi</dc:creator>
  <cp:lastModifiedBy>Hp</cp:lastModifiedBy>
  <cp:revision>3</cp:revision>
  <dcterms:created xsi:type="dcterms:W3CDTF">2021-06-05T21:38:00Z</dcterms:created>
  <dcterms:modified xsi:type="dcterms:W3CDTF">2021-06-06T12:50:00Z</dcterms:modified>
</cp:coreProperties>
</file>