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9A845" w14:textId="77777777" w:rsidR="005222D3" w:rsidRDefault="005222D3" w:rsidP="00105D34">
      <w:pPr>
        <w:tabs>
          <w:tab w:val="left" w:pos="5660"/>
          <w:tab w:val="center" w:pos="7002"/>
        </w:tabs>
        <w:spacing w:after="0" w:line="240" w:lineRule="auto"/>
        <w:jc w:val="center"/>
        <w:rPr>
          <w:rFonts w:ascii="Arial Narrow" w:hAnsi="Arial Narrow" w:cs="Arial"/>
          <w:b/>
          <w:sz w:val="24"/>
          <w:szCs w:val="20"/>
        </w:rPr>
      </w:pPr>
    </w:p>
    <w:p w14:paraId="6EBF0CB9" w14:textId="411C505D" w:rsidR="00105D34" w:rsidRPr="005222D3" w:rsidRDefault="00AC7936" w:rsidP="00105D34">
      <w:pPr>
        <w:tabs>
          <w:tab w:val="left" w:pos="5660"/>
          <w:tab w:val="center" w:pos="7002"/>
        </w:tabs>
        <w:spacing w:after="0" w:line="240" w:lineRule="auto"/>
        <w:jc w:val="center"/>
        <w:rPr>
          <w:rFonts w:ascii="Arial Narrow" w:hAnsi="Arial Narrow" w:cs="Arial"/>
          <w:b/>
          <w:sz w:val="24"/>
          <w:szCs w:val="20"/>
        </w:rPr>
      </w:pPr>
      <w:r w:rsidRPr="005222D3">
        <w:rPr>
          <w:rFonts w:ascii="Arial Narrow" w:hAnsi="Arial Narrow" w:cs="Arial"/>
          <w:b/>
          <w:sz w:val="24"/>
          <w:szCs w:val="20"/>
        </w:rPr>
        <w:t>PROGRAMACIÓN ANUAL</w:t>
      </w:r>
      <w:r w:rsidR="004C1C82" w:rsidRPr="005222D3">
        <w:rPr>
          <w:rFonts w:ascii="Arial Narrow" w:hAnsi="Arial Narrow" w:cs="Arial"/>
          <w:b/>
          <w:sz w:val="24"/>
          <w:szCs w:val="20"/>
        </w:rPr>
        <w:t xml:space="preserve"> </w:t>
      </w:r>
      <w:r w:rsidR="005222D3" w:rsidRPr="005222D3">
        <w:rPr>
          <w:rFonts w:ascii="Arial Narrow" w:hAnsi="Arial Narrow" w:cs="Arial"/>
          <w:b/>
          <w:sz w:val="24"/>
          <w:szCs w:val="20"/>
        </w:rPr>
        <w:t xml:space="preserve">- </w:t>
      </w:r>
      <w:r w:rsidR="00833515">
        <w:rPr>
          <w:rFonts w:ascii="Arial Narrow" w:hAnsi="Arial Narrow" w:cs="Arial"/>
          <w:b/>
          <w:sz w:val="24"/>
          <w:szCs w:val="20"/>
        </w:rPr>
        <w:t>AÑO ESCOLAR 2024</w:t>
      </w:r>
    </w:p>
    <w:p w14:paraId="32580A3F" w14:textId="77777777" w:rsidR="006124DE" w:rsidRPr="005222D3" w:rsidRDefault="006124DE" w:rsidP="006124DE">
      <w:pPr>
        <w:tabs>
          <w:tab w:val="left" w:pos="5660"/>
          <w:tab w:val="center" w:pos="7002"/>
        </w:tabs>
        <w:spacing w:after="0" w:line="240" w:lineRule="auto"/>
        <w:jc w:val="center"/>
        <w:rPr>
          <w:rFonts w:ascii="Arial Narrow" w:hAnsi="Arial Narrow" w:cs="Arial"/>
          <w:b/>
          <w:i/>
          <w:sz w:val="20"/>
          <w:szCs w:val="20"/>
        </w:rPr>
      </w:pPr>
    </w:p>
    <w:p w14:paraId="768DE23C" w14:textId="77777777" w:rsidR="006124DE" w:rsidRPr="005222D3" w:rsidRDefault="006124DE" w:rsidP="005222D3">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DATOS INFORMATIVOS:</w:t>
      </w:r>
    </w:p>
    <w:p w14:paraId="3C2CFF59" w14:textId="77777777" w:rsidR="006124DE" w:rsidRPr="005222D3" w:rsidRDefault="006124DE" w:rsidP="00F8343D">
      <w:pPr>
        <w:pStyle w:val="Prrafodelista"/>
        <w:spacing w:after="0" w:line="276" w:lineRule="auto"/>
        <w:ind w:left="284"/>
        <w:rPr>
          <w:rFonts w:ascii="Arial Narrow" w:eastAsia="Calibri" w:hAnsi="Arial Narrow" w:cs="Arial"/>
          <w:b/>
          <w:sz w:val="20"/>
          <w:szCs w:val="20"/>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9735"/>
      </w:tblGrid>
      <w:tr w:rsidR="00F8343D" w:rsidRPr="005222D3" w14:paraId="254874AC" w14:textId="77777777" w:rsidTr="007C3D2F">
        <w:tc>
          <w:tcPr>
            <w:tcW w:w="4014" w:type="dxa"/>
          </w:tcPr>
          <w:p w14:paraId="254CD45F" w14:textId="77777777" w:rsidR="00F8343D" w:rsidRPr="005222D3" w:rsidRDefault="00FE2E1F" w:rsidP="005222D3">
            <w:pPr>
              <w:pStyle w:val="Prrafodelista"/>
              <w:numPr>
                <w:ilvl w:val="1"/>
                <w:numId w:val="20"/>
              </w:numPr>
              <w:spacing w:line="276" w:lineRule="auto"/>
              <w:ind w:left="596" w:hanging="596"/>
              <w:rPr>
                <w:rFonts w:ascii="Arial Narrow" w:eastAsia="Calibri" w:hAnsi="Arial Narrow" w:cs="Arial"/>
                <w:b/>
                <w:sz w:val="20"/>
                <w:szCs w:val="20"/>
              </w:rPr>
            </w:pPr>
            <w:r w:rsidRPr="005222D3">
              <w:rPr>
                <w:rFonts w:ascii="Arial Narrow" w:eastAsia="Calibri" w:hAnsi="Arial Narrow" w:cs="Arial"/>
                <w:sz w:val="20"/>
                <w:szCs w:val="20"/>
              </w:rPr>
              <w:t>INSTITUCIÓ</w:t>
            </w:r>
            <w:r w:rsidR="005209F7" w:rsidRPr="005222D3">
              <w:rPr>
                <w:rFonts w:ascii="Arial Narrow" w:eastAsia="Calibri" w:hAnsi="Arial Narrow" w:cs="Arial"/>
                <w:sz w:val="20"/>
                <w:szCs w:val="20"/>
              </w:rPr>
              <w:t>N EDUCATIVA</w:t>
            </w:r>
          </w:p>
        </w:tc>
        <w:tc>
          <w:tcPr>
            <w:tcW w:w="9735" w:type="dxa"/>
          </w:tcPr>
          <w:p w14:paraId="0F7C0E97" w14:textId="45AFF950" w:rsidR="00F8343D" w:rsidRPr="005222D3" w:rsidRDefault="00A63E89" w:rsidP="005222D3">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sz w:val="20"/>
                <w:szCs w:val="20"/>
              </w:rPr>
              <w:t xml:space="preserve">: </w:t>
            </w:r>
            <w:r w:rsidR="005222D3" w:rsidRPr="005222D3">
              <w:rPr>
                <w:rFonts w:ascii="Arial Narrow" w:eastAsia="Calibri" w:hAnsi="Arial Narrow" w:cs="Arial"/>
                <w:sz w:val="20"/>
                <w:szCs w:val="20"/>
              </w:rPr>
              <w:t>I.E.P. “Algarrobos”</w:t>
            </w:r>
          </w:p>
        </w:tc>
      </w:tr>
      <w:tr w:rsidR="00F8343D" w:rsidRPr="005222D3" w14:paraId="0ADBF33F" w14:textId="77777777" w:rsidTr="007C3D2F">
        <w:tc>
          <w:tcPr>
            <w:tcW w:w="4014" w:type="dxa"/>
          </w:tcPr>
          <w:p w14:paraId="67B0BEB4" w14:textId="77777777" w:rsidR="00F8343D" w:rsidRPr="005222D3" w:rsidRDefault="005209F7" w:rsidP="005222D3">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NIVEL</w:t>
            </w:r>
          </w:p>
        </w:tc>
        <w:tc>
          <w:tcPr>
            <w:tcW w:w="9735" w:type="dxa"/>
          </w:tcPr>
          <w:p w14:paraId="0290DF87" w14:textId="56777049" w:rsidR="00F8343D" w:rsidRPr="005222D3" w:rsidRDefault="004C1C82" w:rsidP="005222D3">
            <w:pPr>
              <w:pStyle w:val="Prrafodelista"/>
              <w:spacing w:line="276" w:lineRule="auto"/>
              <w:ind w:left="0"/>
              <w:rPr>
                <w:rFonts w:ascii="Arial Narrow" w:eastAsia="Calibri" w:hAnsi="Arial Narrow" w:cs="Arial"/>
                <w:sz w:val="20"/>
                <w:szCs w:val="20"/>
              </w:rPr>
            </w:pPr>
            <w:r w:rsidRPr="005222D3">
              <w:rPr>
                <w:rFonts w:ascii="Arial Narrow" w:eastAsia="Calibri" w:hAnsi="Arial Narrow" w:cs="Arial"/>
                <w:sz w:val="20"/>
                <w:szCs w:val="20"/>
              </w:rPr>
              <w:t xml:space="preserve">: </w:t>
            </w:r>
            <w:r w:rsidR="00855E0A">
              <w:rPr>
                <w:rFonts w:ascii="Arial Narrow" w:eastAsia="Calibri" w:hAnsi="Arial Narrow" w:cs="Arial"/>
                <w:sz w:val="20"/>
                <w:szCs w:val="20"/>
              </w:rPr>
              <w:t>Primaria</w:t>
            </w:r>
          </w:p>
        </w:tc>
      </w:tr>
      <w:tr w:rsidR="005209F7" w:rsidRPr="005222D3" w14:paraId="7D152C2E" w14:textId="77777777" w:rsidTr="007C3D2F">
        <w:tc>
          <w:tcPr>
            <w:tcW w:w="4014" w:type="dxa"/>
          </w:tcPr>
          <w:p w14:paraId="330F6A04" w14:textId="46109779" w:rsidR="005209F7" w:rsidRPr="005222D3" w:rsidRDefault="005209F7" w:rsidP="005222D3">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CICLO</w:t>
            </w:r>
            <w:r w:rsidRPr="005222D3">
              <w:rPr>
                <w:rFonts w:ascii="Arial Narrow" w:eastAsia="Calibri" w:hAnsi="Arial Narrow" w:cs="Arial"/>
                <w:sz w:val="20"/>
                <w:szCs w:val="20"/>
              </w:rPr>
              <w:tab/>
            </w:r>
          </w:p>
        </w:tc>
        <w:tc>
          <w:tcPr>
            <w:tcW w:w="9735" w:type="dxa"/>
          </w:tcPr>
          <w:p w14:paraId="7162F9C7" w14:textId="1B5A56CC" w:rsidR="005209F7" w:rsidRPr="005222D3" w:rsidRDefault="004C1C82"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855E0A">
              <w:rPr>
                <w:rFonts w:ascii="Arial Narrow" w:eastAsia="Calibri" w:hAnsi="Arial Narrow" w:cs="Arial"/>
                <w:sz w:val="20"/>
                <w:szCs w:val="20"/>
              </w:rPr>
              <w:t>IV</w:t>
            </w:r>
          </w:p>
        </w:tc>
      </w:tr>
      <w:tr w:rsidR="005209F7" w:rsidRPr="005222D3" w14:paraId="7C6425E0" w14:textId="77777777" w:rsidTr="007C3D2F">
        <w:tc>
          <w:tcPr>
            <w:tcW w:w="4014" w:type="dxa"/>
          </w:tcPr>
          <w:p w14:paraId="304CE410" w14:textId="77777777" w:rsidR="005209F7" w:rsidRPr="005222D3" w:rsidRDefault="005209F7" w:rsidP="005222D3">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ÁREA</w:t>
            </w:r>
          </w:p>
        </w:tc>
        <w:tc>
          <w:tcPr>
            <w:tcW w:w="9735" w:type="dxa"/>
          </w:tcPr>
          <w:p w14:paraId="10D5FD53" w14:textId="67E66A9C" w:rsidR="005209F7" w:rsidRPr="005222D3" w:rsidRDefault="004C1C82"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855E0A">
              <w:rPr>
                <w:rFonts w:ascii="Arial Narrow" w:eastAsia="Calibri" w:hAnsi="Arial Narrow" w:cs="Arial"/>
                <w:sz w:val="20"/>
                <w:szCs w:val="20"/>
              </w:rPr>
              <w:t>Matemática</w:t>
            </w:r>
          </w:p>
        </w:tc>
      </w:tr>
      <w:tr w:rsidR="005209F7" w:rsidRPr="005222D3" w14:paraId="3A2AB6F3" w14:textId="77777777" w:rsidTr="007C3D2F">
        <w:tc>
          <w:tcPr>
            <w:tcW w:w="4014" w:type="dxa"/>
          </w:tcPr>
          <w:p w14:paraId="290E0294" w14:textId="130645C3" w:rsidR="005209F7" w:rsidRPr="005222D3" w:rsidRDefault="005222D3" w:rsidP="005222D3">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GRADO/</w:t>
            </w:r>
            <w:r w:rsidR="005209F7" w:rsidRPr="005222D3">
              <w:rPr>
                <w:rFonts w:ascii="Arial Narrow" w:eastAsia="Calibri" w:hAnsi="Arial Narrow" w:cs="Arial"/>
                <w:sz w:val="20"/>
                <w:szCs w:val="20"/>
              </w:rPr>
              <w:t>AÑO</w:t>
            </w:r>
          </w:p>
        </w:tc>
        <w:tc>
          <w:tcPr>
            <w:tcW w:w="9735" w:type="dxa"/>
          </w:tcPr>
          <w:p w14:paraId="1985B984" w14:textId="062E6ECB" w:rsidR="005209F7" w:rsidRPr="005222D3" w:rsidRDefault="004C1C82"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C61169">
              <w:rPr>
                <w:rFonts w:ascii="Arial Narrow" w:eastAsia="Calibri" w:hAnsi="Arial Narrow" w:cs="Arial"/>
                <w:sz w:val="20"/>
                <w:szCs w:val="20"/>
              </w:rPr>
              <w:t>Cuarto</w:t>
            </w:r>
          </w:p>
        </w:tc>
      </w:tr>
      <w:tr w:rsidR="005209F7" w:rsidRPr="005222D3" w14:paraId="0471DF65" w14:textId="77777777" w:rsidTr="007C3D2F">
        <w:tc>
          <w:tcPr>
            <w:tcW w:w="4014" w:type="dxa"/>
          </w:tcPr>
          <w:p w14:paraId="13B95262" w14:textId="77777777" w:rsidR="005209F7" w:rsidRPr="005222D3" w:rsidRDefault="005209F7" w:rsidP="005222D3">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SECCION</w:t>
            </w:r>
          </w:p>
        </w:tc>
        <w:tc>
          <w:tcPr>
            <w:tcW w:w="9735" w:type="dxa"/>
          </w:tcPr>
          <w:p w14:paraId="479A45BB" w14:textId="3E5D1BBE" w:rsidR="005209F7" w:rsidRPr="005222D3" w:rsidRDefault="004C1C82"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C61169">
              <w:rPr>
                <w:rFonts w:ascii="Arial Narrow" w:eastAsia="Calibri" w:hAnsi="Arial Narrow" w:cs="Arial"/>
                <w:sz w:val="20"/>
                <w:szCs w:val="20"/>
              </w:rPr>
              <w:t>A</w:t>
            </w:r>
          </w:p>
        </w:tc>
      </w:tr>
      <w:tr w:rsidR="005209F7" w:rsidRPr="005222D3" w14:paraId="2E8AF06D" w14:textId="77777777" w:rsidTr="007C3D2F">
        <w:tc>
          <w:tcPr>
            <w:tcW w:w="4014" w:type="dxa"/>
          </w:tcPr>
          <w:p w14:paraId="1F93CB9C" w14:textId="77777777" w:rsidR="005209F7" w:rsidRPr="005222D3" w:rsidRDefault="005209F7" w:rsidP="005222D3">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LUGAR</w:t>
            </w:r>
          </w:p>
        </w:tc>
        <w:tc>
          <w:tcPr>
            <w:tcW w:w="9735" w:type="dxa"/>
          </w:tcPr>
          <w:p w14:paraId="03F6CFB4" w14:textId="485B5C68" w:rsidR="005209F7" w:rsidRPr="005222D3" w:rsidRDefault="00105D34"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5D15C9" w:rsidRPr="005222D3">
              <w:rPr>
                <w:rFonts w:ascii="Arial Narrow" w:eastAsia="Calibri" w:hAnsi="Arial Narrow" w:cs="Arial"/>
                <w:sz w:val="20"/>
                <w:szCs w:val="20"/>
              </w:rPr>
              <w:t>Pimentel</w:t>
            </w:r>
          </w:p>
        </w:tc>
      </w:tr>
      <w:tr w:rsidR="005209F7" w:rsidRPr="00833515" w14:paraId="72CDA807" w14:textId="77777777" w:rsidTr="007C3D2F">
        <w:tc>
          <w:tcPr>
            <w:tcW w:w="4014" w:type="dxa"/>
          </w:tcPr>
          <w:p w14:paraId="7361518F" w14:textId="5BE71638" w:rsidR="005209F7" w:rsidRPr="005222D3" w:rsidRDefault="007C3D2F" w:rsidP="005222D3">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DIRECTOR ACADÉMICO</w:t>
            </w:r>
          </w:p>
        </w:tc>
        <w:tc>
          <w:tcPr>
            <w:tcW w:w="9735" w:type="dxa"/>
          </w:tcPr>
          <w:p w14:paraId="7782DFB9" w14:textId="2B68750A" w:rsidR="005209F7" w:rsidRPr="00833515" w:rsidRDefault="00D21E21" w:rsidP="005222D3">
            <w:pPr>
              <w:spacing w:line="276" w:lineRule="auto"/>
              <w:rPr>
                <w:rFonts w:ascii="Arial Narrow" w:hAnsi="Arial Narrow" w:cs="Arial"/>
                <w:sz w:val="20"/>
                <w:szCs w:val="20"/>
                <w:lang w:val="pt-BR"/>
              </w:rPr>
            </w:pPr>
            <w:r w:rsidRPr="00833515">
              <w:rPr>
                <w:rFonts w:ascii="Arial Narrow" w:eastAsia="Calibri" w:hAnsi="Arial Narrow" w:cs="Arial"/>
                <w:sz w:val="20"/>
                <w:szCs w:val="20"/>
                <w:lang w:val="pt-BR"/>
              </w:rPr>
              <w:t xml:space="preserve">: </w:t>
            </w:r>
            <w:r w:rsidR="007C3D2F" w:rsidRPr="00833515">
              <w:rPr>
                <w:rFonts w:ascii="Arial Narrow" w:eastAsia="Calibri" w:hAnsi="Arial Narrow" w:cs="Arial"/>
                <w:sz w:val="20"/>
                <w:szCs w:val="20"/>
                <w:lang w:val="pt-BR"/>
              </w:rPr>
              <w:t>Mg</w:t>
            </w:r>
            <w:r w:rsidR="00181957" w:rsidRPr="00833515">
              <w:rPr>
                <w:rFonts w:ascii="Arial Narrow" w:eastAsia="Calibri" w:hAnsi="Arial Narrow" w:cs="Arial"/>
                <w:sz w:val="20"/>
                <w:szCs w:val="20"/>
                <w:lang w:val="pt-BR"/>
              </w:rPr>
              <w:t xml:space="preserve">. Manuel </w:t>
            </w:r>
            <w:r w:rsidR="007C3D2F" w:rsidRPr="00833515">
              <w:rPr>
                <w:rFonts w:ascii="Arial Narrow" w:eastAsia="Calibri" w:hAnsi="Arial Narrow" w:cs="Arial"/>
                <w:sz w:val="20"/>
                <w:szCs w:val="20"/>
                <w:lang w:val="pt-BR"/>
              </w:rPr>
              <w:t xml:space="preserve">Enrique </w:t>
            </w:r>
            <w:r w:rsidR="00181957" w:rsidRPr="00833515">
              <w:rPr>
                <w:rFonts w:ascii="Arial Narrow" w:eastAsia="Calibri" w:hAnsi="Arial Narrow" w:cs="Arial"/>
                <w:sz w:val="20"/>
                <w:szCs w:val="20"/>
                <w:lang w:val="pt-BR"/>
              </w:rPr>
              <w:t xml:space="preserve">Vera </w:t>
            </w:r>
            <w:proofErr w:type="spellStart"/>
            <w:r w:rsidR="00181957" w:rsidRPr="00833515">
              <w:rPr>
                <w:rFonts w:ascii="Arial Narrow" w:eastAsia="Calibri" w:hAnsi="Arial Narrow" w:cs="Arial"/>
                <w:sz w:val="20"/>
                <w:szCs w:val="20"/>
                <w:lang w:val="pt-BR"/>
              </w:rPr>
              <w:t>Vera</w:t>
            </w:r>
            <w:proofErr w:type="spellEnd"/>
            <w:r w:rsidR="00181957" w:rsidRPr="00833515">
              <w:rPr>
                <w:rFonts w:ascii="Arial Narrow" w:eastAsia="Calibri" w:hAnsi="Arial Narrow" w:cs="Arial"/>
                <w:sz w:val="20"/>
                <w:szCs w:val="20"/>
                <w:lang w:val="pt-BR"/>
              </w:rPr>
              <w:t>.</w:t>
            </w:r>
          </w:p>
        </w:tc>
      </w:tr>
      <w:tr w:rsidR="005209F7" w:rsidRPr="005222D3" w14:paraId="73230442" w14:textId="77777777" w:rsidTr="007C3D2F">
        <w:tc>
          <w:tcPr>
            <w:tcW w:w="4014" w:type="dxa"/>
          </w:tcPr>
          <w:p w14:paraId="56B3FD11" w14:textId="77777777" w:rsidR="005209F7" w:rsidRPr="005222D3" w:rsidRDefault="005209F7" w:rsidP="005222D3">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COORDINADOR NIVEL</w:t>
            </w:r>
          </w:p>
        </w:tc>
        <w:tc>
          <w:tcPr>
            <w:tcW w:w="9735" w:type="dxa"/>
          </w:tcPr>
          <w:p w14:paraId="52005E00" w14:textId="533B4AB8" w:rsidR="005209F7" w:rsidRPr="005222D3" w:rsidRDefault="00D21E21"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proofErr w:type="spellStart"/>
            <w:r w:rsidR="00C61169">
              <w:rPr>
                <w:rFonts w:ascii="Arial Narrow" w:eastAsia="Calibri" w:hAnsi="Arial Narrow" w:cs="Arial"/>
                <w:sz w:val="20"/>
                <w:szCs w:val="20"/>
              </w:rPr>
              <w:t>Victor</w:t>
            </w:r>
            <w:proofErr w:type="spellEnd"/>
            <w:r w:rsidR="00C61169">
              <w:rPr>
                <w:rFonts w:ascii="Arial Narrow" w:eastAsia="Calibri" w:hAnsi="Arial Narrow" w:cs="Arial"/>
                <w:sz w:val="20"/>
                <w:szCs w:val="20"/>
              </w:rPr>
              <w:t xml:space="preserve"> Burga Vargas</w:t>
            </w:r>
          </w:p>
        </w:tc>
      </w:tr>
      <w:tr w:rsidR="005209F7" w:rsidRPr="005222D3" w14:paraId="388EBAE3" w14:textId="77777777" w:rsidTr="007C3D2F">
        <w:tc>
          <w:tcPr>
            <w:tcW w:w="4014" w:type="dxa"/>
          </w:tcPr>
          <w:p w14:paraId="21674526" w14:textId="77777777" w:rsidR="005209F7" w:rsidRPr="005222D3" w:rsidRDefault="00A63E89" w:rsidP="005222D3">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DOCENTE</w:t>
            </w:r>
          </w:p>
        </w:tc>
        <w:tc>
          <w:tcPr>
            <w:tcW w:w="9735" w:type="dxa"/>
          </w:tcPr>
          <w:p w14:paraId="228A8EA3" w14:textId="2074DB05" w:rsidR="00702A11" w:rsidRPr="005222D3" w:rsidRDefault="00D21E21" w:rsidP="005222D3">
            <w:pPr>
              <w:spacing w:line="276" w:lineRule="auto"/>
              <w:rPr>
                <w:rFonts w:ascii="Arial Narrow" w:eastAsia="Calibri" w:hAnsi="Arial Narrow" w:cs="Arial"/>
                <w:sz w:val="20"/>
                <w:szCs w:val="20"/>
              </w:rPr>
            </w:pPr>
            <w:r w:rsidRPr="005222D3">
              <w:rPr>
                <w:rFonts w:ascii="Arial Narrow" w:eastAsia="Calibri" w:hAnsi="Arial Narrow" w:cs="Arial"/>
                <w:sz w:val="20"/>
                <w:szCs w:val="20"/>
              </w:rPr>
              <w:t xml:space="preserve">: </w:t>
            </w:r>
            <w:proofErr w:type="spellStart"/>
            <w:r w:rsidR="00C61169">
              <w:rPr>
                <w:rFonts w:ascii="Arial Narrow" w:eastAsia="Calibri" w:hAnsi="Arial Narrow" w:cs="Arial"/>
                <w:sz w:val="20"/>
                <w:szCs w:val="20"/>
              </w:rPr>
              <w:t>Ivan</w:t>
            </w:r>
            <w:proofErr w:type="spellEnd"/>
            <w:r w:rsidR="00C61169">
              <w:rPr>
                <w:rFonts w:ascii="Arial Narrow" w:eastAsia="Calibri" w:hAnsi="Arial Narrow" w:cs="Arial"/>
                <w:sz w:val="20"/>
                <w:szCs w:val="20"/>
              </w:rPr>
              <w:t xml:space="preserve"> Daniel Becerra Vallejos</w:t>
            </w:r>
          </w:p>
        </w:tc>
      </w:tr>
    </w:tbl>
    <w:p w14:paraId="31B3D289" w14:textId="77777777" w:rsidR="005222D3" w:rsidRDefault="005222D3" w:rsidP="005222D3">
      <w:pPr>
        <w:pStyle w:val="Prrafodelista"/>
        <w:spacing w:after="0" w:line="276" w:lineRule="auto"/>
        <w:ind w:left="426"/>
        <w:rPr>
          <w:rFonts w:ascii="Arial Narrow" w:eastAsia="Calibri" w:hAnsi="Arial Narrow" w:cs="Arial"/>
          <w:b/>
          <w:sz w:val="20"/>
          <w:szCs w:val="20"/>
        </w:rPr>
      </w:pPr>
    </w:p>
    <w:p w14:paraId="1FC3E143" w14:textId="368544F9" w:rsidR="00026AE7" w:rsidRPr="005222D3" w:rsidRDefault="00FE2E1F" w:rsidP="005222D3">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 </w:t>
      </w:r>
      <w:r w:rsidR="00026AE7" w:rsidRPr="005222D3">
        <w:rPr>
          <w:rFonts w:ascii="Arial Narrow" w:eastAsia="Calibri" w:hAnsi="Arial Narrow" w:cs="Arial"/>
          <w:b/>
          <w:sz w:val="20"/>
          <w:szCs w:val="20"/>
        </w:rPr>
        <w:t>PERFIL DE EGRESO:</w:t>
      </w:r>
    </w:p>
    <w:p w14:paraId="4B1E0AA3" w14:textId="77777777" w:rsidR="00C141B9" w:rsidRDefault="00C141B9" w:rsidP="00C141B9">
      <w:pPr>
        <w:spacing w:after="0" w:line="276" w:lineRule="auto"/>
        <w:ind w:left="426"/>
        <w:jc w:val="both"/>
        <w:rPr>
          <w:rFonts w:ascii="Arial Narrow" w:hAnsi="Arial Narrow" w:cs="Arial"/>
          <w:sz w:val="20"/>
          <w:szCs w:val="20"/>
        </w:rPr>
      </w:pPr>
    </w:p>
    <w:p w14:paraId="6C7646D6" w14:textId="6701CCE3" w:rsidR="00C141B9" w:rsidRPr="00C141B9" w:rsidRDefault="00C141B9" w:rsidP="00C141B9">
      <w:pPr>
        <w:spacing w:after="0" w:line="276" w:lineRule="auto"/>
        <w:ind w:left="426"/>
        <w:jc w:val="both"/>
        <w:rPr>
          <w:rFonts w:ascii="Arial Narrow" w:hAnsi="Arial Narrow" w:cs="Arial"/>
          <w:sz w:val="20"/>
          <w:szCs w:val="20"/>
        </w:rPr>
      </w:pPr>
      <w:r w:rsidRPr="00C141B9">
        <w:rPr>
          <w:rFonts w:ascii="Arial Narrow" w:hAnsi="Arial Narrow" w:cs="Arial"/>
          <w:sz w:val="20"/>
          <w:szCs w:val="20"/>
        </w:rPr>
        <w:t>En este periodo los estudiantes incrementan el manejo de conceptos, procedimientos y actitudes correspondientes a cada una de las áreas curriculares, en estrecha relación con el entorno y con la propia realidad social; de esta forma, y a su nivel, empiezan a tomar conciencia de que aquello que aprenden en la escuela les ayuda a descubrir, disfrutar y pensar sobre el mundo que les rodea.</w:t>
      </w:r>
    </w:p>
    <w:p w14:paraId="7032C6CE" w14:textId="77777777" w:rsidR="00C141B9" w:rsidRDefault="00C141B9" w:rsidP="00C141B9">
      <w:pPr>
        <w:spacing w:after="0" w:line="276" w:lineRule="auto"/>
        <w:ind w:left="426"/>
        <w:rPr>
          <w:rFonts w:ascii="Arial Narrow" w:hAnsi="Arial Narrow" w:cs="Arial"/>
          <w:sz w:val="20"/>
          <w:szCs w:val="20"/>
        </w:rPr>
      </w:pPr>
    </w:p>
    <w:p w14:paraId="6ADA869B" w14:textId="1B5D953B" w:rsidR="00026AE7" w:rsidRPr="00C141B9" w:rsidRDefault="00C141B9" w:rsidP="00C141B9">
      <w:pPr>
        <w:spacing w:after="0" w:line="276" w:lineRule="auto"/>
        <w:ind w:left="426"/>
        <w:rPr>
          <w:rFonts w:ascii="Arial Narrow" w:eastAsia="Calibri" w:hAnsi="Arial Narrow" w:cs="Arial"/>
          <w:b/>
          <w:sz w:val="20"/>
          <w:szCs w:val="20"/>
        </w:rPr>
      </w:pPr>
      <w:r w:rsidRPr="00C141B9">
        <w:rPr>
          <w:rFonts w:ascii="Arial Narrow" w:hAnsi="Arial Narrow" w:cs="Arial"/>
          <w:sz w:val="20"/>
          <w:szCs w:val="20"/>
        </w:rPr>
        <w:t>Los niños, en esta etapa, tienen mayores y más complejas habilidades que los docentes deben tomar en cuenta. Por ejemplo, las condiciones para una mayor expresión de sus competencias comunicativas permiten que su lenguaje sea fluido y que estructure con cierta facilidad su pensamiento en la producción de textos; también, mejora sus habilidades de cálculo, maneja con cierta destreza algunas de tipo mental y sin apoyos concretos; respeta y valora a las personas que responden a sus intereses; afianza sus habilidades motrices finas y gruesas; disfruta por lo general del dibujo y de las manualidades, así como de los deportes. Las actividades que realicen los docentes deben basarse en una pedagogía activa, dada la facilidad para trabajar en equipo; esto fortalece el aprendizaje e incrementa la comprensión de la realidad.</w:t>
      </w:r>
    </w:p>
    <w:p w14:paraId="0B6406FB" w14:textId="018552C0" w:rsidR="00026AE7" w:rsidRPr="005222D3" w:rsidRDefault="00026AE7" w:rsidP="00026AE7">
      <w:pPr>
        <w:pStyle w:val="Prrafodelista"/>
        <w:spacing w:after="0" w:line="276" w:lineRule="auto"/>
        <w:ind w:left="284"/>
        <w:rPr>
          <w:rFonts w:ascii="Arial Narrow" w:eastAsia="Calibri" w:hAnsi="Arial Narrow" w:cs="Arial"/>
          <w:bCs/>
          <w:sz w:val="20"/>
          <w:szCs w:val="20"/>
        </w:rPr>
      </w:pPr>
    </w:p>
    <w:p w14:paraId="375555CD" w14:textId="77777777" w:rsidR="00026AE7" w:rsidRPr="005222D3" w:rsidRDefault="00026AE7" w:rsidP="00026AE7">
      <w:pPr>
        <w:pStyle w:val="Prrafodelista"/>
        <w:spacing w:after="0" w:line="276" w:lineRule="auto"/>
        <w:ind w:left="284"/>
        <w:rPr>
          <w:rFonts w:ascii="Arial Narrow" w:eastAsia="Calibri" w:hAnsi="Arial Narrow" w:cs="Arial"/>
          <w:b/>
          <w:sz w:val="20"/>
          <w:szCs w:val="20"/>
        </w:rPr>
      </w:pPr>
    </w:p>
    <w:p w14:paraId="7D38D4B8" w14:textId="693A70D1" w:rsidR="00EE50EB" w:rsidRDefault="00FE2E1F" w:rsidP="005222D3">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DESCRIPCIÓ</w:t>
      </w:r>
      <w:r w:rsidR="00416A8A" w:rsidRPr="005222D3">
        <w:rPr>
          <w:rFonts w:ascii="Arial Narrow" w:eastAsia="Calibri" w:hAnsi="Arial Narrow" w:cs="Arial"/>
          <w:b/>
          <w:sz w:val="20"/>
          <w:szCs w:val="20"/>
        </w:rPr>
        <w:t>N GENERAL:</w:t>
      </w:r>
    </w:p>
    <w:p w14:paraId="0206F0E6" w14:textId="5F545B67" w:rsidR="00C141B9" w:rsidRDefault="00C141B9" w:rsidP="00C141B9">
      <w:pPr>
        <w:pStyle w:val="Prrafodelista"/>
        <w:spacing w:after="0" w:line="276" w:lineRule="auto"/>
        <w:ind w:left="426"/>
        <w:rPr>
          <w:rFonts w:ascii="Arial Narrow" w:eastAsia="Calibri" w:hAnsi="Arial Narrow" w:cs="Arial"/>
          <w:b/>
          <w:sz w:val="20"/>
          <w:szCs w:val="20"/>
        </w:rPr>
      </w:pPr>
    </w:p>
    <w:p w14:paraId="309D169D" w14:textId="77777777" w:rsidR="00C141B9" w:rsidRDefault="00C141B9" w:rsidP="00C141B9">
      <w:pPr>
        <w:ind w:left="426"/>
        <w:jc w:val="both"/>
        <w:rPr>
          <w:rFonts w:ascii="Arial" w:eastAsia="Calibri" w:hAnsi="Arial" w:cs="Arial"/>
        </w:rPr>
      </w:pPr>
      <w:r>
        <w:rPr>
          <w:rFonts w:ascii="Arial" w:eastAsia="Calibri" w:hAnsi="Arial" w:cs="Arial"/>
        </w:rPr>
        <w:t>Hoy en día</w:t>
      </w:r>
      <w:r w:rsidRPr="008326C9">
        <w:rPr>
          <w:rFonts w:ascii="Arial" w:eastAsia="Calibri" w:hAnsi="Arial" w:cs="Arial"/>
        </w:rPr>
        <w:t xml:space="preserve"> nos encontramos en una sociedad de continuos cambios por los avances de la ciencia, tecnología y las comunicaciones</w:t>
      </w:r>
      <w:r>
        <w:rPr>
          <w:rFonts w:ascii="Arial" w:eastAsia="Calibri" w:hAnsi="Arial" w:cs="Arial"/>
        </w:rPr>
        <w:t>, así como las contantes variantes en las exigencias en el aprendizaje de la matemática sustentado en las crecientes investigaciones en las ciencias, las innovaciones tecnológicas y las concepciones de la neurociencia.</w:t>
      </w:r>
    </w:p>
    <w:p w14:paraId="15794C12" w14:textId="77777777" w:rsidR="00C141B9" w:rsidRPr="008326C9" w:rsidRDefault="00C141B9" w:rsidP="00C141B9">
      <w:pPr>
        <w:ind w:left="426"/>
        <w:jc w:val="both"/>
        <w:rPr>
          <w:rFonts w:ascii="Arial" w:eastAsia="Calibri" w:hAnsi="Arial" w:cs="Arial"/>
        </w:rPr>
      </w:pPr>
      <w:r>
        <w:rPr>
          <w:rFonts w:ascii="Arial" w:eastAsia="Calibri" w:hAnsi="Arial" w:cs="Arial"/>
        </w:rPr>
        <w:lastRenderedPageBreak/>
        <w:t xml:space="preserve">La matemática exige no solo considerar estos cambios y nuevas concepciones sino que también contempla el dominio y aplicación de los procesos didácticos y pedagógicos que se combinan en las propuestas educativas y que se plasman en el trabajo del día a día, y que a la vez </w:t>
      </w:r>
      <w:r w:rsidRPr="00475BFD">
        <w:rPr>
          <w:rFonts w:ascii="Arial" w:eastAsia="Calibri" w:hAnsi="Arial" w:cs="Arial"/>
        </w:rPr>
        <w:t>contribuy</w:t>
      </w:r>
      <w:r>
        <w:rPr>
          <w:rFonts w:ascii="Arial" w:eastAsia="Calibri" w:hAnsi="Arial" w:cs="Arial"/>
        </w:rPr>
        <w:t>a</w:t>
      </w:r>
      <w:r w:rsidRPr="00475BFD">
        <w:rPr>
          <w:rFonts w:ascii="Arial" w:eastAsia="Calibri" w:hAnsi="Arial" w:cs="Arial"/>
        </w:rPr>
        <w:t xml:space="preserve"> a formar ciudadanos capaces de buscar, organizar, sistematizar y analizar información, para entender e interpretar el mundo que los rodea, desenvolverse en él, tomar decisiones pertinentes y resolver problemas en distintas situaciones</w:t>
      </w:r>
      <w:r>
        <w:rPr>
          <w:rFonts w:ascii="Arial" w:eastAsia="Calibri" w:hAnsi="Arial" w:cs="Arial"/>
        </w:rPr>
        <w:t xml:space="preserve"> aplicando sus propias estrategias y conocimientos de forma reflexiva a través del </w:t>
      </w:r>
      <w:r w:rsidRPr="00E320D5">
        <w:rPr>
          <w:rFonts w:ascii="Arial" w:eastAsia="Calibri" w:hAnsi="Arial" w:cs="Arial"/>
        </w:rPr>
        <w:t>enfoque centrado en la resolución de problemas</w:t>
      </w:r>
      <w:r>
        <w:rPr>
          <w:rFonts w:ascii="Arial" w:eastAsia="Calibri" w:hAnsi="Arial" w:cs="Arial"/>
        </w:rPr>
        <w:t>.</w:t>
      </w:r>
    </w:p>
    <w:p w14:paraId="424372EF" w14:textId="77777777" w:rsidR="00C141B9" w:rsidRPr="005222D3" w:rsidRDefault="00C141B9" w:rsidP="00C141B9">
      <w:pPr>
        <w:pStyle w:val="Prrafodelista"/>
        <w:spacing w:after="0" w:line="276" w:lineRule="auto"/>
        <w:ind w:left="426"/>
        <w:rPr>
          <w:rFonts w:ascii="Arial Narrow" w:eastAsia="Calibri" w:hAnsi="Arial Narrow" w:cs="Arial"/>
          <w:b/>
          <w:sz w:val="20"/>
          <w:szCs w:val="20"/>
        </w:rPr>
      </w:pPr>
    </w:p>
    <w:tbl>
      <w:tblPr>
        <w:tblStyle w:val="Tablaconcuadrcula"/>
        <w:tblW w:w="13873"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34"/>
        <w:gridCol w:w="11639"/>
      </w:tblGrid>
      <w:tr w:rsidR="00C141B9" w:rsidRPr="005E7E5C" w14:paraId="0753E405" w14:textId="77777777" w:rsidTr="00C141B9">
        <w:tc>
          <w:tcPr>
            <w:tcW w:w="2234" w:type="dxa"/>
            <w:shd w:val="clear" w:color="auto" w:fill="D9D9D9" w:themeFill="background1" w:themeFillShade="D9"/>
          </w:tcPr>
          <w:p w14:paraId="0A8C0F44" w14:textId="77777777" w:rsidR="00C141B9" w:rsidRPr="005E7E5C" w:rsidRDefault="00C141B9" w:rsidP="00C141B9">
            <w:pPr>
              <w:spacing w:line="276" w:lineRule="auto"/>
              <w:jc w:val="center"/>
              <w:rPr>
                <w:rFonts w:ascii="Arial" w:eastAsia="Calibri" w:hAnsi="Arial" w:cs="Arial"/>
                <w:b/>
              </w:rPr>
            </w:pPr>
            <w:r w:rsidRPr="005E7E5C">
              <w:rPr>
                <w:rFonts w:ascii="Arial" w:eastAsia="Calibri" w:hAnsi="Arial" w:cs="Arial"/>
                <w:b/>
              </w:rPr>
              <w:t>COMPETENCIA</w:t>
            </w:r>
          </w:p>
        </w:tc>
        <w:tc>
          <w:tcPr>
            <w:tcW w:w="11639" w:type="dxa"/>
            <w:shd w:val="clear" w:color="auto" w:fill="D9D9D9" w:themeFill="background1" w:themeFillShade="D9"/>
          </w:tcPr>
          <w:p w14:paraId="3A32644B" w14:textId="77777777" w:rsidR="00C141B9" w:rsidRDefault="00C141B9" w:rsidP="00C141B9">
            <w:pPr>
              <w:spacing w:line="276" w:lineRule="auto"/>
              <w:jc w:val="center"/>
              <w:rPr>
                <w:rFonts w:ascii="Arial" w:eastAsia="Calibri" w:hAnsi="Arial" w:cs="Arial"/>
                <w:b/>
              </w:rPr>
            </w:pPr>
            <w:r>
              <w:rPr>
                <w:rFonts w:ascii="Arial" w:eastAsia="Calibri" w:hAnsi="Arial" w:cs="Arial"/>
                <w:b/>
              </w:rPr>
              <w:t>ESTÁNDAR DE APRENDIZAJE</w:t>
            </w:r>
          </w:p>
          <w:p w14:paraId="3A3E6921" w14:textId="77777777" w:rsidR="00C141B9" w:rsidRPr="005E7E5C" w:rsidRDefault="00C141B9" w:rsidP="00C141B9">
            <w:pPr>
              <w:spacing w:line="276" w:lineRule="auto"/>
              <w:jc w:val="center"/>
              <w:rPr>
                <w:rFonts w:ascii="Arial" w:eastAsia="Calibri" w:hAnsi="Arial" w:cs="Arial"/>
                <w:b/>
              </w:rPr>
            </w:pPr>
            <w:r w:rsidRPr="005E7E5C">
              <w:rPr>
                <w:rFonts w:ascii="Arial" w:eastAsia="Calibri" w:hAnsi="Arial" w:cs="Arial"/>
                <w:b/>
              </w:rPr>
              <w:t>DESCRIPCIÓN DE LOS NIVELES DEL DESARROLLO DE LA COMPETENCIA</w:t>
            </w:r>
          </w:p>
        </w:tc>
      </w:tr>
      <w:tr w:rsidR="00C141B9" w:rsidRPr="005E7E5C" w14:paraId="72B6E844" w14:textId="77777777" w:rsidTr="00C141B9">
        <w:tc>
          <w:tcPr>
            <w:tcW w:w="2234" w:type="dxa"/>
            <w:vAlign w:val="center"/>
          </w:tcPr>
          <w:p w14:paraId="385F3CCE" w14:textId="77777777" w:rsidR="00C141B9" w:rsidRPr="00C07BD4" w:rsidRDefault="00C141B9" w:rsidP="00C141B9">
            <w:pPr>
              <w:spacing w:line="276" w:lineRule="auto"/>
              <w:ind w:left="284"/>
              <w:contextualSpacing/>
              <w:jc w:val="center"/>
              <w:rPr>
                <w:b/>
                <w:bCs/>
              </w:rPr>
            </w:pPr>
            <w:r w:rsidRPr="00C07BD4">
              <w:rPr>
                <w:b/>
                <w:bCs/>
              </w:rPr>
              <w:t>Resuelve problemas de cantidad</w:t>
            </w:r>
          </w:p>
        </w:tc>
        <w:tc>
          <w:tcPr>
            <w:tcW w:w="11639" w:type="dxa"/>
          </w:tcPr>
          <w:p w14:paraId="38AC6C06" w14:textId="77777777" w:rsidR="00C141B9" w:rsidRPr="00C07BD4" w:rsidRDefault="00C141B9" w:rsidP="00C141B9">
            <w:pPr>
              <w:pStyle w:val="Default"/>
              <w:jc w:val="center"/>
              <w:rPr>
                <w:rFonts w:ascii="Arial" w:hAnsi="Arial" w:cs="Arial"/>
                <w:b/>
                <w:bCs/>
                <w:i/>
                <w:iCs/>
                <w:sz w:val="20"/>
                <w:szCs w:val="20"/>
              </w:rPr>
            </w:pPr>
            <w:r w:rsidRPr="00C07BD4">
              <w:rPr>
                <w:rFonts w:ascii="Arial" w:hAnsi="Arial" w:cs="Arial"/>
                <w:b/>
                <w:bCs/>
                <w:i/>
                <w:iCs/>
                <w:sz w:val="20"/>
                <w:szCs w:val="20"/>
              </w:rPr>
              <w:t>Nivel esperado al final del ciclo IV</w:t>
            </w:r>
          </w:p>
          <w:p w14:paraId="49B8FD11" w14:textId="77777777" w:rsidR="00C141B9" w:rsidRDefault="00C141B9" w:rsidP="00C141B9">
            <w:pPr>
              <w:spacing w:line="276" w:lineRule="auto"/>
              <w:jc w:val="both"/>
              <w:rPr>
                <w:rFonts w:ascii="Arial" w:hAnsi="Arial" w:cs="Arial"/>
              </w:rPr>
            </w:pPr>
            <w:r w:rsidRPr="00FF5661">
              <w:rPr>
                <w:rFonts w:ascii="Calibri" w:hAnsi="Calibri" w:cs="Calibri"/>
                <w:color w:val="000000"/>
                <w:sz w:val="18"/>
                <w:szCs w:val="18"/>
              </w:rPr>
              <w:t>Resuelve problemas referidos a una o más acciones de agregar, quitar, igualar, repetir o repartir una cantidad, combinar dos colecciones de objetos, así como partir una unidad en partes iguales; traduciéndolas a expresiones aditivas y multiplicativas con números naturales y expresiones aditivas con fracciones usuales44. Expresa su comprensión del valor posicional en números de hasta cuatro cifras y los representa mediante equivalencias, así también la comprensión de las nociones de multiplicación, sus propiedades conmutativa y asociativa y las nociones de división, la noción de fracción como parte – todo y las equivalencias entre fracciones usuales; usando lenguaje numérico y diversas representaciones. Emplea estrategias, el cálculo mental o escrito para operar de forma exacta y aproximada con números naturales; así también emplea estrategias para sumar, restar y encontrar equivalencias entre fracciones. Mide o estima la masa y el tiempo, seleccionando y usando unidades no convencionales y convencionales. Justifica sus procesos de resolución y sus afirmaciones sobre operaciones inversas con números naturales.</w:t>
            </w:r>
            <w:r w:rsidRPr="005E7E5C">
              <w:rPr>
                <w:rFonts w:ascii="Arial" w:hAnsi="Arial" w:cs="Arial"/>
              </w:rPr>
              <w:t xml:space="preserve"> </w:t>
            </w:r>
          </w:p>
          <w:p w14:paraId="58D15BAD" w14:textId="77777777" w:rsidR="00C141B9" w:rsidRPr="005E7E5C" w:rsidRDefault="00C141B9" w:rsidP="00C141B9">
            <w:pPr>
              <w:spacing w:line="276" w:lineRule="auto"/>
              <w:jc w:val="both"/>
              <w:rPr>
                <w:rFonts w:ascii="Arial" w:hAnsi="Arial" w:cs="Arial"/>
              </w:rPr>
            </w:pPr>
          </w:p>
        </w:tc>
      </w:tr>
      <w:tr w:rsidR="00C141B9" w:rsidRPr="005E7E5C" w14:paraId="5B1CE42F" w14:textId="77777777" w:rsidTr="00C141B9">
        <w:tc>
          <w:tcPr>
            <w:tcW w:w="2234" w:type="dxa"/>
            <w:vAlign w:val="center"/>
          </w:tcPr>
          <w:p w14:paraId="6DF97289" w14:textId="77777777" w:rsidR="00C141B9" w:rsidRPr="00C07BD4" w:rsidRDefault="00C141B9" w:rsidP="00C141B9">
            <w:pPr>
              <w:spacing w:line="276" w:lineRule="auto"/>
              <w:ind w:left="284"/>
              <w:contextualSpacing/>
              <w:jc w:val="center"/>
              <w:rPr>
                <w:b/>
                <w:bCs/>
              </w:rPr>
            </w:pPr>
            <w:r w:rsidRPr="00C07BD4">
              <w:rPr>
                <w:b/>
                <w:bCs/>
              </w:rPr>
              <w:t>Resuelve problemas de regularidad, equivalencia y cambio</w:t>
            </w:r>
          </w:p>
        </w:tc>
        <w:tc>
          <w:tcPr>
            <w:tcW w:w="11639" w:type="dxa"/>
          </w:tcPr>
          <w:p w14:paraId="15ABD919" w14:textId="77777777" w:rsidR="00C141B9" w:rsidRPr="00C07BD4" w:rsidRDefault="00C141B9" w:rsidP="00C141B9">
            <w:pPr>
              <w:pStyle w:val="Default"/>
              <w:jc w:val="center"/>
              <w:rPr>
                <w:rFonts w:ascii="Arial" w:hAnsi="Arial" w:cs="Arial"/>
                <w:b/>
                <w:bCs/>
                <w:i/>
                <w:iCs/>
                <w:sz w:val="20"/>
                <w:szCs w:val="20"/>
              </w:rPr>
            </w:pPr>
            <w:r w:rsidRPr="00C07BD4">
              <w:rPr>
                <w:rFonts w:ascii="Arial" w:hAnsi="Arial" w:cs="Arial"/>
                <w:b/>
                <w:bCs/>
                <w:i/>
                <w:iCs/>
                <w:sz w:val="20"/>
                <w:szCs w:val="20"/>
              </w:rPr>
              <w:t>Nivel esperado al final del ciclo IV</w:t>
            </w:r>
          </w:p>
          <w:p w14:paraId="7CB45A23" w14:textId="77777777" w:rsidR="00C141B9" w:rsidRDefault="00C141B9" w:rsidP="00C141B9">
            <w:pPr>
              <w:spacing w:line="276" w:lineRule="auto"/>
              <w:jc w:val="both"/>
              <w:rPr>
                <w:rFonts w:ascii="Arial" w:hAnsi="Arial" w:cs="Arial"/>
              </w:rPr>
            </w:pPr>
            <w:r w:rsidRPr="00FF5661">
              <w:rPr>
                <w:rFonts w:ascii="Calibri" w:hAnsi="Calibri" w:cs="Calibri"/>
                <w:color w:val="000000"/>
                <w:sz w:val="18"/>
                <w:szCs w:val="18"/>
              </w:rPr>
              <w:t>Resuelve problemas que presentan dos equivalencias, regularidades o relación de cambio entre dos magnitudes y expresiones; traduciéndolas a igualdades que contienen operaciones aditivas o multiplicativas, a tablas de valores y a patrones de repetición que combinan criterios y patrones aditivos o multiplicativos. Expresa su comprensión de la regla de formación de un patrón y del signo igual para expresar equivalencias. Así también, describe la relación de cambio entre una magnitud y otra; usando lenguaje matemático y diversas representaciones. Emplea estrategias, la descomposición de números, el cálculo mental, para crear, continuar o completar patrones de repetición. Hace afirmaciones sobre patrones, la equivalencia entre expresiones y sus variaciones y las propiedades de la igualdad, las justifica con argumentos y ejemplos concretos.</w:t>
            </w:r>
            <w:r w:rsidRPr="00EA0E7A">
              <w:rPr>
                <w:rFonts w:ascii="Arial" w:hAnsi="Arial" w:cs="Arial"/>
              </w:rPr>
              <w:t xml:space="preserve"> </w:t>
            </w:r>
          </w:p>
          <w:p w14:paraId="2DF2EA8D" w14:textId="77777777" w:rsidR="00C141B9" w:rsidRPr="00EA0E7A" w:rsidRDefault="00C141B9" w:rsidP="00C141B9">
            <w:pPr>
              <w:spacing w:line="276" w:lineRule="auto"/>
              <w:jc w:val="both"/>
              <w:rPr>
                <w:rFonts w:ascii="Arial" w:hAnsi="Arial" w:cs="Arial"/>
              </w:rPr>
            </w:pPr>
          </w:p>
        </w:tc>
      </w:tr>
      <w:tr w:rsidR="00C141B9" w:rsidRPr="005E7E5C" w14:paraId="1B91A1C6" w14:textId="77777777" w:rsidTr="00C141B9">
        <w:trPr>
          <w:trHeight w:val="35"/>
        </w:trPr>
        <w:tc>
          <w:tcPr>
            <w:tcW w:w="2234" w:type="dxa"/>
            <w:vAlign w:val="center"/>
          </w:tcPr>
          <w:p w14:paraId="7E6ACB6B" w14:textId="77777777" w:rsidR="00C141B9" w:rsidRPr="00C07BD4" w:rsidRDefault="00C141B9" w:rsidP="00C141B9">
            <w:pPr>
              <w:spacing w:line="276" w:lineRule="auto"/>
              <w:ind w:left="284"/>
              <w:jc w:val="center"/>
              <w:rPr>
                <w:b/>
                <w:bCs/>
              </w:rPr>
            </w:pPr>
            <w:r w:rsidRPr="00C07BD4">
              <w:rPr>
                <w:b/>
                <w:bCs/>
              </w:rPr>
              <w:t>Resuelve problemas de forma, movimiento y localización</w:t>
            </w:r>
          </w:p>
        </w:tc>
        <w:tc>
          <w:tcPr>
            <w:tcW w:w="11639" w:type="dxa"/>
          </w:tcPr>
          <w:p w14:paraId="620ABABC" w14:textId="77777777" w:rsidR="00C141B9" w:rsidRPr="00FF5661" w:rsidRDefault="00C141B9" w:rsidP="00C141B9">
            <w:pPr>
              <w:pStyle w:val="Default"/>
              <w:jc w:val="center"/>
              <w:rPr>
                <w:rFonts w:ascii="Arial" w:hAnsi="Arial" w:cs="Arial"/>
                <w:i/>
                <w:iCs/>
                <w:sz w:val="22"/>
                <w:szCs w:val="22"/>
              </w:rPr>
            </w:pPr>
            <w:r w:rsidRPr="00C07BD4">
              <w:rPr>
                <w:rFonts w:ascii="Arial" w:hAnsi="Arial" w:cs="Arial"/>
                <w:b/>
                <w:bCs/>
                <w:i/>
                <w:iCs/>
                <w:sz w:val="20"/>
                <w:szCs w:val="20"/>
              </w:rPr>
              <w:t>Nivel esperado al final del ciclo IV</w:t>
            </w:r>
          </w:p>
          <w:p w14:paraId="50AAA9AB" w14:textId="77777777" w:rsidR="00C141B9" w:rsidRDefault="00C141B9" w:rsidP="00C141B9">
            <w:pPr>
              <w:spacing w:line="276" w:lineRule="auto"/>
              <w:jc w:val="both"/>
              <w:rPr>
                <w:rFonts w:ascii="Calibri" w:hAnsi="Calibri" w:cs="Calibri"/>
                <w:color w:val="000000"/>
                <w:sz w:val="18"/>
                <w:szCs w:val="18"/>
              </w:rPr>
            </w:pPr>
            <w:r w:rsidRPr="00C07BD4">
              <w:rPr>
                <w:rFonts w:ascii="Calibri" w:hAnsi="Calibri" w:cs="Calibri"/>
                <w:color w:val="000000"/>
                <w:sz w:val="18"/>
                <w:szCs w:val="18"/>
              </w:rPr>
              <w:t>Resuelve problemas en los que modela características y datos de ubicación de los objetos a formas bidimensionales y tridimensionales, sus elementos, propiedades, su movimiento y ubicación en el plano cartesiano. Describe con lenguaje geométrico, estas formas reconociendo ángulos rectos, número de lados y vértices del polígono, así como líneas paralelas y perpendiculares, identifica formas simétricas y realiza traslaciones, en cuadrículas. Así también elabora croquis, donde traza y describe desplazamientos y posiciones, usando puntos de referencia. Emplea estrategias y procedimientos para trasladar y construir formas a través de la composición y descomposición, y para medir la longitud, superficie y capacidad de los objetos, usando unidades convencionales y no convencionales, recursos e instrumentos de medición. Elabora afirmaciones sobre las figuras compuestas; así como relaciones entre una forma tridimensional y su desarrollo en el plano; las explica con ejemplos concretos y gráficos.</w:t>
            </w:r>
          </w:p>
          <w:p w14:paraId="3E3BEA20" w14:textId="77777777" w:rsidR="00C141B9" w:rsidRPr="005E7E5C" w:rsidRDefault="00C141B9" w:rsidP="00C141B9">
            <w:pPr>
              <w:spacing w:line="276" w:lineRule="auto"/>
              <w:jc w:val="both"/>
              <w:rPr>
                <w:rFonts w:ascii="Arial" w:eastAsia="Times New Roman" w:hAnsi="Arial" w:cs="Arial"/>
                <w:lang w:val="es-ES_tradnl" w:eastAsia="es-ES"/>
              </w:rPr>
            </w:pPr>
          </w:p>
        </w:tc>
      </w:tr>
      <w:tr w:rsidR="00C141B9" w:rsidRPr="005E7E5C" w14:paraId="65B58548" w14:textId="77777777" w:rsidTr="00C141B9">
        <w:trPr>
          <w:trHeight w:val="35"/>
        </w:trPr>
        <w:tc>
          <w:tcPr>
            <w:tcW w:w="2234" w:type="dxa"/>
            <w:vAlign w:val="center"/>
          </w:tcPr>
          <w:p w14:paraId="3CF7DBBB" w14:textId="77777777" w:rsidR="00C141B9" w:rsidRPr="00C07BD4" w:rsidRDefault="00C141B9" w:rsidP="00C141B9">
            <w:pPr>
              <w:spacing w:line="276" w:lineRule="auto"/>
              <w:ind w:left="284"/>
              <w:jc w:val="center"/>
              <w:rPr>
                <w:b/>
                <w:bCs/>
              </w:rPr>
            </w:pPr>
            <w:r w:rsidRPr="00C07BD4">
              <w:rPr>
                <w:b/>
                <w:bCs/>
              </w:rPr>
              <w:lastRenderedPageBreak/>
              <w:t>Resuelve problemas de gestión de datos e incertidumbre</w:t>
            </w:r>
          </w:p>
        </w:tc>
        <w:tc>
          <w:tcPr>
            <w:tcW w:w="11639" w:type="dxa"/>
          </w:tcPr>
          <w:p w14:paraId="0BB5749F" w14:textId="77777777" w:rsidR="00C141B9" w:rsidRPr="00C07BD4" w:rsidRDefault="00C141B9" w:rsidP="00C141B9">
            <w:pPr>
              <w:pStyle w:val="Default"/>
              <w:jc w:val="center"/>
              <w:rPr>
                <w:rFonts w:ascii="Arial" w:hAnsi="Arial" w:cs="Arial"/>
                <w:b/>
                <w:bCs/>
                <w:i/>
                <w:iCs/>
                <w:sz w:val="20"/>
                <w:szCs w:val="20"/>
              </w:rPr>
            </w:pPr>
            <w:r w:rsidRPr="00C07BD4">
              <w:rPr>
                <w:rFonts w:ascii="Arial" w:hAnsi="Arial" w:cs="Arial"/>
                <w:b/>
                <w:bCs/>
                <w:i/>
                <w:iCs/>
                <w:sz w:val="20"/>
                <w:szCs w:val="20"/>
              </w:rPr>
              <w:t>Nivel esperado al final del ciclo IV</w:t>
            </w:r>
          </w:p>
          <w:p w14:paraId="4B47A984" w14:textId="77777777" w:rsidR="00C141B9" w:rsidRDefault="00C141B9" w:rsidP="00C141B9">
            <w:pPr>
              <w:spacing w:line="276" w:lineRule="auto"/>
              <w:jc w:val="both"/>
              <w:rPr>
                <w:sz w:val="18"/>
                <w:szCs w:val="18"/>
              </w:rPr>
            </w:pPr>
            <w:r w:rsidRPr="00C07BD4">
              <w:rPr>
                <w:sz w:val="18"/>
                <w:szCs w:val="18"/>
              </w:rPr>
              <w:t>Resuelve problemas relacionados con datos cualitativos o cuantitativos (discretos) sobre un tema de estudio, recolecta datos a través de encuestas y entrevistas sencillas, registra en tablas de frecuencia simples y los representa en pictogramas, gráficos de barra simple con escala (múltiplos de diez). Interpreta información contenida en gráficos de barras simples y dobles y tablas de doble entrada, comparando frecuencias y usando el significado de la moda de un conjunto de datos; a partir de esta información, elabora algunas conclusiones y toma decisiones. Expresa la ocurrencia de sucesos cotidianos usando las nociones de seguro, más probable, menos probable, y justifica su respuesta.</w:t>
            </w:r>
          </w:p>
          <w:p w14:paraId="173EF7CF" w14:textId="77777777" w:rsidR="00C141B9" w:rsidRPr="00FF5661" w:rsidRDefault="00C141B9" w:rsidP="00C141B9">
            <w:pPr>
              <w:spacing w:line="276" w:lineRule="auto"/>
              <w:jc w:val="both"/>
              <w:rPr>
                <w:rFonts w:ascii="Arial" w:hAnsi="Arial" w:cs="Arial"/>
                <w:i/>
                <w:iCs/>
              </w:rPr>
            </w:pPr>
          </w:p>
        </w:tc>
      </w:tr>
    </w:tbl>
    <w:p w14:paraId="0845A06A" w14:textId="77777777" w:rsidR="0074189D" w:rsidRPr="005222D3" w:rsidRDefault="0074189D" w:rsidP="0074189D">
      <w:pPr>
        <w:spacing w:after="0" w:line="240" w:lineRule="auto"/>
        <w:rPr>
          <w:rFonts w:ascii="Arial Narrow" w:eastAsia="Calibri" w:hAnsi="Arial Narrow" w:cs="Arial"/>
          <w:b/>
          <w:sz w:val="20"/>
          <w:szCs w:val="20"/>
        </w:rPr>
      </w:pPr>
    </w:p>
    <w:p w14:paraId="6C0FC084" w14:textId="3AA4D1D5" w:rsidR="006E609F" w:rsidRDefault="006E609F" w:rsidP="006E609F">
      <w:pPr>
        <w:pStyle w:val="Prrafodelista"/>
        <w:spacing w:after="0" w:line="240" w:lineRule="auto"/>
        <w:ind w:left="284"/>
        <w:rPr>
          <w:rFonts w:ascii="Arial Narrow" w:eastAsia="Calibri" w:hAnsi="Arial Narrow" w:cs="Arial"/>
          <w:b/>
          <w:sz w:val="20"/>
          <w:szCs w:val="20"/>
        </w:rPr>
      </w:pPr>
    </w:p>
    <w:p w14:paraId="7731BAE9" w14:textId="77777777" w:rsidR="00416A8A" w:rsidRPr="005222D3" w:rsidRDefault="00306C8D" w:rsidP="005222D3">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ORGANIZACIÓN DE UNIDADES DIDÁ</w:t>
      </w:r>
      <w:r w:rsidR="00416A8A" w:rsidRPr="005222D3">
        <w:rPr>
          <w:rFonts w:ascii="Arial Narrow" w:eastAsia="Calibri" w:hAnsi="Arial Narrow" w:cs="Arial"/>
          <w:b/>
          <w:sz w:val="20"/>
          <w:szCs w:val="20"/>
        </w:rPr>
        <w:t>CTICAS.</w:t>
      </w:r>
    </w:p>
    <w:p w14:paraId="49DC8517" w14:textId="77777777" w:rsidR="006124DE" w:rsidRPr="005222D3" w:rsidRDefault="006124DE" w:rsidP="006C3A40">
      <w:pPr>
        <w:spacing w:after="0" w:line="240" w:lineRule="auto"/>
        <w:rPr>
          <w:rFonts w:ascii="Arial Narrow" w:eastAsia="Calibri" w:hAnsi="Arial Narrow" w:cs="Arial"/>
          <w:b/>
          <w:sz w:val="20"/>
          <w:szCs w:val="20"/>
        </w:rPr>
      </w:pPr>
    </w:p>
    <w:p w14:paraId="614A2818" w14:textId="77777777" w:rsidR="00D21E21" w:rsidRPr="005222D3" w:rsidRDefault="00D21E21" w:rsidP="00DC2D87">
      <w:pPr>
        <w:spacing w:after="0" w:line="240" w:lineRule="auto"/>
        <w:rPr>
          <w:rFonts w:ascii="Arial Narrow" w:eastAsia="Calibri" w:hAnsi="Arial Narrow" w:cs="Arial"/>
          <w:b/>
          <w:sz w:val="20"/>
          <w:szCs w:val="20"/>
        </w:rPr>
      </w:pPr>
    </w:p>
    <w:tbl>
      <w:tblPr>
        <w:tblStyle w:val="Tablaconcuadrcula"/>
        <w:tblpPr w:leftFromText="142" w:rightFromText="142" w:vertAnchor="text" w:tblpX="256" w:tblpY="1"/>
        <w:tblOverlap w:val="never"/>
        <w:tblW w:w="141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395"/>
        <w:gridCol w:w="2268"/>
        <w:gridCol w:w="1843"/>
        <w:gridCol w:w="2268"/>
        <w:gridCol w:w="2126"/>
        <w:gridCol w:w="2120"/>
        <w:gridCol w:w="6"/>
        <w:gridCol w:w="2149"/>
      </w:tblGrid>
      <w:tr w:rsidR="00802E08" w:rsidRPr="00A34CFD" w14:paraId="0E8F0422" w14:textId="5E293210" w:rsidTr="00633153">
        <w:trPr>
          <w:trHeight w:val="725"/>
        </w:trPr>
        <w:tc>
          <w:tcPr>
            <w:tcW w:w="1395" w:type="dxa"/>
            <w:shd w:val="clear" w:color="auto" w:fill="D9D9D9" w:themeFill="background1" w:themeFillShade="D9"/>
            <w:vAlign w:val="center"/>
          </w:tcPr>
          <w:p w14:paraId="211AAA56" w14:textId="37EAA3D6" w:rsidR="00802E08" w:rsidRPr="00A34CFD" w:rsidRDefault="00802E08" w:rsidP="00633153">
            <w:pPr>
              <w:spacing w:line="276" w:lineRule="auto"/>
              <w:jc w:val="center"/>
              <w:rPr>
                <w:rFonts w:ascii="Arial" w:eastAsia="Calibri" w:hAnsi="Arial" w:cs="Arial"/>
                <w:b/>
                <w:sz w:val="20"/>
                <w:szCs w:val="20"/>
              </w:rPr>
            </w:pPr>
            <w:r w:rsidRPr="00A34CFD">
              <w:rPr>
                <w:rFonts w:ascii="Arial" w:eastAsia="Calibri" w:hAnsi="Arial" w:cs="Arial"/>
                <w:b/>
                <w:sz w:val="20"/>
                <w:szCs w:val="20"/>
              </w:rPr>
              <w:t>TÍTULO DE LA UNIDAD DIDÁCTICA</w:t>
            </w:r>
          </w:p>
        </w:tc>
        <w:tc>
          <w:tcPr>
            <w:tcW w:w="2268" w:type="dxa"/>
            <w:shd w:val="clear" w:color="auto" w:fill="D9D9D9" w:themeFill="background1" w:themeFillShade="D9"/>
            <w:vAlign w:val="center"/>
          </w:tcPr>
          <w:p w14:paraId="413A7D20" w14:textId="08A7D5A2" w:rsidR="00802E08" w:rsidRPr="00A34CFD" w:rsidRDefault="00802E08" w:rsidP="00633153">
            <w:pPr>
              <w:spacing w:line="276" w:lineRule="auto"/>
              <w:jc w:val="center"/>
              <w:rPr>
                <w:rFonts w:ascii="Arial" w:eastAsia="Calibri" w:hAnsi="Arial" w:cs="Arial"/>
                <w:b/>
                <w:sz w:val="20"/>
                <w:szCs w:val="20"/>
              </w:rPr>
            </w:pPr>
            <w:r w:rsidRPr="00A34CFD">
              <w:rPr>
                <w:rFonts w:ascii="Arial" w:eastAsia="Calibri" w:hAnsi="Arial" w:cs="Arial"/>
                <w:b/>
                <w:sz w:val="20"/>
                <w:szCs w:val="20"/>
              </w:rPr>
              <w:t>SITUACIÓN SIGNIFICATIVA</w:t>
            </w:r>
          </w:p>
        </w:tc>
        <w:tc>
          <w:tcPr>
            <w:tcW w:w="1843" w:type="dxa"/>
            <w:shd w:val="clear" w:color="auto" w:fill="D9D9D9" w:themeFill="background1" w:themeFillShade="D9"/>
            <w:vAlign w:val="center"/>
          </w:tcPr>
          <w:p w14:paraId="1D110CAB" w14:textId="097DDCAB" w:rsidR="00802E08" w:rsidRPr="00A34CFD" w:rsidRDefault="00802E08" w:rsidP="00633153">
            <w:pPr>
              <w:spacing w:line="276" w:lineRule="auto"/>
              <w:jc w:val="center"/>
              <w:rPr>
                <w:rFonts w:ascii="Arial" w:eastAsia="Calibri" w:hAnsi="Arial" w:cs="Arial"/>
                <w:b/>
                <w:sz w:val="20"/>
                <w:szCs w:val="20"/>
              </w:rPr>
            </w:pPr>
            <w:r w:rsidRPr="00A34CFD">
              <w:rPr>
                <w:rFonts w:ascii="Arial" w:eastAsia="Calibri" w:hAnsi="Arial" w:cs="Arial"/>
                <w:b/>
                <w:sz w:val="20"/>
                <w:szCs w:val="20"/>
              </w:rPr>
              <w:t>COMPETENCIAS</w:t>
            </w:r>
          </w:p>
        </w:tc>
        <w:tc>
          <w:tcPr>
            <w:tcW w:w="2268" w:type="dxa"/>
            <w:shd w:val="clear" w:color="auto" w:fill="D9D9D9" w:themeFill="background1" w:themeFillShade="D9"/>
            <w:vAlign w:val="center"/>
          </w:tcPr>
          <w:p w14:paraId="321604C4" w14:textId="1335125D" w:rsidR="00802E08" w:rsidRPr="00A34CFD" w:rsidRDefault="00802E08" w:rsidP="00633153">
            <w:pPr>
              <w:spacing w:line="276" w:lineRule="auto"/>
              <w:jc w:val="center"/>
              <w:rPr>
                <w:rFonts w:ascii="Arial" w:eastAsia="Calibri" w:hAnsi="Arial" w:cs="Arial"/>
                <w:b/>
                <w:sz w:val="20"/>
                <w:szCs w:val="20"/>
              </w:rPr>
            </w:pPr>
            <w:r w:rsidRPr="00A34CFD">
              <w:rPr>
                <w:rFonts w:ascii="Arial" w:eastAsia="Calibri" w:hAnsi="Arial" w:cs="Arial"/>
                <w:b/>
                <w:sz w:val="20"/>
                <w:szCs w:val="20"/>
              </w:rPr>
              <w:t>CAPACIDADES</w:t>
            </w:r>
          </w:p>
        </w:tc>
        <w:tc>
          <w:tcPr>
            <w:tcW w:w="2126" w:type="dxa"/>
            <w:shd w:val="clear" w:color="auto" w:fill="D9D9D9" w:themeFill="background1" w:themeFillShade="D9"/>
            <w:vAlign w:val="center"/>
          </w:tcPr>
          <w:p w14:paraId="7C45A48D" w14:textId="52E6B291" w:rsidR="00802E08" w:rsidRPr="00A34CFD" w:rsidRDefault="00802E08" w:rsidP="00633153">
            <w:pPr>
              <w:spacing w:line="276" w:lineRule="auto"/>
              <w:jc w:val="center"/>
              <w:rPr>
                <w:rFonts w:ascii="Arial" w:eastAsia="Calibri" w:hAnsi="Arial" w:cs="Arial"/>
                <w:b/>
                <w:sz w:val="20"/>
                <w:szCs w:val="20"/>
              </w:rPr>
            </w:pPr>
            <w:r w:rsidRPr="00A34CFD">
              <w:rPr>
                <w:rFonts w:ascii="Arial" w:eastAsia="Calibri" w:hAnsi="Arial" w:cs="Arial"/>
                <w:b/>
                <w:sz w:val="20"/>
                <w:szCs w:val="20"/>
              </w:rPr>
              <w:t>DESEMPEÑOS PRECISADOS</w:t>
            </w:r>
          </w:p>
        </w:tc>
        <w:tc>
          <w:tcPr>
            <w:tcW w:w="2120" w:type="dxa"/>
            <w:shd w:val="clear" w:color="auto" w:fill="D9D9D9" w:themeFill="background1" w:themeFillShade="D9"/>
            <w:vAlign w:val="center"/>
          </w:tcPr>
          <w:p w14:paraId="54500502" w14:textId="755741F8" w:rsidR="00802E08" w:rsidRPr="00A34CFD" w:rsidRDefault="00802E08" w:rsidP="00633153">
            <w:pPr>
              <w:spacing w:line="276" w:lineRule="auto"/>
              <w:jc w:val="center"/>
              <w:rPr>
                <w:rFonts w:ascii="Arial" w:eastAsia="Calibri" w:hAnsi="Arial" w:cs="Arial"/>
                <w:b/>
                <w:sz w:val="20"/>
                <w:szCs w:val="20"/>
              </w:rPr>
            </w:pPr>
            <w:r w:rsidRPr="00A34CFD">
              <w:rPr>
                <w:rFonts w:ascii="Arial" w:eastAsia="Calibri" w:hAnsi="Arial" w:cs="Arial"/>
                <w:b/>
                <w:sz w:val="20"/>
                <w:szCs w:val="20"/>
              </w:rPr>
              <w:t>CAMPOS TEMÁTICOS</w:t>
            </w:r>
          </w:p>
        </w:tc>
        <w:tc>
          <w:tcPr>
            <w:tcW w:w="2155" w:type="dxa"/>
            <w:gridSpan w:val="2"/>
            <w:shd w:val="clear" w:color="auto" w:fill="D9D9D9" w:themeFill="background1" w:themeFillShade="D9"/>
            <w:vAlign w:val="center"/>
          </w:tcPr>
          <w:p w14:paraId="6D727CC1" w14:textId="68B8CAD3" w:rsidR="00802E08" w:rsidRPr="00A34CFD" w:rsidRDefault="00802E08" w:rsidP="00633153">
            <w:pPr>
              <w:spacing w:line="276" w:lineRule="auto"/>
              <w:jc w:val="center"/>
              <w:rPr>
                <w:rFonts w:ascii="Arial" w:eastAsia="Calibri" w:hAnsi="Arial" w:cs="Arial"/>
                <w:b/>
                <w:sz w:val="20"/>
                <w:szCs w:val="20"/>
              </w:rPr>
            </w:pPr>
            <w:r w:rsidRPr="00A34CFD">
              <w:rPr>
                <w:rFonts w:ascii="Arial" w:eastAsia="Calibri" w:hAnsi="Arial" w:cs="Arial"/>
                <w:b/>
                <w:sz w:val="20"/>
                <w:szCs w:val="20"/>
              </w:rPr>
              <w:t>PRODUCTOS O EVIDENCIAS</w:t>
            </w:r>
          </w:p>
        </w:tc>
      </w:tr>
      <w:tr w:rsidR="00B36BBA" w:rsidRPr="00A34CFD" w14:paraId="2156F1FD" w14:textId="5C28FC5C" w:rsidTr="00633153">
        <w:trPr>
          <w:cantSplit/>
          <w:trHeight w:val="1020"/>
        </w:trPr>
        <w:tc>
          <w:tcPr>
            <w:tcW w:w="1395" w:type="dxa"/>
            <w:vMerge w:val="restart"/>
            <w:vAlign w:val="center"/>
          </w:tcPr>
          <w:p w14:paraId="26FDDFC0" w14:textId="77777777" w:rsidR="00B36BBA" w:rsidRPr="00A34CFD" w:rsidRDefault="00B36BBA" w:rsidP="00633153">
            <w:pPr>
              <w:spacing w:line="276" w:lineRule="auto"/>
              <w:jc w:val="center"/>
              <w:rPr>
                <w:rFonts w:ascii="Arial" w:eastAsia="Calibri" w:hAnsi="Arial" w:cs="Arial"/>
                <w:sz w:val="20"/>
                <w:szCs w:val="20"/>
              </w:rPr>
            </w:pPr>
          </w:p>
          <w:p w14:paraId="0888539A" w14:textId="54682A88" w:rsidR="00B36BBA" w:rsidRPr="00A34CFD" w:rsidRDefault="00B36BBA" w:rsidP="00633153">
            <w:pPr>
              <w:spacing w:line="276" w:lineRule="auto"/>
              <w:jc w:val="center"/>
              <w:rPr>
                <w:rFonts w:ascii="Arial" w:eastAsia="Calibri" w:hAnsi="Arial" w:cs="Arial"/>
                <w:sz w:val="20"/>
                <w:szCs w:val="20"/>
              </w:rPr>
            </w:pPr>
            <w:r w:rsidRPr="00A34CFD">
              <w:rPr>
                <w:rFonts w:ascii="Arial" w:eastAsia="Calibri" w:hAnsi="Arial" w:cs="Arial"/>
                <w:sz w:val="20"/>
                <w:szCs w:val="20"/>
              </w:rPr>
              <w:t>DIAGNÓSTICA</w:t>
            </w:r>
          </w:p>
        </w:tc>
        <w:tc>
          <w:tcPr>
            <w:tcW w:w="2268" w:type="dxa"/>
            <w:vMerge w:val="restart"/>
            <w:vAlign w:val="center"/>
          </w:tcPr>
          <w:p w14:paraId="1F6F28E8" w14:textId="52B36284" w:rsidR="00B36BBA" w:rsidRPr="00F14886" w:rsidRDefault="00B36BBA" w:rsidP="00633153">
            <w:pPr>
              <w:spacing w:line="276" w:lineRule="auto"/>
              <w:jc w:val="center"/>
              <w:rPr>
                <w:rFonts w:ascii="Arial" w:eastAsia="Calibri" w:hAnsi="Arial" w:cs="Arial"/>
                <w:sz w:val="18"/>
                <w:szCs w:val="18"/>
              </w:rPr>
            </w:pPr>
          </w:p>
        </w:tc>
        <w:tc>
          <w:tcPr>
            <w:tcW w:w="1843" w:type="dxa"/>
            <w:vMerge w:val="restart"/>
            <w:vAlign w:val="center"/>
          </w:tcPr>
          <w:p w14:paraId="6BB9B81D" w14:textId="0820B452" w:rsidR="00B36BBA" w:rsidRPr="00A34CFD" w:rsidRDefault="00B36BBA" w:rsidP="00633153">
            <w:pPr>
              <w:spacing w:line="276" w:lineRule="auto"/>
              <w:jc w:val="center"/>
              <w:rPr>
                <w:rFonts w:ascii="Arial" w:eastAsia="Calibri" w:hAnsi="Arial" w:cs="Arial"/>
                <w:sz w:val="20"/>
                <w:szCs w:val="20"/>
              </w:rPr>
            </w:pPr>
            <w:r w:rsidRPr="00A34CFD">
              <w:rPr>
                <w:rFonts w:ascii="Arial" w:hAnsi="Arial" w:cs="Arial"/>
                <w:b/>
                <w:bCs/>
                <w:sz w:val="20"/>
                <w:szCs w:val="20"/>
              </w:rPr>
              <w:t>Resuelve problemas de cantidad</w:t>
            </w:r>
          </w:p>
        </w:tc>
        <w:tc>
          <w:tcPr>
            <w:tcW w:w="2268" w:type="dxa"/>
            <w:tcBorders>
              <w:bottom w:val="single" w:sz="4" w:space="0" w:color="auto"/>
            </w:tcBorders>
            <w:vAlign w:val="center"/>
          </w:tcPr>
          <w:p w14:paraId="05289AE7" w14:textId="4618E71D" w:rsidR="00B36BBA" w:rsidRPr="00F14886" w:rsidRDefault="00B36BBA" w:rsidP="00F14886">
            <w:pPr>
              <w:spacing w:line="276" w:lineRule="auto"/>
              <w:jc w:val="center"/>
              <w:rPr>
                <w:rFonts w:ascii="Arial" w:hAnsi="Arial" w:cs="Arial"/>
                <w:b/>
                <w:bCs/>
                <w:i/>
                <w:iCs/>
                <w:sz w:val="20"/>
                <w:szCs w:val="20"/>
              </w:rPr>
            </w:pPr>
            <w:r w:rsidRPr="00A34CFD">
              <w:rPr>
                <w:rFonts w:ascii="Arial" w:hAnsi="Arial" w:cs="Arial"/>
                <w:b/>
                <w:bCs/>
                <w:i/>
                <w:iCs/>
                <w:sz w:val="20"/>
                <w:szCs w:val="20"/>
              </w:rPr>
              <w:t>Traduce cantidades a expresiones numéricas</w:t>
            </w:r>
            <w:r w:rsidR="00F14886">
              <w:rPr>
                <w:rFonts w:ascii="Arial" w:hAnsi="Arial" w:cs="Arial"/>
                <w:b/>
                <w:bCs/>
                <w:i/>
                <w:iCs/>
                <w:sz w:val="20"/>
                <w:szCs w:val="20"/>
              </w:rPr>
              <w:t>.</w:t>
            </w:r>
          </w:p>
        </w:tc>
        <w:tc>
          <w:tcPr>
            <w:tcW w:w="2126" w:type="dxa"/>
            <w:tcBorders>
              <w:bottom w:val="single" w:sz="4" w:space="0" w:color="auto"/>
            </w:tcBorders>
          </w:tcPr>
          <w:p w14:paraId="0546455A" w14:textId="5972CCA7" w:rsidR="00B36BBA" w:rsidRPr="00A34CFD" w:rsidRDefault="00B36BBA" w:rsidP="00633153">
            <w:pPr>
              <w:spacing w:line="276" w:lineRule="auto"/>
              <w:jc w:val="both"/>
              <w:rPr>
                <w:rFonts w:ascii="Arial" w:eastAsia="Calibri" w:hAnsi="Arial" w:cs="Arial"/>
                <w:sz w:val="20"/>
                <w:szCs w:val="20"/>
              </w:rPr>
            </w:pPr>
            <w:r w:rsidRPr="00A34CFD">
              <w:rPr>
                <w:rFonts w:ascii="Arial" w:eastAsia="Calibri" w:hAnsi="Arial" w:cs="Arial"/>
                <w:sz w:val="20"/>
                <w:szCs w:val="20"/>
              </w:rPr>
              <w:t>Resuelve situaciones problemátic</w:t>
            </w:r>
            <w:r w:rsidR="00F14886">
              <w:rPr>
                <w:rFonts w:ascii="Arial" w:eastAsia="Calibri" w:hAnsi="Arial" w:cs="Arial"/>
                <w:sz w:val="20"/>
                <w:szCs w:val="20"/>
              </w:rPr>
              <w:t>as con operaciones matemáticas.</w:t>
            </w:r>
          </w:p>
        </w:tc>
        <w:tc>
          <w:tcPr>
            <w:tcW w:w="2120" w:type="dxa"/>
            <w:tcBorders>
              <w:bottom w:val="single" w:sz="4" w:space="0" w:color="auto"/>
            </w:tcBorders>
          </w:tcPr>
          <w:p w14:paraId="291451AB" w14:textId="29ECD6E7" w:rsidR="00B36BBA" w:rsidRPr="00A34CFD" w:rsidRDefault="00B36BBA" w:rsidP="00E85AE5">
            <w:pPr>
              <w:pStyle w:val="Prrafodelista"/>
              <w:numPr>
                <w:ilvl w:val="0"/>
                <w:numId w:val="48"/>
              </w:numPr>
              <w:ind w:left="166" w:hanging="216"/>
              <w:rPr>
                <w:rFonts w:ascii="Arial" w:hAnsi="Arial" w:cs="Arial"/>
                <w:sz w:val="20"/>
                <w:szCs w:val="20"/>
              </w:rPr>
            </w:pPr>
            <w:r w:rsidRPr="00A34CFD">
              <w:rPr>
                <w:rFonts w:ascii="Arial" w:hAnsi="Arial" w:cs="Arial"/>
                <w:sz w:val="20"/>
                <w:szCs w:val="20"/>
              </w:rPr>
              <w:t xml:space="preserve">Suma </w:t>
            </w:r>
          </w:p>
          <w:p w14:paraId="7DFD335B" w14:textId="733D4F56" w:rsidR="00B36BBA" w:rsidRPr="00A34CFD" w:rsidRDefault="00B36BBA" w:rsidP="00E85AE5">
            <w:pPr>
              <w:pStyle w:val="Prrafodelista"/>
              <w:numPr>
                <w:ilvl w:val="0"/>
                <w:numId w:val="48"/>
              </w:numPr>
              <w:ind w:left="166" w:hanging="216"/>
              <w:rPr>
                <w:rFonts w:ascii="Arial" w:hAnsi="Arial" w:cs="Arial"/>
                <w:sz w:val="20"/>
                <w:szCs w:val="20"/>
              </w:rPr>
            </w:pPr>
            <w:r w:rsidRPr="00A34CFD">
              <w:rPr>
                <w:rFonts w:ascii="Arial" w:hAnsi="Arial" w:cs="Arial"/>
                <w:sz w:val="20"/>
                <w:szCs w:val="20"/>
              </w:rPr>
              <w:t xml:space="preserve">Resta </w:t>
            </w:r>
          </w:p>
          <w:p w14:paraId="12199579" w14:textId="64E980BD" w:rsidR="00B36BBA" w:rsidRPr="00A34CFD" w:rsidRDefault="00B36BBA" w:rsidP="00E85AE5">
            <w:pPr>
              <w:pStyle w:val="Prrafodelista"/>
              <w:numPr>
                <w:ilvl w:val="0"/>
                <w:numId w:val="48"/>
              </w:numPr>
              <w:ind w:left="166" w:hanging="216"/>
              <w:rPr>
                <w:rFonts w:ascii="Arial" w:hAnsi="Arial" w:cs="Arial"/>
                <w:sz w:val="20"/>
                <w:szCs w:val="20"/>
              </w:rPr>
            </w:pPr>
            <w:r w:rsidRPr="00A34CFD">
              <w:rPr>
                <w:rFonts w:ascii="Arial" w:hAnsi="Arial" w:cs="Arial"/>
                <w:sz w:val="20"/>
                <w:szCs w:val="20"/>
              </w:rPr>
              <w:t>Multiplicación</w:t>
            </w:r>
          </w:p>
          <w:p w14:paraId="67C11CED" w14:textId="129F9FE0" w:rsidR="00B36BBA" w:rsidRPr="00A34CFD" w:rsidRDefault="00B36BBA" w:rsidP="00E85AE5">
            <w:pPr>
              <w:pStyle w:val="Prrafodelista"/>
              <w:numPr>
                <w:ilvl w:val="0"/>
                <w:numId w:val="48"/>
              </w:numPr>
              <w:ind w:left="166" w:hanging="216"/>
              <w:rPr>
                <w:rFonts w:ascii="Arial" w:eastAsia="Calibri" w:hAnsi="Arial" w:cs="Arial"/>
                <w:sz w:val="20"/>
                <w:szCs w:val="20"/>
              </w:rPr>
            </w:pPr>
            <w:r w:rsidRPr="00A34CFD">
              <w:rPr>
                <w:rFonts w:ascii="Arial" w:hAnsi="Arial" w:cs="Arial"/>
                <w:sz w:val="20"/>
                <w:szCs w:val="20"/>
              </w:rPr>
              <w:t>división</w:t>
            </w:r>
          </w:p>
        </w:tc>
        <w:tc>
          <w:tcPr>
            <w:tcW w:w="2155" w:type="dxa"/>
            <w:gridSpan w:val="2"/>
            <w:tcBorders>
              <w:bottom w:val="single" w:sz="4" w:space="0" w:color="auto"/>
            </w:tcBorders>
          </w:tcPr>
          <w:p w14:paraId="2B664631" w14:textId="65D2D712" w:rsidR="00B36BBA" w:rsidRPr="00A34CFD" w:rsidRDefault="00B36BBA" w:rsidP="00633153">
            <w:pPr>
              <w:spacing w:line="276" w:lineRule="auto"/>
              <w:jc w:val="center"/>
              <w:rPr>
                <w:rFonts w:ascii="Arial" w:eastAsia="Calibri" w:hAnsi="Arial" w:cs="Arial"/>
                <w:sz w:val="20"/>
                <w:szCs w:val="20"/>
              </w:rPr>
            </w:pPr>
            <w:r w:rsidRPr="00A34CFD">
              <w:rPr>
                <w:rFonts w:ascii="Arial" w:eastAsia="Calibri" w:hAnsi="Arial" w:cs="Arial"/>
                <w:sz w:val="20"/>
                <w:szCs w:val="20"/>
              </w:rPr>
              <w:t>Ficha resuelta</w:t>
            </w:r>
          </w:p>
        </w:tc>
      </w:tr>
      <w:tr w:rsidR="00B36BBA" w:rsidRPr="00A34CFD" w14:paraId="75E93FF5" w14:textId="77777777" w:rsidTr="00633153">
        <w:trPr>
          <w:cantSplit/>
          <w:trHeight w:val="1146"/>
        </w:trPr>
        <w:tc>
          <w:tcPr>
            <w:tcW w:w="1395" w:type="dxa"/>
            <w:vMerge/>
            <w:tcBorders>
              <w:bottom w:val="single" w:sz="4" w:space="0" w:color="auto"/>
            </w:tcBorders>
            <w:vAlign w:val="center"/>
          </w:tcPr>
          <w:p w14:paraId="4EF2DC4A" w14:textId="77777777" w:rsidR="00B36BBA" w:rsidRPr="00A34CFD" w:rsidRDefault="00B36BBA" w:rsidP="00633153">
            <w:pPr>
              <w:spacing w:line="276" w:lineRule="auto"/>
              <w:jc w:val="center"/>
              <w:rPr>
                <w:rFonts w:ascii="Arial" w:eastAsia="Calibri" w:hAnsi="Arial" w:cs="Arial"/>
                <w:sz w:val="20"/>
                <w:szCs w:val="20"/>
              </w:rPr>
            </w:pPr>
          </w:p>
        </w:tc>
        <w:tc>
          <w:tcPr>
            <w:tcW w:w="2268" w:type="dxa"/>
            <w:vMerge/>
            <w:tcBorders>
              <w:bottom w:val="single" w:sz="4" w:space="0" w:color="auto"/>
            </w:tcBorders>
            <w:vAlign w:val="center"/>
          </w:tcPr>
          <w:p w14:paraId="55F9E57D" w14:textId="77777777" w:rsidR="00B36BBA" w:rsidRPr="00F14886" w:rsidRDefault="00B36BBA" w:rsidP="00633153">
            <w:pPr>
              <w:spacing w:line="276" w:lineRule="auto"/>
              <w:jc w:val="both"/>
              <w:rPr>
                <w:rFonts w:ascii="Arial" w:eastAsia="Calibri" w:hAnsi="Arial" w:cs="Arial"/>
                <w:sz w:val="18"/>
                <w:szCs w:val="18"/>
              </w:rPr>
            </w:pPr>
          </w:p>
        </w:tc>
        <w:tc>
          <w:tcPr>
            <w:tcW w:w="1843" w:type="dxa"/>
            <w:vMerge/>
            <w:tcBorders>
              <w:bottom w:val="single" w:sz="4" w:space="0" w:color="auto"/>
            </w:tcBorders>
            <w:vAlign w:val="center"/>
          </w:tcPr>
          <w:p w14:paraId="6EE5C7BF" w14:textId="77777777" w:rsidR="00B36BBA" w:rsidRPr="00A34CFD" w:rsidRDefault="00B36BBA" w:rsidP="00633153">
            <w:pPr>
              <w:spacing w:line="276" w:lineRule="auto"/>
              <w:jc w:val="center"/>
              <w:rPr>
                <w:rFonts w:ascii="Arial" w:hAnsi="Arial" w:cs="Arial"/>
                <w:b/>
                <w:bCs/>
                <w:sz w:val="20"/>
                <w:szCs w:val="20"/>
              </w:rPr>
            </w:pPr>
          </w:p>
        </w:tc>
        <w:tc>
          <w:tcPr>
            <w:tcW w:w="2268" w:type="dxa"/>
            <w:tcBorders>
              <w:top w:val="single" w:sz="4" w:space="0" w:color="auto"/>
              <w:bottom w:val="single" w:sz="4" w:space="0" w:color="auto"/>
            </w:tcBorders>
            <w:vAlign w:val="center"/>
          </w:tcPr>
          <w:p w14:paraId="002CD457" w14:textId="709534F6" w:rsidR="00B36BBA" w:rsidRPr="00A34CFD" w:rsidRDefault="00B36BBA" w:rsidP="00633153">
            <w:pPr>
              <w:spacing w:line="276" w:lineRule="auto"/>
              <w:jc w:val="center"/>
              <w:rPr>
                <w:rFonts w:ascii="Arial" w:hAnsi="Arial" w:cs="Arial"/>
                <w:b/>
                <w:bCs/>
                <w:i/>
                <w:iCs/>
                <w:sz w:val="20"/>
                <w:szCs w:val="20"/>
              </w:rPr>
            </w:pPr>
            <w:r w:rsidRPr="00A34CFD">
              <w:rPr>
                <w:rFonts w:ascii="Arial" w:hAnsi="Arial" w:cs="Arial"/>
                <w:b/>
                <w:bCs/>
                <w:i/>
                <w:iCs/>
                <w:sz w:val="20"/>
                <w:szCs w:val="20"/>
              </w:rPr>
              <w:t>Argumenta afirmaciones sobre las relaciones numéricas y las operaciones.</w:t>
            </w:r>
          </w:p>
        </w:tc>
        <w:tc>
          <w:tcPr>
            <w:tcW w:w="2126" w:type="dxa"/>
            <w:tcBorders>
              <w:top w:val="single" w:sz="4" w:space="0" w:color="auto"/>
              <w:bottom w:val="single" w:sz="4" w:space="0" w:color="auto"/>
            </w:tcBorders>
          </w:tcPr>
          <w:p w14:paraId="52DABB16" w14:textId="6AFE1CF1" w:rsidR="00B36BBA" w:rsidRPr="00A34CFD" w:rsidRDefault="00B36BBA" w:rsidP="00633153">
            <w:pPr>
              <w:spacing w:line="276" w:lineRule="auto"/>
              <w:jc w:val="both"/>
              <w:rPr>
                <w:rFonts w:ascii="Arial" w:eastAsia="Calibri" w:hAnsi="Arial" w:cs="Arial"/>
                <w:sz w:val="20"/>
                <w:szCs w:val="20"/>
              </w:rPr>
            </w:pPr>
            <w:r w:rsidRPr="00A34CFD">
              <w:rPr>
                <w:rFonts w:ascii="Arial" w:eastAsia="Calibri" w:hAnsi="Arial" w:cs="Arial"/>
                <w:sz w:val="20"/>
                <w:szCs w:val="20"/>
              </w:rPr>
              <w:t>Identifica un conjunto, así como las relaciones y operaciones que se establecen en él</w:t>
            </w:r>
          </w:p>
        </w:tc>
        <w:tc>
          <w:tcPr>
            <w:tcW w:w="2120" w:type="dxa"/>
            <w:tcBorders>
              <w:top w:val="single" w:sz="4" w:space="0" w:color="auto"/>
              <w:bottom w:val="single" w:sz="4" w:space="0" w:color="auto"/>
            </w:tcBorders>
          </w:tcPr>
          <w:p w14:paraId="0DFFB730" w14:textId="77777777" w:rsidR="00B36BBA" w:rsidRPr="00A34CFD" w:rsidRDefault="00B36BBA" w:rsidP="00633153">
            <w:pPr>
              <w:pStyle w:val="Prrafodelista"/>
              <w:numPr>
                <w:ilvl w:val="0"/>
                <w:numId w:val="49"/>
              </w:numPr>
              <w:spacing w:line="276" w:lineRule="auto"/>
              <w:ind w:left="174" w:hanging="218"/>
              <w:jc w:val="both"/>
              <w:rPr>
                <w:rFonts w:ascii="Arial" w:eastAsia="Calibri" w:hAnsi="Arial" w:cs="Arial"/>
                <w:sz w:val="20"/>
                <w:szCs w:val="20"/>
              </w:rPr>
            </w:pPr>
            <w:r w:rsidRPr="00A34CFD">
              <w:rPr>
                <w:rFonts w:ascii="Arial" w:eastAsia="Calibri" w:hAnsi="Arial" w:cs="Arial"/>
                <w:sz w:val="20"/>
                <w:szCs w:val="20"/>
              </w:rPr>
              <w:t>Conjuntos:</w:t>
            </w:r>
          </w:p>
          <w:p w14:paraId="26236D7A" w14:textId="77777777" w:rsidR="00B36BBA" w:rsidRPr="00A34CFD" w:rsidRDefault="00B36BBA" w:rsidP="00633153">
            <w:pPr>
              <w:pStyle w:val="Prrafodelista"/>
              <w:numPr>
                <w:ilvl w:val="0"/>
                <w:numId w:val="50"/>
              </w:numPr>
              <w:spacing w:line="276" w:lineRule="auto"/>
              <w:ind w:left="458" w:hanging="240"/>
              <w:jc w:val="both"/>
              <w:rPr>
                <w:rFonts w:ascii="Arial" w:eastAsia="Calibri" w:hAnsi="Arial" w:cs="Arial"/>
                <w:sz w:val="20"/>
                <w:szCs w:val="20"/>
              </w:rPr>
            </w:pPr>
            <w:r w:rsidRPr="00A34CFD">
              <w:rPr>
                <w:rFonts w:ascii="Arial" w:eastAsia="Calibri" w:hAnsi="Arial" w:cs="Arial"/>
                <w:sz w:val="20"/>
                <w:szCs w:val="20"/>
              </w:rPr>
              <w:t>Representación</w:t>
            </w:r>
          </w:p>
          <w:p w14:paraId="382BAE46" w14:textId="00DEB335" w:rsidR="00B36BBA" w:rsidRPr="00A34CFD" w:rsidRDefault="00413798" w:rsidP="00633153">
            <w:pPr>
              <w:pStyle w:val="Prrafodelista"/>
              <w:numPr>
                <w:ilvl w:val="0"/>
                <w:numId w:val="50"/>
              </w:numPr>
              <w:spacing w:line="276" w:lineRule="auto"/>
              <w:ind w:left="458" w:hanging="240"/>
              <w:jc w:val="both"/>
              <w:rPr>
                <w:rFonts w:ascii="Arial" w:eastAsia="Calibri" w:hAnsi="Arial" w:cs="Arial"/>
                <w:sz w:val="20"/>
                <w:szCs w:val="20"/>
              </w:rPr>
            </w:pPr>
            <w:r w:rsidRPr="00A34CFD">
              <w:rPr>
                <w:rFonts w:ascii="Arial" w:eastAsia="Calibri" w:hAnsi="Arial" w:cs="Arial"/>
                <w:sz w:val="20"/>
                <w:szCs w:val="20"/>
              </w:rPr>
              <w:t>Pertenencia</w:t>
            </w:r>
          </w:p>
          <w:p w14:paraId="2C481EA6" w14:textId="4D6DC6B1" w:rsidR="00B36BBA" w:rsidRPr="00A34CFD" w:rsidRDefault="00413798" w:rsidP="00633153">
            <w:pPr>
              <w:pStyle w:val="Prrafodelista"/>
              <w:numPr>
                <w:ilvl w:val="0"/>
                <w:numId w:val="50"/>
              </w:numPr>
              <w:spacing w:line="276" w:lineRule="auto"/>
              <w:ind w:left="458" w:hanging="240"/>
              <w:jc w:val="both"/>
              <w:rPr>
                <w:rFonts w:ascii="Arial" w:eastAsia="Calibri" w:hAnsi="Arial" w:cs="Arial"/>
                <w:sz w:val="20"/>
                <w:szCs w:val="20"/>
              </w:rPr>
            </w:pPr>
            <w:r w:rsidRPr="00A34CFD">
              <w:rPr>
                <w:rFonts w:ascii="Arial" w:eastAsia="Calibri" w:hAnsi="Arial" w:cs="Arial"/>
                <w:sz w:val="20"/>
                <w:szCs w:val="20"/>
              </w:rPr>
              <w:t>Inclusión</w:t>
            </w:r>
            <w:r w:rsidR="00B36BBA" w:rsidRPr="00A34CFD">
              <w:rPr>
                <w:rFonts w:ascii="Arial" w:eastAsia="Calibri" w:hAnsi="Arial" w:cs="Arial"/>
                <w:sz w:val="20"/>
                <w:szCs w:val="20"/>
              </w:rPr>
              <w:t xml:space="preserve"> </w:t>
            </w:r>
          </w:p>
        </w:tc>
        <w:tc>
          <w:tcPr>
            <w:tcW w:w="2155" w:type="dxa"/>
            <w:gridSpan w:val="2"/>
            <w:tcBorders>
              <w:top w:val="single" w:sz="4" w:space="0" w:color="auto"/>
              <w:bottom w:val="single" w:sz="4" w:space="0" w:color="auto"/>
            </w:tcBorders>
          </w:tcPr>
          <w:p w14:paraId="65CC9E7E" w14:textId="1A2294D3" w:rsidR="00B36BBA" w:rsidRPr="00A34CFD" w:rsidRDefault="004E1E57" w:rsidP="00633153">
            <w:pPr>
              <w:spacing w:line="276" w:lineRule="auto"/>
              <w:jc w:val="center"/>
              <w:rPr>
                <w:rFonts w:ascii="Arial" w:eastAsia="Calibri" w:hAnsi="Arial" w:cs="Arial"/>
                <w:sz w:val="20"/>
                <w:szCs w:val="20"/>
              </w:rPr>
            </w:pPr>
            <w:r>
              <w:rPr>
                <w:rFonts w:ascii="Arial" w:eastAsia="Calibri" w:hAnsi="Arial" w:cs="Arial"/>
                <w:sz w:val="20"/>
                <w:szCs w:val="20"/>
              </w:rPr>
              <w:t>Resolución de ejercicios.</w:t>
            </w:r>
          </w:p>
        </w:tc>
      </w:tr>
      <w:tr w:rsidR="00B36BBA" w:rsidRPr="00A34CFD" w14:paraId="14B85C37" w14:textId="0D9F8771" w:rsidTr="00633153">
        <w:trPr>
          <w:cantSplit/>
          <w:trHeight w:val="1116"/>
        </w:trPr>
        <w:tc>
          <w:tcPr>
            <w:tcW w:w="1395" w:type="dxa"/>
            <w:vMerge w:val="restart"/>
            <w:tcBorders>
              <w:top w:val="single" w:sz="4" w:space="0" w:color="auto"/>
            </w:tcBorders>
            <w:vAlign w:val="center"/>
          </w:tcPr>
          <w:p w14:paraId="688F486C" w14:textId="61F1BA03" w:rsidR="00B36BBA" w:rsidRPr="00A34CFD" w:rsidRDefault="00B36BBA" w:rsidP="00633153">
            <w:pPr>
              <w:spacing w:line="276" w:lineRule="auto"/>
              <w:jc w:val="center"/>
              <w:rPr>
                <w:rFonts w:ascii="Arial" w:eastAsia="Calibri" w:hAnsi="Arial" w:cs="Arial"/>
                <w:sz w:val="20"/>
                <w:szCs w:val="20"/>
              </w:rPr>
            </w:pPr>
            <w:r w:rsidRPr="00A34CFD">
              <w:rPr>
                <w:rFonts w:ascii="Arial" w:eastAsia="Calibri" w:hAnsi="Arial" w:cs="Arial"/>
                <w:sz w:val="20"/>
                <w:szCs w:val="20"/>
              </w:rPr>
              <w:t>Unidad 1:</w:t>
            </w:r>
          </w:p>
          <w:p w14:paraId="0F0453BC" w14:textId="5BDA54BD" w:rsidR="00B36BBA" w:rsidRPr="00A34CFD" w:rsidRDefault="00B36BBA" w:rsidP="00633153">
            <w:pPr>
              <w:spacing w:line="276" w:lineRule="auto"/>
              <w:jc w:val="center"/>
              <w:rPr>
                <w:rFonts w:ascii="Arial" w:eastAsia="Calibri" w:hAnsi="Arial" w:cs="Arial"/>
                <w:sz w:val="20"/>
                <w:szCs w:val="20"/>
              </w:rPr>
            </w:pPr>
            <w:r w:rsidRPr="00A34CFD">
              <w:rPr>
                <w:rFonts w:ascii="Arial" w:eastAsia="Calibri" w:hAnsi="Arial" w:cs="Arial"/>
                <w:sz w:val="20"/>
                <w:szCs w:val="20"/>
              </w:rPr>
              <w:t>Convivamos en armonía</w:t>
            </w:r>
          </w:p>
        </w:tc>
        <w:tc>
          <w:tcPr>
            <w:tcW w:w="2268" w:type="dxa"/>
            <w:vMerge w:val="restart"/>
            <w:tcBorders>
              <w:top w:val="single" w:sz="4" w:space="0" w:color="auto"/>
            </w:tcBorders>
            <w:vAlign w:val="center"/>
          </w:tcPr>
          <w:p w14:paraId="5567DB28" w14:textId="77777777" w:rsidR="00B36BBA" w:rsidRPr="00F14886" w:rsidRDefault="00B36BBA" w:rsidP="00633153">
            <w:pPr>
              <w:spacing w:line="276" w:lineRule="auto"/>
              <w:jc w:val="both"/>
              <w:rPr>
                <w:rFonts w:ascii="Arial" w:eastAsia="Calibri" w:hAnsi="Arial" w:cs="Arial"/>
                <w:sz w:val="18"/>
                <w:szCs w:val="18"/>
              </w:rPr>
            </w:pPr>
            <w:r w:rsidRPr="00F14886">
              <w:rPr>
                <w:rFonts w:ascii="Arial" w:eastAsia="Calibri" w:hAnsi="Arial" w:cs="Arial"/>
                <w:sz w:val="18"/>
                <w:szCs w:val="18"/>
              </w:rPr>
              <w:t xml:space="preserve">En la I.E. Algarrobos los estudiantes tienen una limitada práctica de habilidades sociales, las cuales se reflejan en el quehacer diario del colegio: clases, almuerzo, recreos, talleres, etc. </w:t>
            </w:r>
          </w:p>
          <w:p w14:paraId="0C4F6D25" w14:textId="77777777" w:rsidR="00B36BBA" w:rsidRPr="00F14886" w:rsidRDefault="00B36BBA" w:rsidP="00633153">
            <w:pPr>
              <w:spacing w:line="276" w:lineRule="auto"/>
              <w:jc w:val="both"/>
              <w:rPr>
                <w:rFonts w:ascii="Arial" w:eastAsia="Calibri" w:hAnsi="Arial" w:cs="Arial"/>
                <w:sz w:val="18"/>
                <w:szCs w:val="18"/>
              </w:rPr>
            </w:pPr>
            <w:r w:rsidRPr="00F14886">
              <w:rPr>
                <w:rFonts w:ascii="Arial" w:eastAsia="Calibri" w:hAnsi="Arial" w:cs="Arial"/>
                <w:sz w:val="18"/>
                <w:szCs w:val="18"/>
              </w:rPr>
              <w:lastRenderedPageBreak/>
              <w:t xml:space="preserve">En ese sentido, necesitan un aula acogedora y organizada según sus necesidades y preferencias, donde se sientan cómodos, compartan con alegría y practiquen comportamientos solidarios y respetuosos. </w:t>
            </w:r>
          </w:p>
          <w:p w14:paraId="5E1ACF39" w14:textId="77777777" w:rsidR="00B36BBA" w:rsidRPr="00F14886" w:rsidRDefault="00B36BBA" w:rsidP="00633153">
            <w:pPr>
              <w:spacing w:line="276" w:lineRule="auto"/>
              <w:jc w:val="both"/>
              <w:rPr>
                <w:rFonts w:ascii="Arial" w:eastAsia="Calibri" w:hAnsi="Arial" w:cs="Arial"/>
                <w:sz w:val="18"/>
                <w:szCs w:val="18"/>
              </w:rPr>
            </w:pPr>
            <w:r w:rsidRPr="00F14886">
              <w:rPr>
                <w:rFonts w:ascii="Arial" w:eastAsia="Calibri" w:hAnsi="Arial" w:cs="Arial"/>
                <w:sz w:val="18"/>
                <w:szCs w:val="18"/>
              </w:rPr>
              <w:t>Ante esta situación, se generan las siguientes interrogantes: ¿Cómo podemos organizar y ambientar nuestra aula?  ¿Conocemos las normas de convivencia? ¿Qué responsabilidades debemos asumir dentro del aula?</w:t>
            </w:r>
          </w:p>
          <w:p w14:paraId="31B4D456" w14:textId="31A299F7" w:rsidR="00B36BBA" w:rsidRPr="00F14886" w:rsidRDefault="00B36BBA" w:rsidP="00633153">
            <w:pPr>
              <w:spacing w:line="276" w:lineRule="auto"/>
              <w:jc w:val="both"/>
              <w:rPr>
                <w:rFonts w:ascii="Arial" w:eastAsia="Calibri" w:hAnsi="Arial" w:cs="Arial"/>
                <w:sz w:val="18"/>
                <w:szCs w:val="18"/>
              </w:rPr>
            </w:pPr>
            <w:r w:rsidRPr="00F14886">
              <w:rPr>
                <w:rFonts w:ascii="Arial" w:eastAsia="Calibri" w:hAnsi="Arial" w:cs="Arial"/>
                <w:sz w:val="18"/>
                <w:szCs w:val="18"/>
              </w:rPr>
              <w:t>Para lograr esto, primero los estudiantes realizarán actividades para conocerse un</w:t>
            </w:r>
            <w:r w:rsidRPr="00F14886">
              <w:rPr>
                <w:rFonts w:ascii="Arial" w:hAnsi="Arial" w:cs="Arial"/>
                <w:sz w:val="18"/>
                <w:szCs w:val="18"/>
              </w:rPr>
              <w:t xml:space="preserve"> </w:t>
            </w:r>
            <w:r w:rsidRPr="00F14886">
              <w:rPr>
                <w:rFonts w:ascii="Arial" w:eastAsia="Calibri" w:hAnsi="Arial" w:cs="Arial"/>
                <w:sz w:val="18"/>
                <w:szCs w:val="18"/>
              </w:rPr>
              <w:t>otros.  Luego, planificarán cómo organizar su aula en sectores y conformarán equipos de trabajo para llevar a cabo sus ideas. Además, establecerán normas de con</w:t>
            </w:r>
            <w:r w:rsidR="009C5124" w:rsidRPr="00F14886">
              <w:rPr>
                <w:rFonts w:ascii="Arial" w:eastAsia="Calibri" w:hAnsi="Arial" w:cs="Arial"/>
                <w:sz w:val="18"/>
                <w:szCs w:val="18"/>
              </w:rPr>
              <w:t xml:space="preserve">vivencia y responsabilidades.  </w:t>
            </w:r>
          </w:p>
        </w:tc>
        <w:tc>
          <w:tcPr>
            <w:tcW w:w="1843" w:type="dxa"/>
            <w:vMerge w:val="restart"/>
            <w:tcBorders>
              <w:top w:val="single" w:sz="4" w:space="0" w:color="auto"/>
            </w:tcBorders>
            <w:vAlign w:val="center"/>
          </w:tcPr>
          <w:p w14:paraId="788F49B0" w14:textId="700D362A" w:rsidR="00B36BBA" w:rsidRPr="00A34CFD" w:rsidRDefault="00B36BBA" w:rsidP="00633153">
            <w:pPr>
              <w:spacing w:line="276" w:lineRule="auto"/>
              <w:jc w:val="center"/>
              <w:rPr>
                <w:rFonts w:ascii="Arial" w:eastAsia="Calibri" w:hAnsi="Arial" w:cs="Arial"/>
                <w:sz w:val="20"/>
                <w:szCs w:val="20"/>
              </w:rPr>
            </w:pPr>
            <w:r w:rsidRPr="00A34CFD">
              <w:rPr>
                <w:rFonts w:ascii="Arial" w:hAnsi="Arial" w:cs="Arial"/>
                <w:b/>
                <w:bCs/>
                <w:sz w:val="20"/>
                <w:szCs w:val="20"/>
              </w:rPr>
              <w:lastRenderedPageBreak/>
              <w:t>Resuelve problemas de cantidad</w:t>
            </w:r>
          </w:p>
        </w:tc>
        <w:tc>
          <w:tcPr>
            <w:tcW w:w="2268" w:type="dxa"/>
            <w:tcBorders>
              <w:top w:val="single" w:sz="4" w:space="0" w:color="auto"/>
              <w:bottom w:val="single" w:sz="4" w:space="0" w:color="auto"/>
            </w:tcBorders>
            <w:vAlign w:val="center"/>
          </w:tcPr>
          <w:p w14:paraId="6D332A5F" w14:textId="2EEAFFAF" w:rsidR="00B36BBA" w:rsidRPr="00A34CFD" w:rsidRDefault="00B36BBA" w:rsidP="00633153">
            <w:pPr>
              <w:spacing w:line="276" w:lineRule="auto"/>
              <w:jc w:val="center"/>
              <w:rPr>
                <w:rFonts w:ascii="Arial" w:hAnsi="Arial" w:cs="Arial"/>
                <w:b/>
                <w:bCs/>
                <w:i/>
                <w:iCs/>
                <w:sz w:val="20"/>
                <w:szCs w:val="20"/>
              </w:rPr>
            </w:pPr>
            <w:r w:rsidRPr="00A34CFD">
              <w:rPr>
                <w:rFonts w:ascii="Arial" w:hAnsi="Arial" w:cs="Arial"/>
                <w:b/>
                <w:bCs/>
                <w:i/>
                <w:iCs/>
                <w:sz w:val="20"/>
                <w:szCs w:val="20"/>
              </w:rPr>
              <w:t>Comunica su comprensión sobre los números y las operaciones.</w:t>
            </w:r>
          </w:p>
        </w:tc>
        <w:tc>
          <w:tcPr>
            <w:tcW w:w="2126" w:type="dxa"/>
            <w:tcBorders>
              <w:top w:val="single" w:sz="4" w:space="0" w:color="auto"/>
              <w:bottom w:val="single" w:sz="4" w:space="0" w:color="auto"/>
            </w:tcBorders>
          </w:tcPr>
          <w:p w14:paraId="54980BE3" w14:textId="76249F6B" w:rsidR="00B36BBA" w:rsidRPr="00A34CFD" w:rsidRDefault="001B36FA" w:rsidP="00633153">
            <w:pPr>
              <w:pStyle w:val="Noparagraphstyle"/>
              <w:spacing w:line="240" w:lineRule="auto"/>
              <w:ind w:right="144" w:hanging="26"/>
              <w:rPr>
                <w:rFonts w:ascii="Arial" w:eastAsia="Calibri" w:hAnsi="Arial" w:cs="Arial"/>
                <w:color w:val="auto"/>
                <w:sz w:val="20"/>
                <w:lang w:val="es-PE"/>
              </w:rPr>
            </w:pPr>
            <w:r w:rsidRPr="00A34CFD">
              <w:rPr>
                <w:rFonts w:ascii="Arial" w:eastAsia="Calibri" w:hAnsi="Arial" w:cs="Arial"/>
                <w:color w:val="auto"/>
                <w:sz w:val="20"/>
                <w:lang w:val="es-PE"/>
              </w:rPr>
              <w:t>Representa y determina conjuntos utilizando la notación conjuntista.</w:t>
            </w:r>
          </w:p>
        </w:tc>
        <w:tc>
          <w:tcPr>
            <w:tcW w:w="2120" w:type="dxa"/>
            <w:tcBorders>
              <w:top w:val="single" w:sz="4" w:space="0" w:color="auto"/>
              <w:bottom w:val="single" w:sz="4" w:space="0" w:color="auto"/>
            </w:tcBorders>
          </w:tcPr>
          <w:p w14:paraId="1A311BF1" w14:textId="2E62D49F" w:rsidR="00B36BBA" w:rsidRPr="00A34CFD" w:rsidRDefault="00BD5B0F" w:rsidP="00633153">
            <w:pPr>
              <w:pStyle w:val="Prrafodelista"/>
              <w:numPr>
                <w:ilvl w:val="0"/>
                <w:numId w:val="48"/>
              </w:numPr>
              <w:ind w:left="166" w:hanging="216"/>
              <w:rPr>
                <w:rFonts w:ascii="Arial" w:hAnsi="Arial" w:cs="Arial"/>
                <w:sz w:val="20"/>
                <w:szCs w:val="20"/>
              </w:rPr>
            </w:pPr>
            <w:r w:rsidRPr="00A34CFD">
              <w:rPr>
                <w:rFonts w:ascii="Arial" w:hAnsi="Arial" w:cs="Arial"/>
                <w:sz w:val="20"/>
                <w:szCs w:val="20"/>
              </w:rPr>
              <w:t>Determinación de conjuntos.</w:t>
            </w:r>
          </w:p>
        </w:tc>
        <w:tc>
          <w:tcPr>
            <w:tcW w:w="2155" w:type="dxa"/>
            <w:gridSpan w:val="2"/>
            <w:tcBorders>
              <w:top w:val="single" w:sz="4" w:space="0" w:color="auto"/>
              <w:bottom w:val="single" w:sz="4" w:space="0" w:color="auto"/>
            </w:tcBorders>
          </w:tcPr>
          <w:p w14:paraId="3C1BB206" w14:textId="5016A5B6" w:rsidR="00B36BBA" w:rsidRPr="00A34CFD" w:rsidRDefault="004E1E57" w:rsidP="004E1E57">
            <w:pPr>
              <w:spacing w:line="276" w:lineRule="auto"/>
              <w:jc w:val="center"/>
              <w:rPr>
                <w:rFonts w:ascii="Arial" w:eastAsia="Calibri" w:hAnsi="Arial" w:cs="Arial"/>
                <w:sz w:val="20"/>
                <w:szCs w:val="20"/>
              </w:rPr>
            </w:pPr>
            <w:r>
              <w:rPr>
                <w:rFonts w:ascii="Arial" w:eastAsia="Calibri" w:hAnsi="Arial" w:cs="Arial"/>
                <w:sz w:val="20"/>
                <w:szCs w:val="20"/>
              </w:rPr>
              <w:t>Trabajo en el libro</w:t>
            </w:r>
          </w:p>
        </w:tc>
      </w:tr>
      <w:tr w:rsidR="003723AE" w:rsidRPr="00A34CFD" w14:paraId="339B4C4C" w14:textId="77777777" w:rsidTr="00633153">
        <w:trPr>
          <w:cantSplit/>
          <w:trHeight w:val="792"/>
        </w:trPr>
        <w:tc>
          <w:tcPr>
            <w:tcW w:w="1395" w:type="dxa"/>
            <w:vMerge/>
            <w:tcBorders>
              <w:top w:val="single" w:sz="4" w:space="0" w:color="auto"/>
            </w:tcBorders>
            <w:vAlign w:val="center"/>
          </w:tcPr>
          <w:p w14:paraId="4667898C" w14:textId="77777777" w:rsidR="003723AE" w:rsidRPr="00A34CFD" w:rsidRDefault="003723AE" w:rsidP="00633153">
            <w:pPr>
              <w:spacing w:line="276" w:lineRule="auto"/>
              <w:jc w:val="center"/>
              <w:rPr>
                <w:rFonts w:ascii="Arial" w:eastAsia="Calibri" w:hAnsi="Arial" w:cs="Arial"/>
                <w:sz w:val="20"/>
                <w:szCs w:val="20"/>
              </w:rPr>
            </w:pPr>
          </w:p>
        </w:tc>
        <w:tc>
          <w:tcPr>
            <w:tcW w:w="2268" w:type="dxa"/>
            <w:vMerge/>
            <w:tcBorders>
              <w:top w:val="single" w:sz="4" w:space="0" w:color="auto"/>
            </w:tcBorders>
            <w:vAlign w:val="center"/>
          </w:tcPr>
          <w:p w14:paraId="0D14A517" w14:textId="77777777" w:rsidR="003723AE" w:rsidRPr="00F14886" w:rsidRDefault="003723AE" w:rsidP="00633153">
            <w:pPr>
              <w:spacing w:line="276" w:lineRule="auto"/>
              <w:jc w:val="both"/>
              <w:rPr>
                <w:rFonts w:ascii="Arial" w:eastAsia="Calibri" w:hAnsi="Arial" w:cs="Arial"/>
                <w:sz w:val="18"/>
                <w:szCs w:val="18"/>
              </w:rPr>
            </w:pPr>
          </w:p>
        </w:tc>
        <w:tc>
          <w:tcPr>
            <w:tcW w:w="1843" w:type="dxa"/>
            <w:vMerge/>
            <w:vAlign w:val="center"/>
          </w:tcPr>
          <w:p w14:paraId="6C0E260A" w14:textId="77777777" w:rsidR="003723AE" w:rsidRPr="00A34CFD" w:rsidRDefault="003723AE" w:rsidP="00633153">
            <w:pPr>
              <w:spacing w:line="276" w:lineRule="auto"/>
              <w:jc w:val="center"/>
              <w:rPr>
                <w:rFonts w:ascii="Arial" w:hAnsi="Arial" w:cs="Arial"/>
                <w:b/>
                <w:bCs/>
                <w:sz w:val="20"/>
                <w:szCs w:val="20"/>
              </w:rPr>
            </w:pPr>
          </w:p>
        </w:tc>
        <w:tc>
          <w:tcPr>
            <w:tcW w:w="2268" w:type="dxa"/>
            <w:vMerge w:val="restart"/>
            <w:tcBorders>
              <w:top w:val="single" w:sz="4" w:space="0" w:color="auto"/>
            </w:tcBorders>
            <w:vAlign w:val="center"/>
          </w:tcPr>
          <w:p w14:paraId="75D640CB" w14:textId="5B23DF05" w:rsidR="003723AE" w:rsidRPr="00A34CFD" w:rsidRDefault="003723AE" w:rsidP="00633153">
            <w:pPr>
              <w:spacing w:line="276" w:lineRule="auto"/>
              <w:jc w:val="center"/>
              <w:rPr>
                <w:rFonts w:ascii="Arial" w:hAnsi="Arial" w:cs="Arial"/>
                <w:b/>
                <w:bCs/>
                <w:i/>
                <w:iCs/>
                <w:sz w:val="20"/>
                <w:szCs w:val="20"/>
              </w:rPr>
            </w:pPr>
            <w:r w:rsidRPr="00A34CFD">
              <w:rPr>
                <w:rFonts w:ascii="Arial" w:hAnsi="Arial" w:cs="Arial"/>
                <w:b/>
                <w:bCs/>
                <w:i/>
                <w:iCs/>
                <w:sz w:val="20"/>
                <w:szCs w:val="20"/>
              </w:rPr>
              <w:t>Traduce cantidades a expresiones numéricas.</w:t>
            </w:r>
          </w:p>
        </w:tc>
        <w:tc>
          <w:tcPr>
            <w:tcW w:w="2126" w:type="dxa"/>
            <w:tcBorders>
              <w:top w:val="single" w:sz="4" w:space="0" w:color="auto"/>
              <w:bottom w:val="single" w:sz="4" w:space="0" w:color="auto"/>
            </w:tcBorders>
          </w:tcPr>
          <w:p w14:paraId="3780B2FE" w14:textId="434ED881" w:rsidR="003723AE" w:rsidRPr="00A34CFD" w:rsidRDefault="003723AE" w:rsidP="00633153">
            <w:pPr>
              <w:spacing w:line="276" w:lineRule="auto"/>
              <w:jc w:val="both"/>
              <w:rPr>
                <w:rFonts w:ascii="Arial" w:eastAsia="Calibri" w:hAnsi="Arial" w:cs="Arial"/>
                <w:sz w:val="20"/>
                <w:szCs w:val="20"/>
              </w:rPr>
            </w:pPr>
            <w:r w:rsidRPr="00A34CFD">
              <w:rPr>
                <w:rFonts w:ascii="Arial" w:eastAsia="Calibri" w:hAnsi="Arial" w:cs="Arial"/>
                <w:sz w:val="20"/>
                <w:szCs w:val="20"/>
              </w:rPr>
              <w:t>Resuelve ejercicios con el card</w:t>
            </w:r>
            <w:r w:rsidR="00F14886">
              <w:rPr>
                <w:rFonts w:ascii="Arial" w:eastAsia="Calibri" w:hAnsi="Arial" w:cs="Arial"/>
                <w:sz w:val="20"/>
                <w:szCs w:val="20"/>
              </w:rPr>
              <w:t>inal y potencia de un conjunto.</w:t>
            </w:r>
          </w:p>
        </w:tc>
        <w:tc>
          <w:tcPr>
            <w:tcW w:w="2120" w:type="dxa"/>
            <w:tcBorders>
              <w:top w:val="single" w:sz="4" w:space="0" w:color="auto"/>
              <w:bottom w:val="single" w:sz="4" w:space="0" w:color="auto"/>
            </w:tcBorders>
          </w:tcPr>
          <w:p w14:paraId="5F5F8EDE" w14:textId="373D23D1" w:rsidR="003723AE" w:rsidRPr="00A34CFD" w:rsidRDefault="003723AE" w:rsidP="00633153">
            <w:pPr>
              <w:pStyle w:val="Prrafodelista"/>
              <w:numPr>
                <w:ilvl w:val="0"/>
                <w:numId w:val="48"/>
              </w:numPr>
              <w:ind w:left="166" w:hanging="216"/>
              <w:rPr>
                <w:rFonts w:ascii="Arial" w:hAnsi="Arial" w:cs="Arial"/>
                <w:sz w:val="20"/>
                <w:szCs w:val="20"/>
              </w:rPr>
            </w:pPr>
            <w:r w:rsidRPr="00A34CFD">
              <w:rPr>
                <w:rFonts w:ascii="Arial" w:hAnsi="Arial" w:cs="Arial"/>
                <w:sz w:val="20"/>
                <w:szCs w:val="20"/>
              </w:rPr>
              <w:t>Cardinal y potencia de un conjunto.</w:t>
            </w:r>
          </w:p>
        </w:tc>
        <w:tc>
          <w:tcPr>
            <w:tcW w:w="2155" w:type="dxa"/>
            <w:gridSpan w:val="2"/>
            <w:vMerge w:val="restart"/>
            <w:tcBorders>
              <w:top w:val="single" w:sz="4" w:space="0" w:color="auto"/>
            </w:tcBorders>
          </w:tcPr>
          <w:p w14:paraId="6FF8B742" w14:textId="1FBF0D5C" w:rsidR="003723AE" w:rsidRPr="00A34CFD" w:rsidRDefault="004E1E57" w:rsidP="004E1E57">
            <w:pPr>
              <w:spacing w:line="276" w:lineRule="auto"/>
              <w:jc w:val="center"/>
              <w:rPr>
                <w:rFonts w:ascii="Arial" w:eastAsia="Calibri" w:hAnsi="Arial" w:cs="Arial"/>
                <w:sz w:val="20"/>
                <w:szCs w:val="20"/>
              </w:rPr>
            </w:pPr>
            <w:r>
              <w:rPr>
                <w:rFonts w:ascii="Arial" w:eastAsia="Calibri" w:hAnsi="Arial" w:cs="Arial"/>
                <w:sz w:val="20"/>
                <w:szCs w:val="20"/>
              </w:rPr>
              <w:t>Desarrollo de ficha</w:t>
            </w:r>
          </w:p>
        </w:tc>
      </w:tr>
      <w:tr w:rsidR="003723AE" w:rsidRPr="00A34CFD" w14:paraId="041F6014" w14:textId="77777777" w:rsidTr="00633153">
        <w:trPr>
          <w:cantSplit/>
          <w:trHeight w:val="1568"/>
        </w:trPr>
        <w:tc>
          <w:tcPr>
            <w:tcW w:w="1395" w:type="dxa"/>
            <w:vMerge/>
            <w:tcBorders>
              <w:top w:val="single" w:sz="4" w:space="0" w:color="auto"/>
            </w:tcBorders>
            <w:vAlign w:val="center"/>
          </w:tcPr>
          <w:p w14:paraId="24794817" w14:textId="77777777" w:rsidR="003723AE" w:rsidRPr="00A34CFD" w:rsidRDefault="003723AE" w:rsidP="00633153">
            <w:pPr>
              <w:spacing w:line="276" w:lineRule="auto"/>
              <w:jc w:val="center"/>
              <w:rPr>
                <w:rFonts w:ascii="Arial" w:eastAsia="Calibri" w:hAnsi="Arial" w:cs="Arial"/>
                <w:sz w:val="20"/>
                <w:szCs w:val="20"/>
              </w:rPr>
            </w:pPr>
          </w:p>
        </w:tc>
        <w:tc>
          <w:tcPr>
            <w:tcW w:w="2268" w:type="dxa"/>
            <w:vMerge/>
            <w:tcBorders>
              <w:top w:val="single" w:sz="4" w:space="0" w:color="auto"/>
            </w:tcBorders>
            <w:vAlign w:val="center"/>
          </w:tcPr>
          <w:p w14:paraId="5BCF6429" w14:textId="77777777" w:rsidR="003723AE" w:rsidRPr="00F14886" w:rsidRDefault="003723AE" w:rsidP="00633153">
            <w:pPr>
              <w:spacing w:line="276" w:lineRule="auto"/>
              <w:jc w:val="both"/>
              <w:rPr>
                <w:rFonts w:ascii="Arial" w:eastAsia="Calibri" w:hAnsi="Arial" w:cs="Arial"/>
                <w:sz w:val="18"/>
                <w:szCs w:val="18"/>
              </w:rPr>
            </w:pPr>
          </w:p>
        </w:tc>
        <w:tc>
          <w:tcPr>
            <w:tcW w:w="1843" w:type="dxa"/>
            <w:vMerge/>
            <w:vAlign w:val="center"/>
          </w:tcPr>
          <w:p w14:paraId="3E424F83" w14:textId="77777777" w:rsidR="003723AE" w:rsidRPr="00A34CFD" w:rsidRDefault="003723AE" w:rsidP="00633153">
            <w:pPr>
              <w:spacing w:line="276" w:lineRule="auto"/>
              <w:jc w:val="center"/>
              <w:rPr>
                <w:rFonts w:ascii="Arial" w:hAnsi="Arial" w:cs="Arial"/>
                <w:b/>
                <w:bCs/>
                <w:sz w:val="20"/>
                <w:szCs w:val="20"/>
              </w:rPr>
            </w:pPr>
          </w:p>
        </w:tc>
        <w:tc>
          <w:tcPr>
            <w:tcW w:w="2268" w:type="dxa"/>
            <w:vMerge/>
            <w:tcBorders>
              <w:top w:val="single" w:sz="4" w:space="0" w:color="auto"/>
            </w:tcBorders>
            <w:vAlign w:val="center"/>
          </w:tcPr>
          <w:p w14:paraId="10F12D88" w14:textId="77777777" w:rsidR="003723AE" w:rsidRPr="00A34CFD" w:rsidRDefault="003723AE" w:rsidP="00633153">
            <w:pPr>
              <w:spacing w:line="276" w:lineRule="auto"/>
              <w:jc w:val="center"/>
              <w:rPr>
                <w:rFonts w:ascii="Arial" w:hAnsi="Arial" w:cs="Arial"/>
                <w:b/>
                <w:bCs/>
                <w:i/>
                <w:iCs/>
                <w:sz w:val="20"/>
                <w:szCs w:val="20"/>
              </w:rPr>
            </w:pPr>
          </w:p>
        </w:tc>
        <w:tc>
          <w:tcPr>
            <w:tcW w:w="2126" w:type="dxa"/>
            <w:tcBorders>
              <w:top w:val="single" w:sz="4" w:space="0" w:color="auto"/>
            </w:tcBorders>
          </w:tcPr>
          <w:p w14:paraId="470C34E3" w14:textId="77777777" w:rsidR="003723AE" w:rsidRPr="00A34CFD" w:rsidRDefault="003723AE" w:rsidP="00633153">
            <w:pPr>
              <w:pStyle w:val="Noparagraphstyle"/>
              <w:spacing w:line="240" w:lineRule="auto"/>
              <w:ind w:left="144" w:right="144" w:hanging="170"/>
              <w:rPr>
                <w:rFonts w:ascii="Arial" w:eastAsia="Calibri" w:hAnsi="Arial" w:cs="Arial"/>
                <w:color w:val="auto"/>
                <w:sz w:val="20"/>
                <w:lang w:val="es-PE"/>
              </w:rPr>
            </w:pPr>
            <w:r w:rsidRPr="00A34CFD">
              <w:rPr>
                <w:rFonts w:ascii="Arial" w:eastAsia="Calibri" w:hAnsi="Arial" w:cs="Arial"/>
                <w:color w:val="auto"/>
                <w:sz w:val="20"/>
                <w:lang w:val="es-PE"/>
              </w:rPr>
              <w:t>Interpreta gráficos para</w:t>
            </w:r>
          </w:p>
          <w:p w14:paraId="3A55CE98" w14:textId="77777777" w:rsidR="003723AE" w:rsidRPr="00A34CFD" w:rsidRDefault="003723AE" w:rsidP="00633153">
            <w:pPr>
              <w:pStyle w:val="Noparagraphstyle"/>
              <w:spacing w:line="240" w:lineRule="auto"/>
              <w:ind w:left="144" w:right="144" w:hanging="170"/>
              <w:rPr>
                <w:rFonts w:ascii="Arial" w:eastAsia="Calibri" w:hAnsi="Arial" w:cs="Arial"/>
                <w:color w:val="auto"/>
                <w:sz w:val="20"/>
                <w:lang w:val="es-PE"/>
              </w:rPr>
            </w:pPr>
            <w:r w:rsidRPr="00A34CFD">
              <w:rPr>
                <w:rFonts w:ascii="Arial" w:eastAsia="Calibri" w:hAnsi="Arial" w:cs="Arial"/>
                <w:color w:val="auto"/>
                <w:sz w:val="20"/>
                <w:lang w:val="es-PE"/>
              </w:rPr>
              <w:t>establecer operaciones</w:t>
            </w:r>
          </w:p>
          <w:p w14:paraId="08E366CD" w14:textId="77777777" w:rsidR="003723AE" w:rsidRPr="00A34CFD" w:rsidRDefault="003723AE" w:rsidP="00633153">
            <w:pPr>
              <w:pStyle w:val="Noparagraphstyle"/>
              <w:spacing w:line="240" w:lineRule="auto"/>
              <w:ind w:left="144" w:right="144" w:hanging="170"/>
              <w:rPr>
                <w:rFonts w:ascii="Arial" w:eastAsia="Calibri" w:hAnsi="Arial" w:cs="Arial"/>
                <w:color w:val="auto"/>
                <w:sz w:val="20"/>
                <w:lang w:val="es-PE"/>
              </w:rPr>
            </w:pPr>
            <w:r w:rsidRPr="00A34CFD">
              <w:rPr>
                <w:rFonts w:ascii="Arial" w:eastAsia="Calibri" w:hAnsi="Arial" w:cs="Arial"/>
                <w:color w:val="auto"/>
                <w:sz w:val="20"/>
                <w:lang w:val="es-PE"/>
              </w:rPr>
              <w:t>de unión, intersección,</w:t>
            </w:r>
          </w:p>
          <w:p w14:paraId="16EB8830" w14:textId="77777777" w:rsidR="003723AE" w:rsidRPr="00A34CFD" w:rsidRDefault="003723AE" w:rsidP="00633153">
            <w:pPr>
              <w:pStyle w:val="Noparagraphstyle"/>
              <w:spacing w:line="240" w:lineRule="auto"/>
              <w:ind w:left="144" w:right="144" w:hanging="170"/>
              <w:rPr>
                <w:rFonts w:ascii="Arial" w:eastAsia="Calibri" w:hAnsi="Arial" w:cs="Arial"/>
                <w:color w:val="auto"/>
                <w:sz w:val="20"/>
                <w:lang w:val="es-PE"/>
              </w:rPr>
            </w:pPr>
            <w:r w:rsidRPr="00A34CFD">
              <w:rPr>
                <w:rFonts w:ascii="Arial" w:eastAsia="Calibri" w:hAnsi="Arial" w:cs="Arial"/>
                <w:color w:val="auto"/>
                <w:sz w:val="20"/>
                <w:lang w:val="es-PE"/>
              </w:rPr>
              <w:t>diferencia y diferencia</w:t>
            </w:r>
          </w:p>
          <w:p w14:paraId="0F6C8530" w14:textId="5EE1B2FA" w:rsidR="003723AE" w:rsidRPr="00A34CFD" w:rsidRDefault="003723AE" w:rsidP="00633153">
            <w:pPr>
              <w:pStyle w:val="Noparagraphstyle"/>
              <w:spacing w:line="240" w:lineRule="auto"/>
              <w:ind w:left="144" w:right="144" w:hanging="170"/>
              <w:rPr>
                <w:rFonts w:ascii="Arial" w:eastAsia="Calibri" w:hAnsi="Arial" w:cs="Arial"/>
                <w:color w:val="auto"/>
                <w:sz w:val="20"/>
                <w:lang w:val="es-PE"/>
              </w:rPr>
            </w:pPr>
            <w:r w:rsidRPr="00A34CFD">
              <w:rPr>
                <w:rFonts w:ascii="Arial" w:eastAsia="Calibri" w:hAnsi="Arial" w:cs="Arial"/>
                <w:color w:val="auto"/>
                <w:sz w:val="20"/>
                <w:lang w:val="es-PE"/>
              </w:rPr>
              <w:t>simétrica de conjuntos.</w:t>
            </w:r>
          </w:p>
        </w:tc>
        <w:tc>
          <w:tcPr>
            <w:tcW w:w="2120" w:type="dxa"/>
            <w:tcBorders>
              <w:top w:val="single" w:sz="4" w:space="0" w:color="auto"/>
            </w:tcBorders>
          </w:tcPr>
          <w:p w14:paraId="148CFE53" w14:textId="77777777" w:rsidR="003723AE" w:rsidRPr="00A34CFD" w:rsidRDefault="003723AE" w:rsidP="00633153">
            <w:pPr>
              <w:pStyle w:val="Prrafodelista"/>
              <w:ind w:left="166"/>
              <w:rPr>
                <w:rFonts w:ascii="Arial" w:hAnsi="Arial" w:cs="Arial"/>
                <w:sz w:val="20"/>
                <w:szCs w:val="20"/>
              </w:rPr>
            </w:pPr>
          </w:p>
          <w:p w14:paraId="513E408D" w14:textId="000582BC" w:rsidR="003723AE" w:rsidRPr="00A34CFD" w:rsidRDefault="003723AE" w:rsidP="00633153">
            <w:pPr>
              <w:pStyle w:val="Prrafodelista"/>
              <w:numPr>
                <w:ilvl w:val="0"/>
                <w:numId w:val="48"/>
              </w:numPr>
              <w:ind w:left="166" w:hanging="216"/>
              <w:rPr>
                <w:rFonts w:ascii="Arial" w:hAnsi="Arial" w:cs="Arial"/>
                <w:sz w:val="20"/>
                <w:szCs w:val="20"/>
              </w:rPr>
            </w:pPr>
            <w:r w:rsidRPr="00A34CFD">
              <w:rPr>
                <w:rFonts w:ascii="Arial" w:hAnsi="Arial" w:cs="Arial"/>
                <w:sz w:val="20"/>
                <w:szCs w:val="20"/>
              </w:rPr>
              <w:t>Operaciones con conjuntos (unión, intersección, diferencia y diferencia simétrica.</w:t>
            </w:r>
          </w:p>
        </w:tc>
        <w:tc>
          <w:tcPr>
            <w:tcW w:w="2155" w:type="dxa"/>
            <w:gridSpan w:val="2"/>
            <w:vMerge/>
            <w:tcBorders>
              <w:top w:val="single" w:sz="4" w:space="0" w:color="auto"/>
            </w:tcBorders>
          </w:tcPr>
          <w:p w14:paraId="5C3F5150" w14:textId="77777777" w:rsidR="003723AE" w:rsidRPr="00A34CFD" w:rsidRDefault="003723AE" w:rsidP="00633153">
            <w:pPr>
              <w:spacing w:line="276" w:lineRule="auto"/>
              <w:jc w:val="both"/>
              <w:rPr>
                <w:rFonts w:ascii="Arial" w:eastAsia="Calibri" w:hAnsi="Arial" w:cs="Arial"/>
                <w:sz w:val="20"/>
                <w:szCs w:val="20"/>
              </w:rPr>
            </w:pPr>
          </w:p>
        </w:tc>
      </w:tr>
      <w:tr w:rsidR="00B36BBA" w:rsidRPr="00A34CFD" w14:paraId="45D21A6A" w14:textId="77777777" w:rsidTr="00633153">
        <w:trPr>
          <w:cantSplit/>
          <w:trHeight w:val="1051"/>
        </w:trPr>
        <w:tc>
          <w:tcPr>
            <w:tcW w:w="1395" w:type="dxa"/>
            <w:vMerge/>
            <w:tcBorders>
              <w:top w:val="single" w:sz="4" w:space="0" w:color="auto"/>
            </w:tcBorders>
            <w:vAlign w:val="center"/>
          </w:tcPr>
          <w:p w14:paraId="5AC81C70" w14:textId="77777777" w:rsidR="00B36BBA" w:rsidRPr="00A34CFD" w:rsidRDefault="00B36BBA" w:rsidP="00633153">
            <w:pPr>
              <w:spacing w:line="276" w:lineRule="auto"/>
              <w:jc w:val="center"/>
              <w:rPr>
                <w:rFonts w:ascii="Arial" w:eastAsia="Calibri" w:hAnsi="Arial" w:cs="Arial"/>
                <w:sz w:val="20"/>
                <w:szCs w:val="20"/>
              </w:rPr>
            </w:pPr>
          </w:p>
        </w:tc>
        <w:tc>
          <w:tcPr>
            <w:tcW w:w="2268" w:type="dxa"/>
            <w:vMerge/>
            <w:tcBorders>
              <w:top w:val="single" w:sz="4" w:space="0" w:color="auto"/>
            </w:tcBorders>
            <w:vAlign w:val="center"/>
          </w:tcPr>
          <w:p w14:paraId="49F7E933" w14:textId="77777777" w:rsidR="00B36BBA" w:rsidRPr="00F14886" w:rsidRDefault="00B36BBA" w:rsidP="00633153">
            <w:pPr>
              <w:spacing w:line="276" w:lineRule="auto"/>
              <w:jc w:val="both"/>
              <w:rPr>
                <w:rFonts w:ascii="Arial" w:eastAsia="Calibri" w:hAnsi="Arial" w:cs="Arial"/>
                <w:sz w:val="18"/>
                <w:szCs w:val="18"/>
              </w:rPr>
            </w:pPr>
          </w:p>
        </w:tc>
        <w:tc>
          <w:tcPr>
            <w:tcW w:w="1843" w:type="dxa"/>
            <w:vMerge/>
            <w:tcBorders>
              <w:bottom w:val="single" w:sz="18" w:space="0" w:color="auto"/>
            </w:tcBorders>
            <w:vAlign w:val="center"/>
          </w:tcPr>
          <w:p w14:paraId="46BA34AD" w14:textId="77777777" w:rsidR="00B36BBA" w:rsidRPr="00A34CFD" w:rsidRDefault="00B36BBA" w:rsidP="00633153">
            <w:pPr>
              <w:spacing w:line="276" w:lineRule="auto"/>
              <w:jc w:val="center"/>
              <w:rPr>
                <w:rFonts w:ascii="Arial" w:hAnsi="Arial" w:cs="Arial"/>
                <w:b/>
                <w:bCs/>
                <w:sz w:val="20"/>
                <w:szCs w:val="20"/>
              </w:rPr>
            </w:pPr>
          </w:p>
        </w:tc>
        <w:tc>
          <w:tcPr>
            <w:tcW w:w="2268" w:type="dxa"/>
            <w:tcBorders>
              <w:top w:val="single" w:sz="4" w:space="0" w:color="auto"/>
              <w:bottom w:val="single" w:sz="18" w:space="0" w:color="auto"/>
            </w:tcBorders>
            <w:vAlign w:val="center"/>
          </w:tcPr>
          <w:p w14:paraId="7083A0F2" w14:textId="6EF7CFB9" w:rsidR="00B36BBA" w:rsidRPr="00A34CFD" w:rsidRDefault="00B36BBA" w:rsidP="00633153">
            <w:pPr>
              <w:spacing w:line="276" w:lineRule="auto"/>
              <w:jc w:val="center"/>
              <w:rPr>
                <w:rFonts w:ascii="Arial" w:hAnsi="Arial" w:cs="Arial"/>
                <w:b/>
                <w:bCs/>
                <w:i/>
                <w:iCs/>
                <w:sz w:val="20"/>
                <w:szCs w:val="20"/>
              </w:rPr>
            </w:pPr>
            <w:r w:rsidRPr="00A34CFD">
              <w:rPr>
                <w:rFonts w:ascii="Arial" w:hAnsi="Arial" w:cs="Arial"/>
                <w:b/>
                <w:bCs/>
                <w:i/>
                <w:iCs/>
                <w:sz w:val="20"/>
                <w:szCs w:val="20"/>
              </w:rPr>
              <w:t>Usa estrategias y procedimientos de estimación y cálculo.</w:t>
            </w:r>
          </w:p>
        </w:tc>
        <w:tc>
          <w:tcPr>
            <w:tcW w:w="2126" w:type="dxa"/>
            <w:tcBorders>
              <w:top w:val="single" w:sz="4" w:space="0" w:color="auto"/>
              <w:bottom w:val="single" w:sz="18" w:space="0" w:color="auto"/>
            </w:tcBorders>
          </w:tcPr>
          <w:p w14:paraId="04C2446D" w14:textId="13BDDAAC" w:rsidR="00B36BBA" w:rsidRPr="00A34CFD" w:rsidRDefault="003F18E1" w:rsidP="00633153">
            <w:pPr>
              <w:spacing w:line="276" w:lineRule="auto"/>
              <w:jc w:val="both"/>
              <w:rPr>
                <w:rFonts w:ascii="Arial" w:eastAsia="Calibri" w:hAnsi="Arial" w:cs="Arial"/>
                <w:sz w:val="20"/>
                <w:szCs w:val="20"/>
              </w:rPr>
            </w:pPr>
            <w:r w:rsidRPr="00A34CFD">
              <w:rPr>
                <w:rFonts w:ascii="Arial" w:hAnsi="Arial" w:cs="Arial"/>
                <w:sz w:val="20"/>
                <w:szCs w:val="20"/>
                <w:lang w:val="es-ES_tradnl"/>
              </w:rPr>
              <w:t>Resuelve problemas sobre conjuntos aplicando técnicas convencionales y personales.</w:t>
            </w:r>
          </w:p>
        </w:tc>
        <w:tc>
          <w:tcPr>
            <w:tcW w:w="2120" w:type="dxa"/>
            <w:tcBorders>
              <w:top w:val="single" w:sz="4" w:space="0" w:color="auto"/>
              <w:bottom w:val="single" w:sz="18" w:space="0" w:color="auto"/>
            </w:tcBorders>
          </w:tcPr>
          <w:p w14:paraId="2BC7BB47" w14:textId="06CCE053" w:rsidR="00B36BBA" w:rsidRPr="00F14886" w:rsidRDefault="00B36BBA" w:rsidP="00F14886">
            <w:pPr>
              <w:pStyle w:val="Prrafodelista"/>
              <w:numPr>
                <w:ilvl w:val="0"/>
                <w:numId w:val="48"/>
              </w:numPr>
              <w:ind w:left="166" w:hanging="216"/>
              <w:rPr>
                <w:rFonts w:ascii="Arial" w:hAnsi="Arial" w:cs="Arial"/>
                <w:sz w:val="20"/>
                <w:szCs w:val="20"/>
              </w:rPr>
            </w:pPr>
            <w:r w:rsidRPr="00A34CFD">
              <w:rPr>
                <w:rFonts w:ascii="Arial" w:hAnsi="Arial" w:cs="Arial"/>
                <w:sz w:val="20"/>
                <w:szCs w:val="20"/>
              </w:rPr>
              <w:t>Problemas de conjuntos (2 y 3 conjuntos).</w:t>
            </w:r>
          </w:p>
        </w:tc>
        <w:tc>
          <w:tcPr>
            <w:tcW w:w="2155" w:type="dxa"/>
            <w:gridSpan w:val="2"/>
            <w:tcBorders>
              <w:top w:val="single" w:sz="4" w:space="0" w:color="auto"/>
              <w:bottom w:val="single" w:sz="18" w:space="0" w:color="auto"/>
            </w:tcBorders>
          </w:tcPr>
          <w:p w14:paraId="286856AE" w14:textId="42E957BE" w:rsidR="00B36BBA" w:rsidRPr="00A34CFD" w:rsidRDefault="004E1E57" w:rsidP="004E1E57">
            <w:pPr>
              <w:spacing w:line="276" w:lineRule="auto"/>
              <w:jc w:val="center"/>
              <w:rPr>
                <w:rFonts w:ascii="Arial" w:eastAsia="Calibri" w:hAnsi="Arial" w:cs="Arial"/>
                <w:sz w:val="20"/>
                <w:szCs w:val="20"/>
              </w:rPr>
            </w:pPr>
            <w:r>
              <w:rPr>
                <w:rFonts w:ascii="Arial" w:eastAsia="Calibri" w:hAnsi="Arial" w:cs="Arial"/>
                <w:sz w:val="20"/>
                <w:szCs w:val="20"/>
              </w:rPr>
              <w:t>Trabajo en el libro</w:t>
            </w:r>
          </w:p>
        </w:tc>
      </w:tr>
      <w:tr w:rsidR="004E1E57" w:rsidRPr="00A34CFD" w14:paraId="6060BBE6" w14:textId="0D895DF5" w:rsidTr="008755D2">
        <w:trPr>
          <w:cantSplit/>
          <w:trHeight w:val="1210"/>
        </w:trPr>
        <w:tc>
          <w:tcPr>
            <w:tcW w:w="1395" w:type="dxa"/>
            <w:vMerge/>
            <w:vAlign w:val="center"/>
          </w:tcPr>
          <w:p w14:paraId="717C3A9A" w14:textId="60D09F67" w:rsidR="004E1E57" w:rsidRPr="00A34CFD" w:rsidRDefault="004E1E57" w:rsidP="00633153">
            <w:pPr>
              <w:spacing w:line="276" w:lineRule="auto"/>
              <w:jc w:val="center"/>
              <w:rPr>
                <w:rFonts w:ascii="Arial" w:eastAsia="Calibri" w:hAnsi="Arial" w:cs="Arial"/>
                <w:sz w:val="20"/>
                <w:szCs w:val="20"/>
              </w:rPr>
            </w:pPr>
          </w:p>
        </w:tc>
        <w:tc>
          <w:tcPr>
            <w:tcW w:w="2268" w:type="dxa"/>
            <w:vMerge/>
            <w:vAlign w:val="center"/>
          </w:tcPr>
          <w:p w14:paraId="04FF6D47" w14:textId="4C87B09D" w:rsidR="004E1E57" w:rsidRPr="00F14886" w:rsidRDefault="004E1E57" w:rsidP="00633153">
            <w:pPr>
              <w:pStyle w:val="NormalWeb"/>
              <w:spacing w:before="0" w:beforeAutospacing="0" w:after="160" w:afterAutospacing="0"/>
              <w:jc w:val="both"/>
              <w:textAlignment w:val="baseline"/>
              <w:rPr>
                <w:rFonts w:ascii="Arial" w:hAnsi="Arial" w:cs="Arial"/>
                <w:color w:val="000000"/>
                <w:sz w:val="18"/>
                <w:szCs w:val="18"/>
              </w:rPr>
            </w:pPr>
          </w:p>
        </w:tc>
        <w:tc>
          <w:tcPr>
            <w:tcW w:w="1843" w:type="dxa"/>
            <w:vMerge w:val="restart"/>
            <w:tcBorders>
              <w:top w:val="single" w:sz="18" w:space="0" w:color="auto"/>
            </w:tcBorders>
            <w:vAlign w:val="center"/>
          </w:tcPr>
          <w:p w14:paraId="35BB2DCB" w14:textId="47E54BDE" w:rsidR="004E1E57" w:rsidRPr="00A34CFD" w:rsidRDefault="004E1E57" w:rsidP="00633153">
            <w:pPr>
              <w:spacing w:line="276" w:lineRule="auto"/>
              <w:jc w:val="center"/>
              <w:rPr>
                <w:rFonts w:ascii="Arial" w:eastAsia="Calibri" w:hAnsi="Arial" w:cs="Arial"/>
                <w:b/>
                <w:sz w:val="20"/>
                <w:szCs w:val="20"/>
              </w:rPr>
            </w:pPr>
            <w:r w:rsidRPr="00A34CFD">
              <w:rPr>
                <w:rFonts w:ascii="Arial" w:hAnsi="Arial" w:cs="Arial"/>
                <w:b/>
                <w:bCs/>
                <w:sz w:val="20"/>
                <w:szCs w:val="20"/>
              </w:rPr>
              <w:t>Resuelve problemas de regularidad, equivalencia y cambio</w:t>
            </w:r>
          </w:p>
        </w:tc>
        <w:tc>
          <w:tcPr>
            <w:tcW w:w="2268" w:type="dxa"/>
            <w:tcBorders>
              <w:top w:val="single" w:sz="18" w:space="0" w:color="auto"/>
              <w:bottom w:val="single" w:sz="4" w:space="0" w:color="auto"/>
            </w:tcBorders>
            <w:vAlign w:val="center"/>
          </w:tcPr>
          <w:p w14:paraId="58384E36" w14:textId="230C5D24" w:rsidR="004E1E57" w:rsidRPr="00A34CFD" w:rsidRDefault="004E1E57" w:rsidP="00F14886">
            <w:pPr>
              <w:spacing w:line="276" w:lineRule="auto"/>
              <w:jc w:val="center"/>
              <w:rPr>
                <w:rFonts w:ascii="Arial" w:hAnsi="Arial" w:cs="Arial"/>
                <w:b/>
                <w:bCs/>
                <w:i/>
                <w:iCs/>
                <w:sz w:val="20"/>
                <w:szCs w:val="20"/>
              </w:rPr>
            </w:pPr>
            <w:r w:rsidRPr="00A34CFD">
              <w:rPr>
                <w:rFonts w:ascii="Arial" w:hAnsi="Arial" w:cs="Arial"/>
                <w:b/>
                <w:bCs/>
                <w:i/>
                <w:iCs/>
                <w:sz w:val="20"/>
                <w:szCs w:val="20"/>
              </w:rPr>
              <w:t>Traduce datos y condiciones a expresiones algebraicas</w:t>
            </w:r>
            <w:r>
              <w:rPr>
                <w:rFonts w:ascii="Arial" w:hAnsi="Arial" w:cs="Arial"/>
                <w:b/>
                <w:bCs/>
                <w:i/>
                <w:iCs/>
                <w:sz w:val="20"/>
                <w:szCs w:val="20"/>
              </w:rPr>
              <w:t>.</w:t>
            </w:r>
          </w:p>
        </w:tc>
        <w:tc>
          <w:tcPr>
            <w:tcW w:w="2126" w:type="dxa"/>
            <w:tcBorders>
              <w:top w:val="single" w:sz="18" w:space="0" w:color="auto"/>
              <w:bottom w:val="single" w:sz="4" w:space="0" w:color="auto"/>
            </w:tcBorders>
          </w:tcPr>
          <w:p w14:paraId="53BD6689" w14:textId="31D73B4A" w:rsidR="004E1E57" w:rsidRPr="00A34CFD" w:rsidRDefault="004E1E57" w:rsidP="00633153">
            <w:pPr>
              <w:pStyle w:val="NormalWeb"/>
              <w:spacing w:before="0" w:beforeAutospacing="0" w:after="160" w:afterAutospacing="0"/>
              <w:jc w:val="both"/>
              <w:textAlignment w:val="baseline"/>
              <w:rPr>
                <w:rFonts w:ascii="Arial" w:hAnsi="Arial" w:cs="Arial"/>
                <w:color w:val="000000"/>
                <w:sz w:val="20"/>
                <w:szCs w:val="20"/>
              </w:rPr>
            </w:pPr>
            <w:r w:rsidRPr="00A34CFD">
              <w:rPr>
                <w:rFonts w:ascii="Arial" w:hAnsi="Arial" w:cs="Arial"/>
                <w:sz w:val="20"/>
                <w:szCs w:val="20"/>
              </w:rPr>
              <w:t>Aplica reglas de operaciones básicas a diferentes operadores matemáticos.</w:t>
            </w:r>
          </w:p>
        </w:tc>
        <w:tc>
          <w:tcPr>
            <w:tcW w:w="2120" w:type="dxa"/>
            <w:tcBorders>
              <w:top w:val="single" w:sz="18" w:space="0" w:color="auto"/>
              <w:bottom w:val="single" w:sz="4" w:space="0" w:color="auto"/>
            </w:tcBorders>
          </w:tcPr>
          <w:p w14:paraId="344F5B8E" w14:textId="04536D63" w:rsidR="004E1E57" w:rsidRPr="00F14886" w:rsidRDefault="004E1E57" w:rsidP="00F14886">
            <w:pPr>
              <w:pStyle w:val="Prrafodelista"/>
              <w:numPr>
                <w:ilvl w:val="0"/>
                <w:numId w:val="48"/>
              </w:numPr>
              <w:ind w:left="166" w:hanging="216"/>
              <w:rPr>
                <w:rFonts w:ascii="Arial" w:hAnsi="Arial" w:cs="Arial"/>
                <w:color w:val="000000"/>
                <w:sz w:val="20"/>
                <w:szCs w:val="20"/>
              </w:rPr>
            </w:pPr>
            <w:r w:rsidRPr="00A34CFD">
              <w:rPr>
                <w:rFonts w:ascii="Arial" w:hAnsi="Arial" w:cs="Arial"/>
                <w:sz w:val="20"/>
                <w:szCs w:val="20"/>
              </w:rPr>
              <w:t>Operadores matemáticos (R.M)</w:t>
            </w:r>
          </w:p>
        </w:tc>
        <w:tc>
          <w:tcPr>
            <w:tcW w:w="2155" w:type="dxa"/>
            <w:gridSpan w:val="2"/>
            <w:vMerge w:val="restart"/>
            <w:tcBorders>
              <w:top w:val="single" w:sz="18" w:space="0" w:color="auto"/>
            </w:tcBorders>
          </w:tcPr>
          <w:p w14:paraId="69E6484F" w14:textId="6FAF0A68" w:rsidR="004E1E57" w:rsidRPr="00A34CFD" w:rsidRDefault="004E1E57" w:rsidP="004E1E57">
            <w:pPr>
              <w:pStyle w:val="NormalWeb"/>
              <w:spacing w:before="0" w:beforeAutospacing="0" w:after="160" w:afterAutospacing="0"/>
              <w:jc w:val="center"/>
              <w:textAlignment w:val="baseline"/>
              <w:rPr>
                <w:rFonts w:ascii="Arial" w:hAnsi="Arial" w:cs="Arial"/>
                <w:color w:val="000000"/>
                <w:sz w:val="20"/>
                <w:szCs w:val="20"/>
              </w:rPr>
            </w:pPr>
            <w:r>
              <w:rPr>
                <w:rFonts w:ascii="Arial" w:hAnsi="Arial" w:cs="Arial"/>
                <w:color w:val="000000"/>
                <w:sz w:val="20"/>
                <w:szCs w:val="20"/>
              </w:rPr>
              <w:t>Resolución en el libro</w:t>
            </w:r>
          </w:p>
        </w:tc>
      </w:tr>
      <w:tr w:rsidR="004E1E57" w:rsidRPr="00A34CFD" w14:paraId="6181CB76" w14:textId="77777777" w:rsidTr="008755D2">
        <w:trPr>
          <w:cantSplit/>
          <w:trHeight w:val="1115"/>
        </w:trPr>
        <w:tc>
          <w:tcPr>
            <w:tcW w:w="1395" w:type="dxa"/>
            <w:vMerge/>
            <w:vAlign w:val="center"/>
          </w:tcPr>
          <w:p w14:paraId="686D2463" w14:textId="77777777" w:rsidR="004E1E57" w:rsidRPr="00A34CFD" w:rsidRDefault="004E1E57" w:rsidP="00633153">
            <w:pPr>
              <w:spacing w:line="276" w:lineRule="auto"/>
              <w:jc w:val="center"/>
              <w:rPr>
                <w:rFonts w:ascii="Arial" w:eastAsia="Calibri" w:hAnsi="Arial" w:cs="Arial"/>
                <w:sz w:val="20"/>
                <w:szCs w:val="20"/>
              </w:rPr>
            </w:pPr>
          </w:p>
        </w:tc>
        <w:tc>
          <w:tcPr>
            <w:tcW w:w="2268" w:type="dxa"/>
            <w:vMerge/>
            <w:vAlign w:val="center"/>
          </w:tcPr>
          <w:p w14:paraId="3E19E692" w14:textId="77777777" w:rsidR="004E1E57" w:rsidRPr="00F14886" w:rsidRDefault="004E1E57" w:rsidP="00633153">
            <w:pPr>
              <w:pStyle w:val="NormalWeb"/>
              <w:spacing w:before="0" w:beforeAutospacing="0" w:after="160" w:afterAutospacing="0"/>
              <w:jc w:val="both"/>
              <w:textAlignment w:val="baseline"/>
              <w:rPr>
                <w:rFonts w:ascii="Arial" w:hAnsi="Arial" w:cs="Arial"/>
                <w:color w:val="000000"/>
                <w:sz w:val="18"/>
                <w:szCs w:val="18"/>
              </w:rPr>
            </w:pPr>
          </w:p>
        </w:tc>
        <w:tc>
          <w:tcPr>
            <w:tcW w:w="1843" w:type="dxa"/>
            <w:vMerge/>
            <w:tcBorders>
              <w:bottom w:val="single" w:sz="18" w:space="0" w:color="auto"/>
            </w:tcBorders>
            <w:vAlign w:val="center"/>
          </w:tcPr>
          <w:p w14:paraId="02AF4B81" w14:textId="77777777" w:rsidR="004E1E57" w:rsidRPr="00A34CFD" w:rsidRDefault="004E1E57" w:rsidP="00633153">
            <w:pPr>
              <w:spacing w:line="276" w:lineRule="auto"/>
              <w:jc w:val="center"/>
              <w:rPr>
                <w:rFonts w:ascii="Arial" w:hAnsi="Arial" w:cs="Arial"/>
                <w:b/>
                <w:bCs/>
                <w:sz w:val="20"/>
                <w:szCs w:val="20"/>
              </w:rPr>
            </w:pPr>
          </w:p>
        </w:tc>
        <w:tc>
          <w:tcPr>
            <w:tcW w:w="2268" w:type="dxa"/>
            <w:tcBorders>
              <w:top w:val="single" w:sz="4" w:space="0" w:color="auto"/>
              <w:bottom w:val="single" w:sz="18" w:space="0" w:color="auto"/>
            </w:tcBorders>
            <w:vAlign w:val="center"/>
          </w:tcPr>
          <w:p w14:paraId="19F04CE3" w14:textId="623C5914" w:rsidR="004E1E57" w:rsidRPr="00A34CFD" w:rsidRDefault="004E1E57" w:rsidP="00633153">
            <w:pPr>
              <w:spacing w:line="276" w:lineRule="auto"/>
              <w:jc w:val="center"/>
              <w:rPr>
                <w:rFonts w:ascii="Arial" w:hAnsi="Arial" w:cs="Arial"/>
                <w:b/>
                <w:bCs/>
                <w:i/>
                <w:iCs/>
                <w:sz w:val="20"/>
                <w:szCs w:val="20"/>
              </w:rPr>
            </w:pPr>
            <w:r w:rsidRPr="00A34CFD">
              <w:rPr>
                <w:rFonts w:ascii="Arial" w:hAnsi="Arial" w:cs="Arial"/>
                <w:b/>
                <w:bCs/>
                <w:i/>
                <w:iCs/>
                <w:sz w:val="20"/>
                <w:szCs w:val="20"/>
              </w:rPr>
              <w:t>Usa estrategias y procedimientos para encontrar reglas generales.</w:t>
            </w:r>
          </w:p>
        </w:tc>
        <w:tc>
          <w:tcPr>
            <w:tcW w:w="2126" w:type="dxa"/>
            <w:tcBorders>
              <w:top w:val="single" w:sz="4" w:space="0" w:color="auto"/>
              <w:bottom w:val="single" w:sz="18" w:space="0" w:color="auto"/>
            </w:tcBorders>
          </w:tcPr>
          <w:p w14:paraId="32C25CB6" w14:textId="1434E47F" w:rsidR="004E1E57" w:rsidRPr="00A34CFD" w:rsidRDefault="004E1E57" w:rsidP="00633153">
            <w:pPr>
              <w:pStyle w:val="NormalWeb"/>
              <w:spacing w:before="0" w:beforeAutospacing="0" w:after="160" w:afterAutospacing="0"/>
              <w:jc w:val="both"/>
              <w:textAlignment w:val="baseline"/>
              <w:rPr>
                <w:rFonts w:ascii="Arial" w:hAnsi="Arial" w:cs="Arial"/>
                <w:color w:val="000000"/>
                <w:sz w:val="20"/>
                <w:szCs w:val="20"/>
              </w:rPr>
            </w:pPr>
            <w:r w:rsidRPr="00A34CFD">
              <w:rPr>
                <w:rFonts w:ascii="Arial" w:hAnsi="Arial" w:cs="Arial"/>
                <w:sz w:val="20"/>
                <w:szCs w:val="20"/>
                <w:lang w:val="es-ES_tradnl"/>
              </w:rPr>
              <w:t>Completa secuencias gráficas y numéricas identificando la regla o ley de formación.</w:t>
            </w:r>
          </w:p>
        </w:tc>
        <w:tc>
          <w:tcPr>
            <w:tcW w:w="2120" w:type="dxa"/>
            <w:tcBorders>
              <w:top w:val="single" w:sz="4" w:space="0" w:color="auto"/>
              <w:bottom w:val="single" w:sz="18" w:space="0" w:color="auto"/>
            </w:tcBorders>
          </w:tcPr>
          <w:p w14:paraId="656B7E18" w14:textId="4BBA952F" w:rsidR="004E1E57" w:rsidRPr="00F14886" w:rsidRDefault="004E1E57" w:rsidP="00F14886">
            <w:pPr>
              <w:pStyle w:val="Prrafodelista"/>
              <w:numPr>
                <w:ilvl w:val="0"/>
                <w:numId w:val="48"/>
              </w:numPr>
              <w:ind w:left="166" w:hanging="216"/>
              <w:rPr>
                <w:rFonts w:ascii="Arial" w:hAnsi="Arial" w:cs="Arial"/>
                <w:sz w:val="20"/>
                <w:szCs w:val="20"/>
              </w:rPr>
            </w:pPr>
            <w:r w:rsidRPr="00A34CFD">
              <w:rPr>
                <w:rFonts w:ascii="Arial" w:hAnsi="Arial" w:cs="Arial"/>
                <w:sz w:val="20"/>
                <w:szCs w:val="20"/>
              </w:rPr>
              <w:t xml:space="preserve">Distribuciones numéricas y gráficas (R.M) </w:t>
            </w:r>
          </w:p>
        </w:tc>
        <w:tc>
          <w:tcPr>
            <w:tcW w:w="2155" w:type="dxa"/>
            <w:gridSpan w:val="2"/>
            <w:vMerge/>
            <w:tcBorders>
              <w:bottom w:val="single" w:sz="18" w:space="0" w:color="auto"/>
            </w:tcBorders>
          </w:tcPr>
          <w:p w14:paraId="67D13F99" w14:textId="77777777" w:rsidR="004E1E57" w:rsidRPr="00A34CFD" w:rsidRDefault="004E1E57" w:rsidP="00633153">
            <w:pPr>
              <w:pStyle w:val="NormalWeb"/>
              <w:spacing w:before="0" w:beforeAutospacing="0" w:after="160" w:afterAutospacing="0"/>
              <w:jc w:val="both"/>
              <w:textAlignment w:val="baseline"/>
              <w:rPr>
                <w:rFonts w:ascii="Arial" w:hAnsi="Arial" w:cs="Arial"/>
                <w:color w:val="000000"/>
                <w:sz w:val="20"/>
                <w:szCs w:val="20"/>
              </w:rPr>
            </w:pPr>
          </w:p>
        </w:tc>
      </w:tr>
      <w:tr w:rsidR="00816E1D" w:rsidRPr="00A34CFD" w14:paraId="59ECF522" w14:textId="4270E367" w:rsidTr="00633153">
        <w:trPr>
          <w:cantSplit/>
          <w:trHeight w:val="396"/>
        </w:trPr>
        <w:tc>
          <w:tcPr>
            <w:tcW w:w="1395" w:type="dxa"/>
            <w:vMerge/>
            <w:vAlign w:val="center"/>
          </w:tcPr>
          <w:p w14:paraId="6656B605" w14:textId="3E801506" w:rsidR="00816E1D" w:rsidRPr="00A34CFD" w:rsidRDefault="00816E1D" w:rsidP="00633153">
            <w:pPr>
              <w:spacing w:line="276" w:lineRule="auto"/>
              <w:jc w:val="center"/>
              <w:rPr>
                <w:rFonts w:ascii="Arial" w:eastAsia="Calibri" w:hAnsi="Arial" w:cs="Arial"/>
                <w:sz w:val="20"/>
                <w:szCs w:val="20"/>
              </w:rPr>
            </w:pPr>
          </w:p>
        </w:tc>
        <w:tc>
          <w:tcPr>
            <w:tcW w:w="2268" w:type="dxa"/>
            <w:vMerge/>
            <w:vAlign w:val="center"/>
          </w:tcPr>
          <w:p w14:paraId="459D2E57" w14:textId="0C8F4CC2" w:rsidR="00816E1D" w:rsidRPr="00F14886" w:rsidRDefault="00816E1D" w:rsidP="00633153">
            <w:pPr>
              <w:spacing w:line="276" w:lineRule="auto"/>
              <w:jc w:val="both"/>
              <w:rPr>
                <w:rFonts w:ascii="Arial" w:eastAsia="Calibri" w:hAnsi="Arial" w:cs="Arial"/>
                <w:sz w:val="18"/>
                <w:szCs w:val="18"/>
              </w:rPr>
            </w:pPr>
          </w:p>
        </w:tc>
        <w:tc>
          <w:tcPr>
            <w:tcW w:w="1843" w:type="dxa"/>
            <w:tcBorders>
              <w:top w:val="single" w:sz="18" w:space="0" w:color="auto"/>
              <w:bottom w:val="single" w:sz="4" w:space="0" w:color="auto"/>
            </w:tcBorders>
            <w:vAlign w:val="center"/>
          </w:tcPr>
          <w:p w14:paraId="5848DDAC" w14:textId="53744660" w:rsidR="00816E1D" w:rsidRPr="00A34CFD" w:rsidRDefault="00816E1D" w:rsidP="00633153">
            <w:pPr>
              <w:spacing w:line="276" w:lineRule="auto"/>
              <w:jc w:val="center"/>
              <w:rPr>
                <w:rFonts w:ascii="Arial" w:eastAsia="Calibri" w:hAnsi="Arial" w:cs="Arial"/>
                <w:b/>
                <w:sz w:val="20"/>
                <w:szCs w:val="20"/>
              </w:rPr>
            </w:pPr>
            <w:r w:rsidRPr="00A34CFD">
              <w:rPr>
                <w:rFonts w:ascii="Arial" w:hAnsi="Arial" w:cs="Arial"/>
                <w:b/>
                <w:bCs/>
                <w:sz w:val="20"/>
                <w:szCs w:val="20"/>
              </w:rPr>
              <w:t>Resuelve problemas de forma, movimiento y localización</w:t>
            </w:r>
          </w:p>
        </w:tc>
        <w:tc>
          <w:tcPr>
            <w:tcW w:w="2268" w:type="dxa"/>
            <w:tcBorders>
              <w:top w:val="single" w:sz="18" w:space="0" w:color="auto"/>
              <w:bottom w:val="single" w:sz="4" w:space="0" w:color="auto"/>
            </w:tcBorders>
            <w:vAlign w:val="center"/>
          </w:tcPr>
          <w:p w14:paraId="15314658" w14:textId="34E8AF19" w:rsidR="00BC2ACB" w:rsidRPr="00A34CFD" w:rsidRDefault="00BC2ACB" w:rsidP="00633153">
            <w:pPr>
              <w:spacing w:line="276" w:lineRule="auto"/>
              <w:jc w:val="center"/>
              <w:rPr>
                <w:rFonts w:ascii="Arial" w:hAnsi="Arial" w:cs="Arial"/>
                <w:b/>
                <w:bCs/>
                <w:i/>
                <w:iCs/>
                <w:sz w:val="20"/>
                <w:szCs w:val="20"/>
              </w:rPr>
            </w:pPr>
            <w:r w:rsidRPr="00A34CFD">
              <w:rPr>
                <w:rFonts w:ascii="Arial" w:hAnsi="Arial" w:cs="Arial"/>
                <w:b/>
                <w:bCs/>
                <w:i/>
                <w:iCs/>
                <w:sz w:val="20"/>
                <w:szCs w:val="20"/>
              </w:rPr>
              <w:t>Modela objetos con formas geométricas y sus transformaciones.</w:t>
            </w:r>
          </w:p>
        </w:tc>
        <w:tc>
          <w:tcPr>
            <w:tcW w:w="2126" w:type="dxa"/>
            <w:tcBorders>
              <w:top w:val="single" w:sz="18" w:space="0" w:color="auto"/>
              <w:bottom w:val="single" w:sz="4" w:space="0" w:color="auto"/>
            </w:tcBorders>
          </w:tcPr>
          <w:p w14:paraId="1CACD74E" w14:textId="32E00E68" w:rsidR="00816E1D" w:rsidRPr="00A34CFD" w:rsidRDefault="003F18E1" w:rsidP="00633153">
            <w:pPr>
              <w:spacing w:line="276" w:lineRule="auto"/>
              <w:jc w:val="both"/>
              <w:rPr>
                <w:rFonts w:ascii="Arial" w:eastAsia="Calibri" w:hAnsi="Arial" w:cs="Arial"/>
                <w:sz w:val="20"/>
                <w:szCs w:val="20"/>
              </w:rPr>
            </w:pPr>
            <w:r w:rsidRPr="00A34CFD">
              <w:rPr>
                <w:rFonts w:ascii="Arial" w:eastAsia="Calibri" w:hAnsi="Arial" w:cs="Arial"/>
                <w:sz w:val="20"/>
                <w:szCs w:val="20"/>
              </w:rPr>
              <w:t xml:space="preserve">Comprende y propone ejemplos donde se evidencien los elementos básicos de la geometría. </w:t>
            </w:r>
          </w:p>
        </w:tc>
        <w:tc>
          <w:tcPr>
            <w:tcW w:w="2120" w:type="dxa"/>
            <w:tcBorders>
              <w:top w:val="single" w:sz="18" w:space="0" w:color="auto"/>
              <w:bottom w:val="single" w:sz="4" w:space="0" w:color="auto"/>
            </w:tcBorders>
          </w:tcPr>
          <w:p w14:paraId="160BCA15" w14:textId="3CF90327" w:rsidR="00816E1D" w:rsidRPr="00A34CFD" w:rsidRDefault="00B53334" w:rsidP="00633153">
            <w:pPr>
              <w:pStyle w:val="Prrafodelista"/>
              <w:numPr>
                <w:ilvl w:val="0"/>
                <w:numId w:val="48"/>
              </w:numPr>
              <w:ind w:left="166" w:hanging="216"/>
              <w:rPr>
                <w:rFonts w:ascii="Arial" w:hAnsi="Arial" w:cs="Arial"/>
                <w:sz w:val="20"/>
                <w:szCs w:val="20"/>
              </w:rPr>
            </w:pPr>
            <w:r w:rsidRPr="00A34CFD">
              <w:rPr>
                <w:rFonts w:ascii="Arial" w:hAnsi="Arial" w:cs="Arial"/>
                <w:sz w:val="20"/>
                <w:szCs w:val="20"/>
              </w:rPr>
              <w:t>Elementos básicos de la geometría</w:t>
            </w:r>
            <w:r w:rsidR="001B36FA" w:rsidRPr="00A34CFD">
              <w:rPr>
                <w:rFonts w:ascii="Arial" w:hAnsi="Arial" w:cs="Arial"/>
                <w:sz w:val="20"/>
                <w:szCs w:val="20"/>
              </w:rPr>
              <w:t>.</w:t>
            </w:r>
          </w:p>
        </w:tc>
        <w:tc>
          <w:tcPr>
            <w:tcW w:w="2155" w:type="dxa"/>
            <w:gridSpan w:val="2"/>
            <w:tcBorders>
              <w:top w:val="single" w:sz="18" w:space="0" w:color="auto"/>
              <w:bottom w:val="single" w:sz="4" w:space="0" w:color="auto"/>
            </w:tcBorders>
          </w:tcPr>
          <w:p w14:paraId="7FD0C50D" w14:textId="0BCA91EC" w:rsidR="00816E1D" w:rsidRPr="00A34CFD" w:rsidRDefault="004E1E57" w:rsidP="004E1E57">
            <w:pPr>
              <w:spacing w:line="276" w:lineRule="auto"/>
              <w:jc w:val="center"/>
              <w:rPr>
                <w:rFonts w:ascii="Arial" w:eastAsia="Calibri" w:hAnsi="Arial" w:cs="Arial"/>
                <w:sz w:val="20"/>
                <w:szCs w:val="20"/>
              </w:rPr>
            </w:pPr>
            <w:r>
              <w:rPr>
                <w:rFonts w:ascii="Arial" w:eastAsia="Calibri" w:hAnsi="Arial" w:cs="Arial"/>
                <w:sz w:val="20"/>
                <w:szCs w:val="20"/>
              </w:rPr>
              <w:t>Dibujo libre</w:t>
            </w:r>
          </w:p>
        </w:tc>
      </w:tr>
      <w:tr w:rsidR="00816E1D" w:rsidRPr="00A34CFD" w14:paraId="1DE3AAB4" w14:textId="77777777" w:rsidTr="00633153">
        <w:trPr>
          <w:cantSplit/>
          <w:trHeight w:val="444"/>
        </w:trPr>
        <w:tc>
          <w:tcPr>
            <w:tcW w:w="1395" w:type="dxa"/>
            <w:vMerge/>
            <w:vAlign w:val="center"/>
          </w:tcPr>
          <w:p w14:paraId="35DD0FE7" w14:textId="77777777" w:rsidR="00816E1D" w:rsidRPr="00A34CFD" w:rsidRDefault="00816E1D" w:rsidP="00633153">
            <w:pPr>
              <w:spacing w:line="276" w:lineRule="auto"/>
              <w:jc w:val="center"/>
              <w:rPr>
                <w:rFonts w:ascii="Arial" w:eastAsia="Calibri" w:hAnsi="Arial" w:cs="Arial"/>
                <w:sz w:val="20"/>
                <w:szCs w:val="20"/>
              </w:rPr>
            </w:pPr>
          </w:p>
        </w:tc>
        <w:tc>
          <w:tcPr>
            <w:tcW w:w="2268" w:type="dxa"/>
            <w:vMerge/>
            <w:vAlign w:val="center"/>
          </w:tcPr>
          <w:p w14:paraId="7CB7E9C8" w14:textId="77777777" w:rsidR="00816E1D" w:rsidRPr="00F14886" w:rsidRDefault="00816E1D" w:rsidP="00633153">
            <w:pPr>
              <w:spacing w:line="276" w:lineRule="auto"/>
              <w:jc w:val="both"/>
              <w:rPr>
                <w:rFonts w:ascii="Arial" w:eastAsia="Calibri" w:hAnsi="Arial" w:cs="Arial"/>
                <w:sz w:val="18"/>
                <w:szCs w:val="18"/>
              </w:rPr>
            </w:pPr>
          </w:p>
        </w:tc>
        <w:tc>
          <w:tcPr>
            <w:tcW w:w="1843" w:type="dxa"/>
            <w:tcBorders>
              <w:top w:val="single" w:sz="4" w:space="0" w:color="auto"/>
            </w:tcBorders>
            <w:vAlign w:val="center"/>
          </w:tcPr>
          <w:p w14:paraId="369087D5" w14:textId="6705D1DA" w:rsidR="00816E1D" w:rsidRPr="00A34CFD" w:rsidRDefault="00816E1D" w:rsidP="00633153">
            <w:pPr>
              <w:spacing w:line="276" w:lineRule="auto"/>
              <w:jc w:val="center"/>
              <w:rPr>
                <w:rFonts w:ascii="Arial" w:eastAsia="Calibri" w:hAnsi="Arial" w:cs="Arial"/>
                <w:sz w:val="20"/>
                <w:szCs w:val="20"/>
              </w:rPr>
            </w:pPr>
            <w:r w:rsidRPr="00A34CFD">
              <w:rPr>
                <w:rFonts w:ascii="Arial" w:hAnsi="Arial" w:cs="Arial"/>
                <w:b/>
                <w:bCs/>
                <w:sz w:val="20"/>
                <w:szCs w:val="20"/>
              </w:rPr>
              <w:t>Resuelve problemas de gestión de datos e incertidumbre</w:t>
            </w:r>
          </w:p>
        </w:tc>
        <w:tc>
          <w:tcPr>
            <w:tcW w:w="2268" w:type="dxa"/>
            <w:tcBorders>
              <w:top w:val="single" w:sz="4" w:space="0" w:color="auto"/>
            </w:tcBorders>
            <w:vAlign w:val="center"/>
          </w:tcPr>
          <w:p w14:paraId="61B7B8B0" w14:textId="35237B00" w:rsidR="00816E1D" w:rsidRPr="00A34CFD" w:rsidRDefault="00BC2ACB" w:rsidP="00633153">
            <w:pPr>
              <w:spacing w:line="276" w:lineRule="auto"/>
              <w:jc w:val="center"/>
              <w:rPr>
                <w:rFonts w:ascii="Arial" w:hAnsi="Arial" w:cs="Arial"/>
                <w:b/>
                <w:bCs/>
                <w:i/>
                <w:iCs/>
                <w:sz w:val="20"/>
                <w:szCs w:val="20"/>
              </w:rPr>
            </w:pPr>
            <w:r w:rsidRPr="00A34CFD">
              <w:rPr>
                <w:rFonts w:ascii="Arial" w:hAnsi="Arial" w:cs="Arial"/>
                <w:b/>
                <w:bCs/>
                <w:i/>
                <w:iCs/>
                <w:sz w:val="20"/>
                <w:szCs w:val="20"/>
              </w:rPr>
              <w:t>Representa datos con gráficos y medidas estadísticas o probabilísticas</w:t>
            </w:r>
            <w:r w:rsidR="001B36FA" w:rsidRPr="00A34CFD">
              <w:rPr>
                <w:rFonts w:ascii="Arial" w:hAnsi="Arial" w:cs="Arial"/>
                <w:b/>
                <w:bCs/>
                <w:i/>
                <w:iCs/>
                <w:sz w:val="20"/>
                <w:szCs w:val="20"/>
              </w:rPr>
              <w:t>.</w:t>
            </w:r>
          </w:p>
        </w:tc>
        <w:tc>
          <w:tcPr>
            <w:tcW w:w="2126" w:type="dxa"/>
            <w:tcBorders>
              <w:top w:val="single" w:sz="4" w:space="0" w:color="auto"/>
            </w:tcBorders>
          </w:tcPr>
          <w:p w14:paraId="60352E9F" w14:textId="78C51C2E" w:rsidR="00816E1D" w:rsidRPr="00A34CFD" w:rsidRDefault="003723AE" w:rsidP="00633153">
            <w:pPr>
              <w:spacing w:line="276" w:lineRule="auto"/>
              <w:jc w:val="both"/>
              <w:rPr>
                <w:rFonts w:ascii="Arial" w:eastAsia="Calibri" w:hAnsi="Arial" w:cs="Arial"/>
                <w:sz w:val="20"/>
                <w:szCs w:val="20"/>
              </w:rPr>
            </w:pPr>
            <w:r w:rsidRPr="00A34CFD">
              <w:rPr>
                <w:rFonts w:ascii="Arial" w:eastAsia="Calibri" w:hAnsi="Arial" w:cs="Arial"/>
                <w:sz w:val="20"/>
                <w:szCs w:val="20"/>
              </w:rPr>
              <w:t>Identifica las nociones básicas de estadística, en ejemplos de situaciones cotidianas.</w:t>
            </w:r>
          </w:p>
        </w:tc>
        <w:tc>
          <w:tcPr>
            <w:tcW w:w="2120" w:type="dxa"/>
            <w:tcBorders>
              <w:top w:val="single" w:sz="4" w:space="0" w:color="auto"/>
            </w:tcBorders>
          </w:tcPr>
          <w:p w14:paraId="734A7F2C" w14:textId="1982F0F1" w:rsidR="00816E1D" w:rsidRPr="00A34CFD" w:rsidRDefault="00B53334" w:rsidP="00633153">
            <w:pPr>
              <w:pStyle w:val="Prrafodelista"/>
              <w:numPr>
                <w:ilvl w:val="0"/>
                <w:numId w:val="48"/>
              </w:numPr>
              <w:ind w:left="166" w:hanging="216"/>
              <w:rPr>
                <w:rFonts w:ascii="Arial" w:hAnsi="Arial" w:cs="Arial"/>
                <w:sz w:val="20"/>
                <w:szCs w:val="20"/>
              </w:rPr>
            </w:pPr>
            <w:r w:rsidRPr="00A34CFD">
              <w:rPr>
                <w:rFonts w:ascii="Arial" w:hAnsi="Arial" w:cs="Arial"/>
                <w:sz w:val="20"/>
                <w:szCs w:val="20"/>
              </w:rPr>
              <w:t>Nociones de estadística.</w:t>
            </w:r>
          </w:p>
        </w:tc>
        <w:tc>
          <w:tcPr>
            <w:tcW w:w="2155" w:type="dxa"/>
            <w:gridSpan w:val="2"/>
            <w:tcBorders>
              <w:top w:val="single" w:sz="4" w:space="0" w:color="auto"/>
            </w:tcBorders>
          </w:tcPr>
          <w:p w14:paraId="0BFDAD07" w14:textId="3B0516D9" w:rsidR="00816E1D" w:rsidRPr="00A34CFD" w:rsidRDefault="004E1E57" w:rsidP="004E1E57">
            <w:pPr>
              <w:spacing w:line="276" w:lineRule="auto"/>
              <w:jc w:val="center"/>
              <w:rPr>
                <w:rFonts w:ascii="Arial" w:eastAsia="Calibri" w:hAnsi="Arial" w:cs="Arial"/>
                <w:sz w:val="20"/>
                <w:szCs w:val="20"/>
              </w:rPr>
            </w:pPr>
            <w:r>
              <w:rPr>
                <w:rFonts w:ascii="Arial" w:eastAsia="Calibri" w:hAnsi="Arial" w:cs="Arial"/>
                <w:sz w:val="20"/>
                <w:szCs w:val="20"/>
              </w:rPr>
              <w:t>Elaboración de casos</w:t>
            </w:r>
          </w:p>
        </w:tc>
      </w:tr>
      <w:tr w:rsidR="00D11939" w:rsidRPr="00A34CFD" w14:paraId="37B54BCC" w14:textId="07246D60" w:rsidTr="00633153">
        <w:trPr>
          <w:cantSplit/>
          <w:trHeight w:val="850"/>
        </w:trPr>
        <w:tc>
          <w:tcPr>
            <w:tcW w:w="1395" w:type="dxa"/>
            <w:vMerge w:val="restart"/>
            <w:vAlign w:val="center"/>
          </w:tcPr>
          <w:p w14:paraId="0D3AE399" w14:textId="77777777" w:rsidR="00D11939" w:rsidRPr="00A34CFD" w:rsidRDefault="00D11939" w:rsidP="00633153">
            <w:pPr>
              <w:spacing w:line="276" w:lineRule="auto"/>
              <w:jc w:val="center"/>
              <w:rPr>
                <w:rFonts w:ascii="Arial" w:eastAsia="Calibri" w:hAnsi="Arial" w:cs="Arial"/>
                <w:sz w:val="20"/>
                <w:szCs w:val="20"/>
              </w:rPr>
            </w:pPr>
          </w:p>
          <w:p w14:paraId="7EDB0239" w14:textId="77777777" w:rsidR="00D11939" w:rsidRPr="00A34CFD" w:rsidRDefault="00D11939" w:rsidP="00633153">
            <w:pPr>
              <w:spacing w:line="276" w:lineRule="auto"/>
              <w:jc w:val="center"/>
              <w:rPr>
                <w:rFonts w:ascii="Arial" w:eastAsia="Calibri" w:hAnsi="Arial" w:cs="Arial"/>
                <w:sz w:val="20"/>
                <w:szCs w:val="20"/>
              </w:rPr>
            </w:pPr>
            <w:r w:rsidRPr="00A34CFD">
              <w:rPr>
                <w:rFonts w:ascii="Arial" w:eastAsia="Calibri" w:hAnsi="Arial" w:cs="Arial"/>
                <w:sz w:val="20"/>
                <w:szCs w:val="20"/>
              </w:rPr>
              <w:t>Unidad 2:</w:t>
            </w:r>
          </w:p>
          <w:p w14:paraId="1EE8BB0E" w14:textId="32F1389F" w:rsidR="00D11939" w:rsidRPr="00A34CFD" w:rsidRDefault="00D11939" w:rsidP="00633153">
            <w:pPr>
              <w:spacing w:line="276" w:lineRule="auto"/>
              <w:jc w:val="center"/>
              <w:rPr>
                <w:rFonts w:ascii="Arial" w:eastAsia="Calibri" w:hAnsi="Arial" w:cs="Arial"/>
                <w:sz w:val="20"/>
                <w:szCs w:val="20"/>
              </w:rPr>
            </w:pPr>
            <w:r w:rsidRPr="00A34CFD">
              <w:rPr>
                <w:rFonts w:ascii="Arial" w:eastAsia="Calibri" w:hAnsi="Arial" w:cs="Arial"/>
                <w:sz w:val="20"/>
                <w:szCs w:val="20"/>
              </w:rPr>
              <w:t>Cuidemos nuestro cuerpo</w:t>
            </w:r>
          </w:p>
        </w:tc>
        <w:tc>
          <w:tcPr>
            <w:tcW w:w="2268" w:type="dxa"/>
            <w:vMerge w:val="restart"/>
            <w:vAlign w:val="center"/>
          </w:tcPr>
          <w:p w14:paraId="512A1C6A" w14:textId="702B0D9A" w:rsidR="00D11939" w:rsidRPr="00F14886" w:rsidRDefault="00D11939" w:rsidP="00633153">
            <w:pPr>
              <w:spacing w:line="276" w:lineRule="auto"/>
              <w:jc w:val="both"/>
              <w:rPr>
                <w:rFonts w:ascii="Arial" w:eastAsia="Calibri" w:hAnsi="Arial" w:cs="Arial"/>
                <w:sz w:val="18"/>
                <w:szCs w:val="18"/>
              </w:rPr>
            </w:pPr>
            <w:r w:rsidRPr="00F14886">
              <w:rPr>
                <w:rFonts w:ascii="Arial" w:hAnsi="Arial" w:cs="Arial"/>
                <w:color w:val="000000"/>
                <w:sz w:val="18"/>
                <w:szCs w:val="18"/>
              </w:rPr>
              <w:t xml:space="preserve">  </w:t>
            </w:r>
            <w:r w:rsidRPr="00F14886">
              <w:rPr>
                <w:rFonts w:ascii="Arial" w:eastAsia="Calibri" w:hAnsi="Arial" w:cs="Arial"/>
                <w:sz w:val="18"/>
                <w:szCs w:val="18"/>
              </w:rPr>
              <w:t xml:space="preserve"> En lo últimos tiempos la radiación solar es excesiva en las diferentes localidades del país, esto debido al deterioro de la capa de ozono provocada por la contaminación que emana las fábricas, basura excesiva, presencia de vehículos motorizados, que trae como consecuencia daños en la piel, en los ojos y otros órganos. </w:t>
            </w:r>
          </w:p>
          <w:p w14:paraId="2F78018C" w14:textId="5790FC47" w:rsidR="00D11939" w:rsidRPr="00F14886" w:rsidRDefault="00D11939" w:rsidP="00633153">
            <w:pPr>
              <w:pStyle w:val="NormalWeb"/>
              <w:spacing w:before="0" w:after="160"/>
              <w:jc w:val="both"/>
              <w:textAlignment w:val="baseline"/>
              <w:rPr>
                <w:rFonts w:ascii="Arial" w:eastAsia="Calibri" w:hAnsi="Arial" w:cs="Arial"/>
                <w:sz w:val="18"/>
                <w:szCs w:val="18"/>
              </w:rPr>
            </w:pPr>
            <w:r w:rsidRPr="00F14886">
              <w:rPr>
                <w:rFonts w:ascii="Arial" w:eastAsia="Calibri" w:hAnsi="Arial" w:cs="Arial"/>
                <w:sz w:val="18"/>
                <w:szCs w:val="18"/>
              </w:rPr>
              <w:t xml:space="preserve">Ante esta situación proponemos desarrollar acciones inmediatas sobre el cuidado y medidas de protección de la piel. En esta unidad los niños buscarán información acerca de la capa de ozono, radiación solar y los cuidados que se </w:t>
            </w:r>
            <w:r w:rsidRPr="00F14886">
              <w:rPr>
                <w:rFonts w:ascii="Arial" w:hAnsi="Arial" w:cs="Arial"/>
                <w:sz w:val="18"/>
                <w:szCs w:val="18"/>
              </w:rPr>
              <w:t xml:space="preserve"> </w:t>
            </w:r>
            <w:r w:rsidRPr="00F14886">
              <w:rPr>
                <w:rFonts w:ascii="Arial" w:eastAsia="Calibri" w:hAnsi="Arial" w:cs="Arial"/>
                <w:sz w:val="18"/>
                <w:szCs w:val="18"/>
              </w:rPr>
              <w:t>debe tener para evitar enfermedades.</w:t>
            </w:r>
          </w:p>
        </w:tc>
        <w:tc>
          <w:tcPr>
            <w:tcW w:w="1843" w:type="dxa"/>
            <w:vAlign w:val="center"/>
          </w:tcPr>
          <w:p w14:paraId="3667A27C" w14:textId="0729113B" w:rsidR="00D11939" w:rsidRPr="00A34CFD" w:rsidRDefault="00D11939" w:rsidP="00633153">
            <w:pPr>
              <w:spacing w:line="276" w:lineRule="auto"/>
              <w:jc w:val="center"/>
              <w:rPr>
                <w:rFonts w:ascii="Arial" w:eastAsia="Calibri" w:hAnsi="Arial" w:cs="Arial"/>
                <w:sz w:val="20"/>
                <w:szCs w:val="20"/>
              </w:rPr>
            </w:pPr>
            <w:r w:rsidRPr="00A34CFD">
              <w:rPr>
                <w:rFonts w:ascii="Arial" w:hAnsi="Arial" w:cs="Arial"/>
                <w:b/>
                <w:bCs/>
                <w:sz w:val="20"/>
                <w:szCs w:val="20"/>
              </w:rPr>
              <w:t>Resuelve problemas de cantidad</w:t>
            </w:r>
          </w:p>
        </w:tc>
        <w:tc>
          <w:tcPr>
            <w:tcW w:w="2268" w:type="dxa"/>
            <w:vAlign w:val="center"/>
          </w:tcPr>
          <w:p w14:paraId="09534E11" w14:textId="0276B760" w:rsidR="00D11939" w:rsidRPr="00A34CFD" w:rsidRDefault="00D11939" w:rsidP="00633153">
            <w:pPr>
              <w:spacing w:line="276" w:lineRule="auto"/>
              <w:jc w:val="center"/>
              <w:rPr>
                <w:rFonts w:ascii="Arial" w:hAnsi="Arial" w:cs="Arial"/>
                <w:b/>
                <w:bCs/>
                <w:i/>
                <w:iCs/>
                <w:sz w:val="20"/>
                <w:szCs w:val="20"/>
              </w:rPr>
            </w:pPr>
            <w:r w:rsidRPr="00A34CFD">
              <w:rPr>
                <w:rFonts w:ascii="Arial" w:hAnsi="Arial" w:cs="Arial"/>
                <w:b/>
                <w:bCs/>
                <w:i/>
                <w:iCs/>
                <w:sz w:val="20"/>
                <w:szCs w:val="20"/>
              </w:rPr>
              <w:t>Usa estrategias y procedimientos de estimación y cálculo.</w:t>
            </w:r>
          </w:p>
        </w:tc>
        <w:tc>
          <w:tcPr>
            <w:tcW w:w="2126" w:type="dxa"/>
          </w:tcPr>
          <w:p w14:paraId="1D73D1D6" w14:textId="68C2E202" w:rsidR="00D11939" w:rsidRPr="00A34CFD" w:rsidRDefault="009C5124" w:rsidP="00633153">
            <w:pPr>
              <w:rPr>
                <w:rFonts w:ascii="Arial" w:eastAsia="Calibri" w:hAnsi="Arial" w:cs="Arial"/>
                <w:sz w:val="20"/>
                <w:szCs w:val="20"/>
              </w:rPr>
            </w:pPr>
            <w:r w:rsidRPr="00A34CFD">
              <w:rPr>
                <w:rFonts w:ascii="Arial" w:eastAsia="Calibri" w:hAnsi="Arial" w:cs="Arial"/>
                <w:sz w:val="20"/>
                <w:szCs w:val="20"/>
              </w:rPr>
              <w:t>Identifica y aplica algoritmos de la criptoaritmética en ejercicios propuestos</w:t>
            </w:r>
          </w:p>
        </w:tc>
        <w:tc>
          <w:tcPr>
            <w:tcW w:w="2120" w:type="dxa"/>
          </w:tcPr>
          <w:p w14:paraId="039A4A6A" w14:textId="6A130A30" w:rsidR="00D11939" w:rsidRPr="00A34CFD" w:rsidRDefault="00D11939" w:rsidP="00633153">
            <w:pPr>
              <w:pStyle w:val="Prrafodelista"/>
              <w:numPr>
                <w:ilvl w:val="0"/>
                <w:numId w:val="48"/>
              </w:numPr>
              <w:ind w:left="166" w:hanging="216"/>
              <w:rPr>
                <w:rFonts w:ascii="Arial" w:eastAsia="Calibri" w:hAnsi="Arial" w:cs="Arial"/>
                <w:sz w:val="20"/>
                <w:szCs w:val="20"/>
              </w:rPr>
            </w:pPr>
            <w:r w:rsidRPr="00A34CFD">
              <w:rPr>
                <w:rFonts w:ascii="Arial" w:eastAsia="Calibri" w:hAnsi="Arial" w:cs="Arial"/>
                <w:sz w:val="20"/>
                <w:szCs w:val="20"/>
              </w:rPr>
              <w:t>Criptogramas</w:t>
            </w:r>
            <w:r w:rsidRPr="00A34CFD">
              <w:rPr>
                <w:rFonts w:ascii="Arial" w:hAnsi="Arial" w:cs="Arial"/>
                <w:sz w:val="20"/>
                <w:szCs w:val="20"/>
              </w:rPr>
              <w:t>.</w:t>
            </w:r>
          </w:p>
        </w:tc>
        <w:tc>
          <w:tcPr>
            <w:tcW w:w="2155" w:type="dxa"/>
            <w:gridSpan w:val="2"/>
          </w:tcPr>
          <w:p w14:paraId="1B84B3D9" w14:textId="58C287FD" w:rsidR="00D11939" w:rsidRPr="00A34CFD" w:rsidRDefault="004E1E57" w:rsidP="004E1E57">
            <w:pPr>
              <w:spacing w:line="276" w:lineRule="auto"/>
              <w:jc w:val="center"/>
              <w:rPr>
                <w:rFonts w:ascii="Arial" w:eastAsia="Calibri" w:hAnsi="Arial" w:cs="Arial"/>
                <w:sz w:val="20"/>
                <w:szCs w:val="20"/>
              </w:rPr>
            </w:pPr>
            <w:r>
              <w:rPr>
                <w:rFonts w:ascii="Arial" w:eastAsia="Calibri" w:hAnsi="Arial" w:cs="Arial"/>
                <w:sz w:val="20"/>
                <w:szCs w:val="20"/>
              </w:rPr>
              <w:t>Resolución de ficha</w:t>
            </w:r>
          </w:p>
        </w:tc>
      </w:tr>
      <w:tr w:rsidR="00D11939" w:rsidRPr="00A34CFD" w14:paraId="10F630ED" w14:textId="4CF4599B" w:rsidTr="00633153">
        <w:trPr>
          <w:cantSplit/>
          <w:trHeight w:val="1176"/>
        </w:trPr>
        <w:tc>
          <w:tcPr>
            <w:tcW w:w="1395" w:type="dxa"/>
            <w:vMerge/>
            <w:vAlign w:val="center"/>
          </w:tcPr>
          <w:p w14:paraId="04F31368" w14:textId="070FACC4" w:rsidR="00D11939" w:rsidRPr="00A34CFD" w:rsidRDefault="00D11939" w:rsidP="00633153">
            <w:pPr>
              <w:spacing w:line="276" w:lineRule="auto"/>
              <w:jc w:val="center"/>
              <w:rPr>
                <w:rFonts w:ascii="Arial" w:eastAsia="Calibri" w:hAnsi="Arial" w:cs="Arial"/>
                <w:sz w:val="20"/>
                <w:szCs w:val="20"/>
              </w:rPr>
            </w:pPr>
          </w:p>
        </w:tc>
        <w:tc>
          <w:tcPr>
            <w:tcW w:w="2268" w:type="dxa"/>
            <w:vMerge/>
            <w:vAlign w:val="center"/>
          </w:tcPr>
          <w:p w14:paraId="7C3C35CC" w14:textId="2936BC12" w:rsidR="00D11939" w:rsidRPr="00F14886" w:rsidRDefault="00D11939" w:rsidP="00633153">
            <w:pPr>
              <w:pStyle w:val="NormalWeb"/>
              <w:spacing w:before="0" w:after="160"/>
              <w:jc w:val="both"/>
              <w:textAlignment w:val="baseline"/>
              <w:rPr>
                <w:rFonts w:ascii="Arial" w:eastAsia="Calibri" w:hAnsi="Arial" w:cs="Arial"/>
                <w:sz w:val="18"/>
                <w:szCs w:val="18"/>
              </w:rPr>
            </w:pPr>
          </w:p>
        </w:tc>
        <w:tc>
          <w:tcPr>
            <w:tcW w:w="1843" w:type="dxa"/>
            <w:vMerge w:val="restart"/>
            <w:vAlign w:val="center"/>
          </w:tcPr>
          <w:p w14:paraId="36C68B12" w14:textId="45B46705" w:rsidR="00D11939" w:rsidRPr="00A34CFD" w:rsidRDefault="00D11939" w:rsidP="00633153">
            <w:pPr>
              <w:spacing w:line="276" w:lineRule="auto"/>
              <w:jc w:val="center"/>
              <w:rPr>
                <w:rFonts w:ascii="Arial" w:eastAsia="Calibri" w:hAnsi="Arial" w:cs="Arial"/>
                <w:sz w:val="20"/>
                <w:szCs w:val="20"/>
              </w:rPr>
            </w:pPr>
            <w:r w:rsidRPr="00A34CFD">
              <w:rPr>
                <w:rFonts w:ascii="Arial" w:hAnsi="Arial" w:cs="Arial"/>
                <w:b/>
                <w:bCs/>
                <w:sz w:val="20"/>
                <w:szCs w:val="20"/>
              </w:rPr>
              <w:t>Resuelve problemas de regularidad, equivalencia y cambio</w:t>
            </w:r>
          </w:p>
        </w:tc>
        <w:tc>
          <w:tcPr>
            <w:tcW w:w="2268" w:type="dxa"/>
            <w:tcBorders>
              <w:bottom w:val="single" w:sz="4" w:space="0" w:color="auto"/>
            </w:tcBorders>
            <w:vAlign w:val="center"/>
          </w:tcPr>
          <w:p w14:paraId="394FAA99" w14:textId="3C61A311" w:rsidR="00D11939" w:rsidRPr="00A34CFD" w:rsidRDefault="00D11939" w:rsidP="00633153">
            <w:pPr>
              <w:spacing w:line="276" w:lineRule="auto"/>
              <w:jc w:val="center"/>
              <w:rPr>
                <w:rFonts w:ascii="Arial" w:hAnsi="Arial" w:cs="Arial"/>
                <w:b/>
                <w:bCs/>
                <w:i/>
                <w:iCs/>
                <w:sz w:val="20"/>
                <w:szCs w:val="20"/>
              </w:rPr>
            </w:pPr>
            <w:r w:rsidRPr="00A34CFD">
              <w:rPr>
                <w:rFonts w:ascii="Arial" w:hAnsi="Arial" w:cs="Arial"/>
                <w:b/>
                <w:bCs/>
                <w:i/>
                <w:iCs/>
                <w:sz w:val="20"/>
                <w:szCs w:val="20"/>
              </w:rPr>
              <w:t>Usa estrategias y procedimientos para encontrar reglas generales.</w:t>
            </w:r>
          </w:p>
        </w:tc>
        <w:tc>
          <w:tcPr>
            <w:tcW w:w="2126" w:type="dxa"/>
            <w:tcBorders>
              <w:bottom w:val="single" w:sz="4" w:space="0" w:color="auto"/>
            </w:tcBorders>
          </w:tcPr>
          <w:p w14:paraId="35F5BF74" w14:textId="77777777" w:rsidR="00993968" w:rsidRPr="00A34CFD" w:rsidRDefault="00993968" w:rsidP="00993968">
            <w:pPr>
              <w:pStyle w:val="Noparagraphstyle"/>
              <w:spacing w:line="240" w:lineRule="auto"/>
              <w:ind w:left="144" w:right="144" w:hanging="170"/>
              <w:rPr>
                <w:rFonts w:ascii="Arial" w:hAnsi="Arial" w:cs="Arial"/>
                <w:spacing w:val="-2"/>
                <w:sz w:val="20"/>
                <w:lang w:val="es-ES_tradnl"/>
              </w:rPr>
            </w:pPr>
            <w:r w:rsidRPr="00A34CFD">
              <w:rPr>
                <w:rFonts w:ascii="Arial" w:hAnsi="Arial" w:cs="Arial"/>
                <w:spacing w:val="-2"/>
                <w:sz w:val="20"/>
                <w:lang w:val="es-ES_tradnl"/>
              </w:rPr>
              <w:t>Plantea y resuelve</w:t>
            </w:r>
          </w:p>
          <w:p w14:paraId="4FFC79B0" w14:textId="77777777" w:rsidR="00993968" w:rsidRPr="00A34CFD" w:rsidRDefault="00993968" w:rsidP="00993968">
            <w:pPr>
              <w:pStyle w:val="Noparagraphstyle"/>
              <w:spacing w:line="240" w:lineRule="auto"/>
              <w:ind w:left="144" w:right="144" w:hanging="170"/>
              <w:rPr>
                <w:rFonts w:ascii="Arial" w:hAnsi="Arial" w:cs="Arial"/>
                <w:spacing w:val="-2"/>
                <w:sz w:val="20"/>
                <w:lang w:val="es-ES_tradnl"/>
              </w:rPr>
            </w:pPr>
            <w:r w:rsidRPr="00A34CFD">
              <w:rPr>
                <w:rFonts w:ascii="Arial" w:hAnsi="Arial" w:cs="Arial"/>
                <w:spacing w:val="-2"/>
                <w:sz w:val="20"/>
                <w:lang w:val="es-ES_tradnl"/>
              </w:rPr>
              <w:t>ecuaciones utilizando</w:t>
            </w:r>
          </w:p>
          <w:p w14:paraId="73FB1560" w14:textId="77777777" w:rsidR="00993968" w:rsidRPr="00A34CFD" w:rsidRDefault="00993968" w:rsidP="00993968">
            <w:pPr>
              <w:pStyle w:val="Noparagraphstyle"/>
              <w:spacing w:line="240" w:lineRule="auto"/>
              <w:ind w:left="144" w:right="144" w:hanging="170"/>
              <w:rPr>
                <w:rFonts w:ascii="Arial" w:hAnsi="Arial" w:cs="Arial"/>
                <w:spacing w:val="-2"/>
                <w:sz w:val="20"/>
                <w:lang w:val="es-ES_tradnl"/>
              </w:rPr>
            </w:pPr>
            <w:r w:rsidRPr="00A34CFD">
              <w:rPr>
                <w:rFonts w:ascii="Arial" w:hAnsi="Arial" w:cs="Arial"/>
                <w:spacing w:val="-2"/>
                <w:sz w:val="20"/>
                <w:lang w:val="es-ES_tradnl"/>
              </w:rPr>
              <w:t>estrategias propias y</w:t>
            </w:r>
          </w:p>
          <w:p w14:paraId="2F8DE31F" w14:textId="4425735A" w:rsidR="00D11939" w:rsidRPr="00A34CFD" w:rsidRDefault="00993968" w:rsidP="00FB02B2">
            <w:pPr>
              <w:pStyle w:val="Noparagraphstyle"/>
              <w:spacing w:line="240" w:lineRule="auto"/>
              <w:ind w:left="144" w:right="144" w:hanging="170"/>
              <w:rPr>
                <w:rFonts w:ascii="Arial" w:hAnsi="Arial" w:cs="Arial"/>
                <w:spacing w:val="-2"/>
                <w:sz w:val="20"/>
                <w:lang w:val="es-ES_tradnl"/>
              </w:rPr>
            </w:pPr>
            <w:r w:rsidRPr="00A34CFD">
              <w:rPr>
                <w:rFonts w:ascii="Arial" w:hAnsi="Arial" w:cs="Arial"/>
                <w:spacing w:val="-2"/>
                <w:sz w:val="20"/>
                <w:lang w:val="es-ES_tradnl"/>
              </w:rPr>
              <w:t>convencionales.</w:t>
            </w:r>
          </w:p>
        </w:tc>
        <w:tc>
          <w:tcPr>
            <w:tcW w:w="2120" w:type="dxa"/>
            <w:tcBorders>
              <w:bottom w:val="single" w:sz="4" w:space="0" w:color="auto"/>
            </w:tcBorders>
          </w:tcPr>
          <w:p w14:paraId="777AC8B2" w14:textId="77777777" w:rsidR="00D11939" w:rsidRPr="00A34CFD" w:rsidRDefault="00D11939" w:rsidP="00633153">
            <w:pPr>
              <w:pStyle w:val="Prrafodelista"/>
              <w:numPr>
                <w:ilvl w:val="0"/>
                <w:numId w:val="48"/>
              </w:numPr>
              <w:ind w:left="166" w:hanging="216"/>
              <w:rPr>
                <w:rFonts w:ascii="Arial" w:hAnsi="Arial" w:cs="Arial"/>
                <w:sz w:val="20"/>
                <w:szCs w:val="20"/>
              </w:rPr>
            </w:pPr>
            <w:r w:rsidRPr="00A34CFD">
              <w:rPr>
                <w:rFonts w:ascii="Arial" w:hAnsi="Arial" w:cs="Arial"/>
                <w:sz w:val="20"/>
                <w:szCs w:val="20"/>
              </w:rPr>
              <w:t xml:space="preserve">Ecuaciones de la forma x + a = b;  </w:t>
            </w:r>
          </w:p>
          <w:p w14:paraId="3C725F22" w14:textId="77777777" w:rsidR="00D11939" w:rsidRPr="00A34CFD" w:rsidRDefault="00D11939" w:rsidP="00633153">
            <w:pPr>
              <w:pStyle w:val="Prrafodelista"/>
              <w:ind w:left="166"/>
              <w:rPr>
                <w:rFonts w:ascii="Arial" w:hAnsi="Arial" w:cs="Arial"/>
                <w:sz w:val="20"/>
                <w:szCs w:val="20"/>
              </w:rPr>
            </w:pPr>
            <w:proofErr w:type="spellStart"/>
            <w:r w:rsidRPr="00A34CFD">
              <w:rPr>
                <w:rFonts w:ascii="Arial" w:hAnsi="Arial" w:cs="Arial"/>
                <w:sz w:val="20"/>
                <w:szCs w:val="20"/>
              </w:rPr>
              <w:t>ax</w:t>
            </w:r>
            <w:proofErr w:type="spellEnd"/>
            <w:r w:rsidRPr="00A34CFD">
              <w:rPr>
                <w:rFonts w:ascii="Arial" w:hAnsi="Arial" w:cs="Arial"/>
                <w:sz w:val="20"/>
                <w:szCs w:val="20"/>
              </w:rPr>
              <w:t xml:space="preserve"> + b = c</w:t>
            </w:r>
          </w:p>
          <w:p w14:paraId="27057E60" w14:textId="0AB8689B" w:rsidR="00D11939" w:rsidRPr="00A34CFD" w:rsidRDefault="00D11939" w:rsidP="00633153">
            <w:pPr>
              <w:spacing w:line="276" w:lineRule="auto"/>
              <w:jc w:val="both"/>
              <w:rPr>
                <w:rFonts w:ascii="Arial" w:eastAsia="Calibri" w:hAnsi="Arial" w:cs="Arial"/>
                <w:sz w:val="20"/>
                <w:szCs w:val="20"/>
              </w:rPr>
            </w:pPr>
            <w:r w:rsidRPr="00A34CFD">
              <w:rPr>
                <w:rFonts w:ascii="Arial" w:hAnsi="Arial" w:cs="Arial"/>
                <w:sz w:val="20"/>
                <w:szCs w:val="20"/>
              </w:rPr>
              <w:t xml:space="preserve">y a/x + b = c   </w:t>
            </w:r>
          </w:p>
        </w:tc>
        <w:tc>
          <w:tcPr>
            <w:tcW w:w="2155" w:type="dxa"/>
            <w:gridSpan w:val="2"/>
            <w:vMerge w:val="restart"/>
          </w:tcPr>
          <w:p w14:paraId="551E7DFA" w14:textId="03E2689F" w:rsidR="00D11939" w:rsidRPr="00A34CFD" w:rsidRDefault="004E1E57" w:rsidP="004E1E57">
            <w:pPr>
              <w:spacing w:line="276" w:lineRule="auto"/>
              <w:jc w:val="center"/>
              <w:rPr>
                <w:rFonts w:ascii="Arial" w:eastAsia="Calibri" w:hAnsi="Arial" w:cs="Arial"/>
                <w:sz w:val="20"/>
                <w:szCs w:val="20"/>
              </w:rPr>
            </w:pPr>
            <w:r>
              <w:rPr>
                <w:rFonts w:ascii="Arial" w:eastAsia="Calibri" w:hAnsi="Arial" w:cs="Arial"/>
                <w:sz w:val="20"/>
                <w:szCs w:val="20"/>
              </w:rPr>
              <w:t>Trabajo en la pizarra</w:t>
            </w:r>
          </w:p>
        </w:tc>
      </w:tr>
      <w:tr w:rsidR="00D11939" w:rsidRPr="00A34CFD" w14:paraId="3E0396B6" w14:textId="77777777" w:rsidTr="00633153">
        <w:trPr>
          <w:cantSplit/>
          <w:trHeight w:val="910"/>
        </w:trPr>
        <w:tc>
          <w:tcPr>
            <w:tcW w:w="1395" w:type="dxa"/>
            <w:vMerge/>
            <w:vAlign w:val="center"/>
          </w:tcPr>
          <w:p w14:paraId="4DAD0B49" w14:textId="77777777" w:rsidR="00D11939" w:rsidRPr="00A34CFD" w:rsidRDefault="00D11939" w:rsidP="00633153">
            <w:pPr>
              <w:spacing w:line="276" w:lineRule="auto"/>
              <w:jc w:val="center"/>
              <w:rPr>
                <w:rFonts w:ascii="Arial" w:eastAsia="Calibri" w:hAnsi="Arial" w:cs="Arial"/>
                <w:sz w:val="20"/>
                <w:szCs w:val="20"/>
              </w:rPr>
            </w:pPr>
          </w:p>
        </w:tc>
        <w:tc>
          <w:tcPr>
            <w:tcW w:w="2268" w:type="dxa"/>
            <w:vMerge/>
            <w:vAlign w:val="center"/>
          </w:tcPr>
          <w:p w14:paraId="0296C77D" w14:textId="77777777" w:rsidR="00D11939" w:rsidRPr="00F14886" w:rsidRDefault="00D11939" w:rsidP="00633153">
            <w:pPr>
              <w:pStyle w:val="NormalWeb"/>
              <w:spacing w:before="0" w:after="160"/>
              <w:jc w:val="both"/>
              <w:textAlignment w:val="baseline"/>
              <w:rPr>
                <w:rFonts w:ascii="Arial" w:eastAsia="Calibri" w:hAnsi="Arial" w:cs="Arial"/>
                <w:sz w:val="18"/>
                <w:szCs w:val="18"/>
              </w:rPr>
            </w:pPr>
          </w:p>
        </w:tc>
        <w:tc>
          <w:tcPr>
            <w:tcW w:w="1843" w:type="dxa"/>
            <w:vMerge/>
            <w:vAlign w:val="center"/>
          </w:tcPr>
          <w:p w14:paraId="6D6FC353" w14:textId="77777777" w:rsidR="00D11939" w:rsidRPr="00A34CFD" w:rsidRDefault="00D11939" w:rsidP="00633153">
            <w:pPr>
              <w:spacing w:line="276" w:lineRule="auto"/>
              <w:jc w:val="center"/>
              <w:rPr>
                <w:rFonts w:ascii="Arial" w:hAnsi="Arial" w:cs="Arial"/>
                <w:b/>
                <w:bCs/>
                <w:sz w:val="20"/>
                <w:szCs w:val="20"/>
              </w:rPr>
            </w:pPr>
          </w:p>
        </w:tc>
        <w:tc>
          <w:tcPr>
            <w:tcW w:w="2268" w:type="dxa"/>
            <w:tcBorders>
              <w:top w:val="single" w:sz="4" w:space="0" w:color="auto"/>
            </w:tcBorders>
            <w:vAlign w:val="center"/>
          </w:tcPr>
          <w:p w14:paraId="73A53AD7" w14:textId="22984D52" w:rsidR="00D11939" w:rsidRPr="00A34CFD" w:rsidRDefault="00D11939" w:rsidP="00633153">
            <w:pPr>
              <w:spacing w:line="276" w:lineRule="auto"/>
              <w:jc w:val="center"/>
              <w:rPr>
                <w:rFonts w:ascii="Arial" w:hAnsi="Arial" w:cs="Arial"/>
                <w:b/>
                <w:bCs/>
                <w:i/>
                <w:iCs/>
                <w:sz w:val="20"/>
                <w:szCs w:val="20"/>
              </w:rPr>
            </w:pPr>
            <w:r w:rsidRPr="00A34CFD">
              <w:rPr>
                <w:rFonts w:ascii="Arial" w:hAnsi="Arial" w:cs="Arial"/>
                <w:b/>
                <w:bCs/>
                <w:i/>
                <w:iCs/>
                <w:sz w:val="20"/>
                <w:szCs w:val="20"/>
              </w:rPr>
              <w:t>Traduce datos y condiciones a expresiones algebraicas.</w:t>
            </w:r>
          </w:p>
        </w:tc>
        <w:tc>
          <w:tcPr>
            <w:tcW w:w="2126" w:type="dxa"/>
            <w:tcBorders>
              <w:top w:val="single" w:sz="4" w:space="0" w:color="auto"/>
            </w:tcBorders>
          </w:tcPr>
          <w:p w14:paraId="2E052605" w14:textId="77777777" w:rsidR="00993968" w:rsidRPr="00A34CFD" w:rsidRDefault="00993968" w:rsidP="00993968">
            <w:pPr>
              <w:pStyle w:val="Noparagraphstyle"/>
              <w:spacing w:line="240" w:lineRule="auto"/>
              <w:ind w:left="144" w:right="144" w:hanging="170"/>
              <w:rPr>
                <w:rFonts w:ascii="Arial" w:hAnsi="Arial" w:cs="Arial"/>
                <w:sz w:val="20"/>
                <w:lang w:val="es-ES_tradnl"/>
              </w:rPr>
            </w:pPr>
            <w:r w:rsidRPr="00A34CFD">
              <w:rPr>
                <w:rFonts w:ascii="Arial" w:hAnsi="Arial" w:cs="Arial"/>
                <w:sz w:val="20"/>
                <w:lang w:val="es-ES_tradnl"/>
              </w:rPr>
              <w:t>Representa</w:t>
            </w:r>
          </w:p>
          <w:p w14:paraId="169047E4" w14:textId="77777777" w:rsidR="00993968" w:rsidRPr="00A34CFD" w:rsidRDefault="00993968" w:rsidP="00993968">
            <w:pPr>
              <w:pStyle w:val="Noparagraphstyle"/>
              <w:spacing w:line="240" w:lineRule="auto"/>
              <w:ind w:left="144" w:right="144" w:hanging="170"/>
              <w:rPr>
                <w:rFonts w:ascii="Arial" w:hAnsi="Arial" w:cs="Arial"/>
                <w:sz w:val="20"/>
                <w:lang w:val="es-ES_tradnl"/>
              </w:rPr>
            </w:pPr>
            <w:r w:rsidRPr="00A34CFD">
              <w:rPr>
                <w:rFonts w:ascii="Arial" w:hAnsi="Arial" w:cs="Arial"/>
                <w:sz w:val="20"/>
                <w:lang w:val="es-ES_tradnl"/>
              </w:rPr>
              <w:t>Matemáticamente</w:t>
            </w:r>
          </w:p>
          <w:p w14:paraId="3822A08A" w14:textId="77777777" w:rsidR="00993968" w:rsidRPr="00A34CFD" w:rsidRDefault="00993968" w:rsidP="00993968">
            <w:pPr>
              <w:pStyle w:val="Noparagraphstyle"/>
              <w:spacing w:line="240" w:lineRule="auto"/>
              <w:ind w:left="144" w:right="144" w:hanging="170"/>
              <w:rPr>
                <w:rFonts w:ascii="Arial" w:hAnsi="Arial" w:cs="Arial"/>
                <w:sz w:val="20"/>
                <w:lang w:val="es-ES_tradnl"/>
              </w:rPr>
            </w:pPr>
            <w:r w:rsidRPr="00A34CFD">
              <w:rPr>
                <w:rFonts w:ascii="Arial" w:hAnsi="Arial" w:cs="Arial"/>
                <w:sz w:val="20"/>
                <w:lang w:val="es-ES_tradnl"/>
              </w:rPr>
              <w:t>expresiones del lenguaje</w:t>
            </w:r>
          </w:p>
          <w:p w14:paraId="24CF4C68" w14:textId="50B3A337" w:rsidR="00D11939" w:rsidRPr="00A34CFD" w:rsidRDefault="00993968" w:rsidP="00FB02B2">
            <w:pPr>
              <w:pStyle w:val="Noparagraphstyle"/>
              <w:spacing w:line="240" w:lineRule="auto"/>
              <w:ind w:left="144" w:right="144" w:hanging="170"/>
              <w:rPr>
                <w:rFonts w:ascii="Arial" w:hAnsi="Arial" w:cs="Arial"/>
                <w:sz w:val="20"/>
                <w:lang w:val="es-ES_tradnl"/>
              </w:rPr>
            </w:pPr>
            <w:r w:rsidRPr="00A34CFD">
              <w:rPr>
                <w:rFonts w:ascii="Arial" w:hAnsi="Arial" w:cs="Arial"/>
                <w:sz w:val="20"/>
                <w:lang w:val="es-ES_tradnl"/>
              </w:rPr>
              <w:t>cotidiano.</w:t>
            </w:r>
          </w:p>
        </w:tc>
        <w:tc>
          <w:tcPr>
            <w:tcW w:w="2120" w:type="dxa"/>
            <w:tcBorders>
              <w:top w:val="single" w:sz="4" w:space="0" w:color="auto"/>
            </w:tcBorders>
          </w:tcPr>
          <w:p w14:paraId="3FB306D3" w14:textId="71241B33" w:rsidR="00D11939" w:rsidRPr="00A34CFD" w:rsidRDefault="00D11939" w:rsidP="00633153">
            <w:pPr>
              <w:pStyle w:val="Prrafodelista"/>
              <w:numPr>
                <w:ilvl w:val="0"/>
                <w:numId w:val="48"/>
              </w:numPr>
              <w:ind w:left="166" w:hanging="216"/>
              <w:rPr>
                <w:rFonts w:ascii="Arial" w:hAnsi="Arial" w:cs="Arial"/>
                <w:sz w:val="20"/>
                <w:szCs w:val="20"/>
              </w:rPr>
            </w:pPr>
            <w:r w:rsidRPr="00A34CFD">
              <w:rPr>
                <w:rFonts w:ascii="Arial" w:hAnsi="Arial" w:cs="Arial"/>
                <w:sz w:val="20"/>
                <w:szCs w:val="20"/>
              </w:rPr>
              <w:t xml:space="preserve">Planteo de ecuaciones  </w:t>
            </w:r>
          </w:p>
        </w:tc>
        <w:tc>
          <w:tcPr>
            <w:tcW w:w="2155" w:type="dxa"/>
            <w:gridSpan w:val="2"/>
            <w:vMerge/>
          </w:tcPr>
          <w:p w14:paraId="5219ACB6" w14:textId="77777777" w:rsidR="00D11939" w:rsidRPr="00A34CFD" w:rsidRDefault="00D11939" w:rsidP="00633153">
            <w:pPr>
              <w:spacing w:line="276" w:lineRule="auto"/>
              <w:jc w:val="both"/>
              <w:rPr>
                <w:rFonts w:ascii="Arial" w:eastAsia="Calibri" w:hAnsi="Arial" w:cs="Arial"/>
                <w:sz w:val="20"/>
                <w:szCs w:val="20"/>
              </w:rPr>
            </w:pPr>
          </w:p>
        </w:tc>
      </w:tr>
      <w:tr w:rsidR="00823541" w:rsidRPr="00A34CFD" w14:paraId="2C64FE71" w14:textId="0DD3C487" w:rsidTr="00F14886">
        <w:trPr>
          <w:cantSplit/>
          <w:trHeight w:val="1464"/>
        </w:trPr>
        <w:tc>
          <w:tcPr>
            <w:tcW w:w="1395" w:type="dxa"/>
            <w:vMerge/>
            <w:vAlign w:val="center"/>
          </w:tcPr>
          <w:p w14:paraId="09E51D8A" w14:textId="7F6394F8" w:rsidR="00823541" w:rsidRPr="00A34CFD" w:rsidRDefault="00823541" w:rsidP="00633153">
            <w:pPr>
              <w:spacing w:line="276" w:lineRule="auto"/>
              <w:jc w:val="center"/>
              <w:rPr>
                <w:rFonts w:ascii="Arial" w:eastAsia="Calibri" w:hAnsi="Arial" w:cs="Arial"/>
                <w:sz w:val="20"/>
                <w:szCs w:val="20"/>
              </w:rPr>
            </w:pPr>
          </w:p>
        </w:tc>
        <w:tc>
          <w:tcPr>
            <w:tcW w:w="2268" w:type="dxa"/>
            <w:vMerge/>
            <w:vAlign w:val="center"/>
          </w:tcPr>
          <w:p w14:paraId="35AAE9B6" w14:textId="08E8238B" w:rsidR="00823541" w:rsidRPr="00F14886" w:rsidRDefault="00823541" w:rsidP="00633153">
            <w:pPr>
              <w:pStyle w:val="NormalWeb"/>
              <w:spacing w:before="0" w:beforeAutospacing="0" w:after="160" w:afterAutospacing="0"/>
              <w:jc w:val="both"/>
              <w:textAlignment w:val="baseline"/>
              <w:rPr>
                <w:rFonts w:ascii="Arial" w:eastAsia="Calibri" w:hAnsi="Arial" w:cs="Arial"/>
                <w:sz w:val="18"/>
                <w:szCs w:val="18"/>
              </w:rPr>
            </w:pPr>
          </w:p>
        </w:tc>
        <w:tc>
          <w:tcPr>
            <w:tcW w:w="1843" w:type="dxa"/>
            <w:vMerge w:val="restart"/>
            <w:vAlign w:val="center"/>
          </w:tcPr>
          <w:p w14:paraId="087EABC3" w14:textId="3A1754B3" w:rsidR="00823541" w:rsidRPr="00A34CFD" w:rsidRDefault="00823541" w:rsidP="00633153">
            <w:pPr>
              <w:pStyle w:val="NormalWeb"/>
              <w:spacing w:before="0" w:beforeAutospacing="0" w:after="160" w:afterAutospacing="0"/>
              <w:jc w:val="center"/>
              <w:textAlignment w:val="baseline"/>
              <w:rPr>
                <w:rFonts w:ascii="Arial" w:hAnsi="Arial" w:cs="Arial"/>
                <w:color w:val="000000"/>
                <w:sz w:val="20"/>
                <w:szCs w:val="20"/>
              </w:rPr>
            </w:pPr>
            <w:r w:rsidRPr="00A34CFD">
              <w:rPr>
                <w:rFonts w:ascii="Arial" w:hAnsi="Arial" w:cs="Arial"/>
                <w:b/>
                <w:bCs/>
                <w:sz w:val="20"/>
                <w:szCs w:val="20"/>
              </w:rPr>
              <w:t>Resuelve problemas de forma, movimiento y localización</w:t>
            </w:r>
          </w:p>
        </w:tc>
        <w:tc>
          <w:tcPr>
            <w:tcW w:w="2268" w:type="dxa"/>
            <w:tcBorders>
              <w:bottom w:val="single" w:sz="4" w:space="0" w:color="auto"/>
            </w:tcBorders>
            <w:vAlign w:val="center"/>
          </w:tcPr>
          <w:p w14:paraId="6B3956FA" w14:textId="65EC0985" w:rsidR="00823541" w:rsidRPr="00A34CFD" w:rsidRDefault="00823541" w:rsidP="00633153">
            <w:pPr>
              <w:spacing w:line="276" w:lineRule="auto"/>
              <w:jc w:val="center"/>
              <w:rPr>
                <w:rFonts w:ascii="Arial" w:hAnsi="Arial" w:cs="Arial"/>
                <w:b/>
                <w:bCs/>
                <w:i/>
                <w:iCs/>
                <w:sz w:val="20"/>
                <w:szCs w:val="20"/>
              </w:rPr>
            </w:pPr>
            <w:r w:rsidRPr="00A34CFD">
              <w:rPr>
                <w:rFonts w:ascii="Arial" w:hAnsi="Arial" w:cs="Arial"/>
                <w:b/>
                <w:bCs/>
                <w:i/>
                <w:iCs/>
                <w:sz w:val="20"/>
                <w:szCs w:val="20"/>
              </w:rPr>
              <w:t>Modela objetos con formas geométricas y sus transformaciones.</w:t>
            </w:r>
          </w:p>
        </w:tc>
        <w:tc>
          <w:tcPr>
            <w:tcW w:w="2126" w:type="dxa"/>
            <w:tcBorders>
              <w:bottom w:val="single" w:sz="4" w:space="0" w:color="auto"/>
            </w:tcBorders>
          </w:tcPr>
          <w:p w14:paraId="73265B67" w14:textId="77777777" w:rsidR="00823541" w:rsidRPr="00A34CFD" w:rsidRDefault="00823541" w:rsidP="00633153">
            <w:pPr>
              <w:ind w:left="-50"/>
              <w:rPr>
                <w:rFonts w:ascii="Arial" w:hAnsi="Arial" w:cs="Arial"/>
                <w:sz w:val="20"/>
                <w:szCs w:val="20"/>
              </w:rPr>
            </w:pPr>
          </w:p>
          <w:p w14:paraId="7ACBB191" w14:textId="1D5D4DB8" w:rsidR="00823541" w:rsidRPr="00A34CFD" w:rsidRDefault="00FB02B2" w:rsidP="00FB02B2">
            <w:pPr>
              <w:pStyle w:val="NormalWeb"/>
              <w:spacing w:before="0" w:beforeAutospacing="0" w:after="160" w:afterAutospacing="0"/>
              <w:jc w:val="both"/>
              <w:textAlignment w:val="baseline"/>
              <w:rPr>
                <w:rFonts w:ascii="Arial" w:hAnsi="Arial" w:cs="Arial"/>
                <w:color w:val="000000"/>
                <w:sz w:val="20"/>
                <w:szCs w:val="20"/>
              </w:rPr>
            </w:pPr>
            <w:r w:rsidRPr="00A34CFD">
              <w:rPr>
                <w:rFonts w:ascii="Arial" w:hAnsi="Arial" w:cs="Arial"/>
                <w:color w:val="212529"/>
                <w:sz w:val="20"/>
                <w:szCs w:val="20"/>
              </w:rPr>
              <w:t>Aplica los conceptos</w:t>
            </w:r>
            <w:r w:rsidRPr="00A34CFD">
              <w:rPr>
                <w:rFonts w:ascii="Arial" w:hAnsi="Arial" w:cs="Arial"/>
                <w:color w:val="212529"/>
                <w:sz w:val="20"/>
                <w:szCs w:val="20"/>
                <w:shd w:val="clear" w:color="auto" w:fill="F9F9F9"/>
              </w:rPr>
              <w:t xml:space="preserve"> </w:t>
            </w:r>
            <w:r w:rsidRPr="00A34CFD">
              <w:rPr>
                <w:rFonts w:ascii="Arial" w:hAnsi="Arial" w:cs="Arial"/>
                <w:color w:val="212529"/>
                <w:sz w:val="20"/>
                <w:szCs w:val="20"/>
              </w:rPr>
              <w:t>de rectas paralelas y perpendiculares en situaciones geométricas reales</w:t>
            </w:r>
            <w:r w:rsidRPr="00A34CFD">
              <w:rPr>
                <w:rFonts w:ascii="Arial" w:hAnsi="Arial" w:cs="Arial"/>
                <w:color w:val="212529"/>
                <w:sz w:val="20"/>
                <w:szCs w:val="20"/>
                <w:shd w:val="clear" w:color="auto" w:fill="F9F9F9"/>
              </w:rPr>
              <w:t>.</w:t>
            </w:r>
          </w:p>
        </w:tc>
        <w:tc>
          <w:tcPr>
            <w:tcW w:w="2120" w:type="dxa"/>
            <w:tcBorders>
              <w:bottom w:val="single" w:sz="4" w:space="0" w:color="auto"/>
            </w:tcBorders>
          </w:tcPr>
          <w:p w14:paraId="2D7CAF81" w14:textId="11C25E00" w:rsidR="00823541" w:rsidRPr="00A34CFD" w:rsidRDefault="00823541" w:rsidP="00633153">
            <w:pPr>
              <w:pStyle w:val="Prrafodelista"/>
              <w:numPr>
                <w:ilvl w:val="0"/>
                <w:numId w:val="48"/>
              </w:numPr>
              <w:ind w:left="166" w:hanging="216"/>
              <w:rPr>
                <w:rFonts w:ascii="Arial" w:hAnsi="Arial" w:cs="Arial"/>
                <w:sz w:val="20"/>
                <w:szCs w:val="20"/>
              </w:rPr>
            </w:pPr>
            <w:r w:rsidRPr="00A34CFD">
              <w:rPr>
                <w:rFonts w:ascii="Arial" w:hAnsi="Arial" w:cs="Arial"/>
                <w:sz w:val="20"/>
                <w:szCs w:val="20"/>
              </w:rPr>
              <w:t>Rectas paralelas y perpendiculares</w:t>
            </w:r>
          </w:p>
        </w:tc>
        <w:tc>
          <w:tcPr>
            <w:tcW w:w="2155" w:type="dxa"/>
            <w:gridSpan w:val="2"/>
            <w:vMerge w:val="restart"/>
          </w:tcPr>
          <w:p w14:paraId="10272751" w14:textId="6FEB50EB" w:rsidR="00823541" w:rsidRPr="00A34CFD" w:rsidRDefault="004E1E57" w:rsidP="004E1E57">
            <w:pPr>
              <w:pStyle w:val="NormalWeb"/>
              <w:spacing w:before="0" w:beforeAutospacing="0" w:after="160" w:afterAutospacing="0"/>
              <w:jc w:val="center"/>
              <w:textAlignment w:val="baseline"/>
              <w:rPr>
                <w:rFonts w:ascii="Arial" w:hAnsi="Arial" w:cs="Arial"/>
                <w:color w:val="000000"/>
                <w:sz w:val="20"/>
                <w:szCs w:val="20"/>
              </w:rPr>
            </w:pPr>
            <w:r>
              <w:rPr>
                <w:rFonts w:ascii="Arial" w:hAnsi="Arial" w:cs="Arial"/>
                <w:color w:val="000000"/>
                <w:sz w:val="20"/>
                <w:szCs w:val="20"/>
              </w:rPr>
              <w:t>Elaboración de croquis</w:t>
            </w:r>
          </w:p>
        </w:tc>
      </w:tr>
      <w:tr w:rsidR="00823541" w:rsidRPr="00A34CFD" w14:paraId="57C6B3EC" w14:textId="77777777" w:rsidTr="00633153">
        <w:trPr>
          <w:cantSplit/>
          <w:trHeight w:val="1128"/>
        </w:trPr>
        <w:tc>
          <w:tcPr>
            <w:tcW w:w="1395" w:type="dxa"/>
            <w:vMerge/>
            <w:vAlign w:val="center"/>
          </w:tcPr>
          <w:p w14:paraId="16890E22" w14:textId="77777777" w:rsidR="00823541" w:rsidRPr="00A34CFD" w:rsidRDefault="00823541" w:rsidP="00633153">
            <w:pPr>
              <w:spacing w:line="276" w:lineRule="auto"/>
              <w:jc w:val="center"/>
              <w:rPr>
                <w:rFonts w:ascii="Arial" w:eastAsia="Calibri" w:hAnsi="Arial" w:cs="Arial"/>
                <w:sz w:val="20"/>
                <w:szCs w:val="20"/>
              </w:rPr>
            </w:pPr>
          </w:p>
        </w:tc>
        <w:tc>
          <w:tcPr>
            <w:tcW w:w="2268" w:type="dxa"/>
            <w:vMerge/>
            <w:vAlign w:val="center"/>
          </w:tcPr>
          <w:p w14:paraId="22EFE6C6" w14:textId="77777777" w:rsidR="00823541" w:rsidRPr="00F14886" w:rsidRDefault="00823541" w:rsidP="00633153">
            <w:pPr>
              <w:pStyle w:val="NormalWeb"/>
              <w:spacing w:before="0" w:beforeAutospacing="0" w:after="160" w:afterAutospacing="0"/>
              <w:jc w:val="both"/>
              <w:textAlignment w:val="baseline"/>
              <w:rPr>
                <w:rFonts w:ascii="Arial" w:eastAsia="Calibri" w:hAnsi="Arial" w:cs="Arial"/>
                <w:sz w:val="18"/>
                <w:szCs w:val="18"/>
              </w:rPr>
            </w:pPr>
          </w:p>
        </w:tc>
        <w:tc>
          <w:tcPr>
            <w:tcW w:w="1843" w:type="dxa"/>
            <w:vMerge/>
            <w:vAlign w:val="center"/>
          </w:tcPr>
          <w:p w14:paraId="68750B26" w14:textId="77777777" w:rsidR="00823541" w:rsidRPr="00A34CFD" w:rsidRDefault="00823541" w:rsidP="00633153">
            <w:pPr>
              <w:pStyle w:val="NormalWeb"/>
              <w:spacing w:before="0" w:beforeAutospacing="0" w:after="160" w:afterAutospacing="0"/>
              <w:jc w:val="center"/>
              <w:textAlignment w:val="baseline"/>
              <w:rPr>
                <w:rFonts w:ascii="Arial" w:hAnsi="Arial" w:cs="Arial"/>
                <w:b/>
                <w:bCs/>
                <w:sz w:val="20"/>
                <w:szCs w:val="20"/>
              </w:rPr>
            </w:pPr>
          </w:p>
        </w:tc>
        <w:tc>
          <w:tcPr>
            <w:tcW w:w="2268" w:type="dxa"/>
            <w:tcBorders>
              <w:top w:val="single" w:sz="4" w:space="0" w:color="auto"/>
            </w:tcBorders>
            <w:vAlign w:val="center"/>
          </w:tcPr>
          <w:p w14:paraId="6D39AD1C" w14:textId="4AAA4092" w:rsidR="00823541" w:rsidRPr="00A34CFD" w:rsidRDefault="00823541" w:rsidP="00633153">
            <w:pPr>
              <w:spacing w:line="276" w:lineRule="auto"/>
              <w:jc w:val="center"/>
              <w:rPr>
                <w:rFonts w:ascii="Arial" w:hAnsi="Arial" w:cs="Arial"/>
                <w:b/>
                <w:bCs/>
                <w:i/>
                <w:iCs/>
                <w:sz w:val="20"/>
                <w:szCs w:val="20"/>
              </w:rPr>
            </w:pPr>
            <w:r w:rsidRPr="00A34CFD">
              <w:rPr>
                <w:rFonts w:ascii="Arial" w:hAnsi="Arial" w:cs="Arial"/>
                <w:b/>
                <w:bCs/>
                <w:i/>
                <w:iCs/>
                <w:sz w:val="20"/>
                <w:szCs w:val="20"/>
              </w:rPr>
              <w:t>Usa estrategias y procedimientos para orientarse en el espacio.</w:t>
            </w:r>
          </w:p>
        </w:tc>
        <w:tc>
          <w:tcPr>
            <w:tcW w:w="2126" w:type="dxa"/>
            <w:tcBorders>
              <w:top w:val="single" w:sz="4" w:space="0" w:color="auto"/>
            </w:tcBorders>
          </w:tcPr>
          <w:p w14:paraId="1B96C335" w14:textId="28BC885F" w:rsidR="00FB02B2" w:rsidRPr="00A34CFD" w:rsidRDefault="00FB02B2" w:rsidP="00633153">
            <w:pPr>
              <w:pStyle w:val="NormalWeb"/>
              <w:spacing w:before="0" w:after="160"/>
              <w:jc w:val="both"/>
              <w:textAlignment w:val="baseline"/>
              <w:rPr>
                <w:rFonts w:ascii="Arial" w:hAnsi="Arial" w:cs="Arial"/>
                <w:sz w:val="20"/>
                <w:szCs w:val="20"/>
              </w:rPr>
            </w:pPr>
            <w:r w:rsidRPr="00A34CFD">
              <w:rPr>
                <w:rFonts w:ascii="Arial" w:hAnsi="Arial" w:cs="Arial"/>
                <w:sz w:val="20"/>
                <w:szCs w:val="20"/>
              </w:rPr>
              <w:t>Reconoce los distintos tipos de ángulos</w:t>
            </w:r>
            <w:r w:rsidRPr="00A34CFD">
              <w:rPr>
                <w:rFonts w:ascii="Arial" w:hAnsi="Arial" w:cs="Arial"/>
                <w:sz w:val="20"/>
                <w:szCs w:val="20"/>
              </w:rPr>
              <w:t>.</w:t>
            </w:r>
          </w:p>
          <w:p w14:paraId="58B2F21F" w14:textId="354EBD2F" w:rsidR="00823541" w:rsidRPr="00A34CFD" w:rsidRDefault="00FB02B2" w:rsidP="00FB02B2">
            <w:pPr>
              <w:pStyle w:val="NormalWeb"/>
              <w:spacing w:before="0" w:after="160"/>
              <w:jc w:val="both"/>
              <w:textAlignment w:val="baseline"/>
              <w:rPr>
                <w:rFonts w:ascii="Arial" w:hAnsi="Arial" w:cs="Arial"/>
                <w:sz w:val="20"/>
                <w:szCs w:val="20"/>
              </w:rPr>
            </w:pPr>
            <w:r w:rsidRPr="00A34CFD">
              <w:rPr>
                <w:rFonts w:ascii="Arial" w:hAnsi="Arial" w:cs="Arial"/>
                <w:sz w:val="20"/>
                <w:szCs w:val="20"/>
              </w:rPr>
              <w:t>U</w:t>
            </w:r>
            <w:r w:rsidRPr="00A34CFD">
              <w:rPr>
                <w:rFonts w:ascii="Arial" w:hAnsi="Arial" w:cs="Arial"/>
                <w:sz w:val="20"/>
                <w:szCs w:val="20"/>
              </w:rPr>
              <w:t>sa procedimientos</w:t>
            </w:r>
            <w:r w:rsidRPr="00A34CFD">
              <w:rPr>
                <w:rFonts w:ascii="Arial" w:hAnsi="Arial" w:cs="Arial"/>
                <w:sz w:val="20"/>
                <w:szCs w:val="20"/>
              </w:rPr>
              <w:t xml:space="preserve"> de  </w:t>
            </w:r>
            <w:r w:rsidRPr="00A34CFD">
              <w:rPr>
                <w:rFonts w:ascii="Arial" w:hAnsi="Arial" w:cs="Arial"/>
                <w:sz w:val="20"/>
                <w:szCs w:val="20"/>
              </w:rPr>
              <w:t>estimaciones y mediciones  en la resolución de problemas.</w:t>
            </w:r>
          </w:p>
        </w:tc>
        <w:tc>
          <w:tcPr>
            <w:tcW w:w="2120" w:type="dxa"/>
            <w:tcBorders>
              <w:top w:val="single" w:sz="4" w:space="0" w:color="auto"/>
            </w:tcBorders>
          </w:tcPr>
          <w:p w14:paraId="63FF7F47" w14:textId="1784B8C7" w:rsidR="00823541" w:rsidRPr="00A34CFD" w:rsidRDefault="00823541" w:rsidP="00633153">
            <w:pPr>
              <w:pStyle w:val="Prrafodelista"/>
              <w:numPr>
                <w:ilvl w:val="0"/>
                <w:numId w:val="48"/>
              </w:numPr>
              <w:ind w:left="166" w:hanging="216"/>
              <w:rPr>
                <w:rFonts w:ascii="Arial" w:hAnsi="Arial" w:cs="Arial"/>
                <w:sz w:val="20"/>
                <w:szCs w:val="20"/>
              </w:rPr>
            </w:pPr>
            <w:r w:rsidRPr="00A34CFD">
              <w:rPr>
                <w:rFonts w:ascii="Arial" w:hAnsi="Arial" w:cs="Arial"/>
                <w:sz w:val="20"/>
                <w:szCs w:val="20"/>
              </w:rPr>
              <w:t>Problemas de ángulos</w:t>
            </w:r>
          </w:p>
        </w:tc>
        <w:tc>
          <w:tcPr>
            <w:tcW w:w="2155" w:type="dxa"/>
            <w:gridSpan w:val="2"/>
            <w:vMerge/>
          </w:tcPr>
          <w:p w14:paraId="5BC2B5D6" w14:textId="77777777" w:rsidR="00823541" w:rsidRPr="00A34CFD" w:rsidRDefault="00823541" w:rsidP="00633153">
            <w:pPr>
              <w:pStyle w:val="NormalWeb"/>
              <w:spacing w:before="0" w:beforeAutospacing="0" w:after="160" w:afterAutospacing="0"/>
              <w:jc w:val="both"/>
              <w:textAlignment w:val="baseline"/>
              <w:rPr>
                <w:rFonts w:ascii="Arial" w:hAnsi="Arial" w:cs="Arial"/>
                <w:color w:val="000000"/>
                <w:sz w:val="20"/>
                <w:szCs w:val="20"/>
              </w:rPr>
            </w:pPr>
          </w:p>
        </w:tc>
      </w:tr>
      <w:tr w:rsidR="00D11939" w:rsidRPr="00A34CFD" w14:paraId="2C77B6A9" w14:textId="491C11B6" w:rsidTr="00633153">
        <w:trPr>
          <w:cantSplit/>
          <w:trHeight w:val="850"/>
        </w:trPr>
        <w:tc>
          <w:tcPr>
            <w:tcW w:w="1395" w:type="dxa"/>
            <w:vMerge/>
            <w:vAlign w:val="center"/>
          </w:tcPr>
          <w:p w14:paraId="4B404C7E" w14:textId="2A56F005" w:rsidR="00D11939" w:rsidRPr="00A34CFD" w:rsidRDefault="00D11939" w:rsidP="00633153">
            <w:pPr>
              <w:spacing w:line="276" w:lineRule="auto"/>
              <w:jc w:val="center"/>
              <w:rPr>
                <w:rFonts w:ascii="Arial" w:eastAsia="Calibri" w:hAnsi="Arial" w:cs="Arial"/>
                <w:sz w:val="20"/>
                <w:szCs w:val="20"/>
              </w:rPr>
            </w:pPr>
          </w:p>
        </w:tc>
        <w:tc>
          <w:tcPr>
            <w:tcW w:w="2268" w:type="dxa"/>
            <w:vMerge/>
            <w:vAlign w:val="center"/>
          </w:tcPr>
          <w:p w14:paraId="7CC36DDD" w14:textId="59B968B6" w:rsidR="00D11939" w:rsidRPr="00F14886" w:rsidRDefault="00D11939" w:rsidP="00633153">
            <w:pPr>
              <w:spacing w:line="276" w:lineRule="auto"/>
              <w:jc w:val="both"/>
              <w:rPr>
                <w:rFonts w:ascii="Arial" w:eastAsia="Calibri" w:hAnsi="Arial" w:cs="Arial"/>
                <w:sz w:val="18"/>
                <w:szCs w:val="18"/>
              </w:rPr>
            </w:pPr>
          </w:p>
        </w:tc>
        <w:tc>
          <w:tcPr>
            <w:tcW w:w="1843" w:type="dxa"/>
            <w:vAlign w:val="center"/>
          </w:tcPr>
          <w:p w14:paraId="75FB0083" w14:textId="5DD641EC" w:rsidR="00D11939" w:rsidRPr="00A34CFD" w:rsidRDefault="00D11939" w:rsidP="00633153">
            <w:pPr>
              <w:spacing w:line="276" w:lineRule="auto"/>
              <w:jc w:val="center"/>
              <w:rPr>
                <w:rFonts w:ascii="Arial" w:eastAsia="Calibri" w:hAnsi="Arial" w:cs="Arial"/>
                <w:sz w:val="20"/>
                <w:szCs w:val="20"/>
              </w:rPr>
            </w:pPr>
            <w:r w:rsidRPr="00A34CFD">
              <w:rPr>
                <w:rFonts w:ascii="Arial" w:hAnsi="Arial" w:cs="Arial"/>
                <w:b/>
                <w:bCs/>
                <w:sz w:val="20"/>
                <w:szCs w:val="20"/>
              </w:rPr>
              <w:t>Resuelve problemas de gestión de datos e incertidumbre</w:t>
            </w:r>
          </w:p>
        </w:tc>
        <w:tc>
          <w:tcPr>
            <w:tcW w:w="2268" w:type="dxa"/>
            <w:vAlign w:val="center"/>
          </w:tcPr>
          <w:p w14:paraId="23C6F005" w14:textId="12D0E341" w:rsidR="00D11939" w:rsidRPr="00A34CFD" w:rsidRDefault="00D11939" w:rsidP="00633153">
            <w:pPr>
              <w:spacing w:line="276" w:lineRule="auto"/>
              <w:jc w:val="center"/>
              <w:rPr>
                <w:rFonts w:ascii="Arial" w:hAnsi="Arial" w:cs="Arial"/>
                <w:b/>
                <w:bCs/>
                <w:i/>
                <w:iCs/>
                <w:sz w:val="20"/>
                <w:szCs w:val="20"/>
              </w:rPr>
            </w:pPr>
            <w:r w:rsidRPr="00A34CFD">
              <w:rPr>
                <w:rFonts w:ascii="Arial" w:hAnsi="Arial" w:cs="Arial"/>
                <w:b/>
                <w:bCs/>
                <w:i/>
                <w:iCs/>
                <w:sz w:val="20"/>
                <w:szCs w:val="20"/>
              </w:rPr>
              <w:t>Representa datos con gráficos y medidas estadísticas o probabilísticas.</w:t>
            </w:r>
          </w:p>
        </w:tc>
        <w:tc>
          <w:tcPr>
            <w:tcW w:w="2126" w:type="dxa"/>
          </w:tcPr>
          <w:p w14:paraId="76DB2D50" w14:textId="5A487FC3" w:rsidR="00D11939" w:rsidRPr="00A34CFD" w:rsidRDefault="002A711F" w:rsidP="00633153">
            <w:pPr>
              <w:spacing w:line="276" w:lineRule="auto"/>
              <w:jc w:val="both"/>
              <w:rPr>
                <w:rFonts w:ascii="Arial" w:eastAsia="Calibri" w:hAnsi="Arial" w:cs="Arial"/>
                <w:sz w:val="20"/>
                <w:szCs w:val="20"/>
              </w:rPr>
            </w:pPr>
            <w:r w:rsidRPr="00A34CFD">
              <w:rPr>
                <w:rFonts w:ascii="Arial" w:eastAsia="Calibri" w:hAnsi="Arial" w:cs="Arial"/>
                <w:sz w:val="20"/>
                <w:szCs w:val="20"/>
              </w:rPr>
              <w:t>Recopila y organiza información, la comprende y ubica en cuadros de doble entrada.</w:t>
            </w:r>
          </w:p>
        </w:tc>
        <w:tc>
          <w:tcPr>
            <w:tcW w:w="2120" w:type="dxa"/>
          </w:tcPr>
          <w:p w14:paraId="104EC0F7" w14:textId="77777777" w:rsidR="00D11939" w:rsidRPr="00A34CFD" w:rsidRDefault="00D11939" w:rsidP="00633153">
            <w:pPr>
              <w:pStyle w:val="Prrafodelista"/>
              <w:numPr>
                <w:ilvl w:val="0"/>
                <w:numId w:val="48"/>
              </w:numPr>
              <w:ind w:left="166" w:hanging="216"/>
              <w:rPr>
                <w:rFonts w:ascii="Arial" w:hAnsi="Arial" w:cs="Arial"/>
                <w:sz w:val="20"/>
                <w:szCs w:val="20"/>
              </w:rPr>
            </w:pPr>
            <w:r w:rsidRPr="00A34CFD">
              <w:rPr>
                <w:rFonts w:ascii="Arial" w:hAnsi="Arial" w:cs="Arial"/>
                <w:sz w:val="20"/>
                <w:szCs w:val="20"/>
              </w:rPr>
              <w:t xml:space="preserve">Recogemos y organizamos </w:t>
            </w:r>
          </w:p>
          <w:p w14:paraId="11912A65" w14:textId="0A9FA6BE" w:rsidR="00823541" w:rsidRPr="00A34CFD" w:rsidRDefault="00D11939" w:rsidP="00633153">
            <w:pPr>
              <w:pStyle w:val="Prrafodelista"/>
              <w:ind w:left="166"/>
              <w:rPr>
                <w:rFonts w:ascii="Arial" w:hAnsi="Arial" w:cs="Arial"/>
                <w:sz w:val="20"/>
                <w:szCs w:val="20"/>
              </w:rPr>
            </w:pPr>
            <w:r w:rsidRPr="00A34CFD">
              <w:rPr>
                <w:rFonts w:ascii="Arial" w:hAnsi="Arial" w:cs="Arial"/>
                <w:sz w:val="20"/>
                <w:szCs w:val="20"/>
              </w:rPr>
              <w:t>información en un cuadro de doble entrada.</w:t>
            </w:r>
          </w:p>
        </w:tc>
        <w:tc>
          <w:tcPr>
            <w:tcW w:w="2155" w:type="dxa"/>
            <w:gridSpan w:val="2"/>
          </w:tcPr>
          <w:p w14:paraId="54E0514D" w14:textId="49DE0628" w:rsidR="00D11939" w:rsidRPr="00A34CFD" w:rsidRDefault="00267E66" w:rsidP="004E1E57">
            <w:pPr>
              <w:spacing w:line="276" w:lineRule="auto"/>
              <w:jc w:val="center"/>
              <w:rPr>
                <w:rFonts w:ascii="Arial" w:eastAsia="Calibri" w:hAnsi="Arial" w:cs="Arial"/>
                <w:sz w:val="20"/>
                <w:szCs w:val="20"/>
              </w:rPr>
            </w:pPr>
            <w:r>
              <w:rPr>
                <w:rFonts w:ascii="Arial" w:eastAsia="Calibri" w:hAnsi="Arial" w:cs="Arial"/>
                <w:sz w:val="20"/>
                <w:szCs w:val="20"/>
              </w:rPr>
              <w:t>Elaboración de cuadros de doble entrada</w:t>
            </w:r>
          </w:p>
        </w:tc>
      </w:tr>
      <w:tr w:rsidR="00823541" w:rsidRPr="00A34CFD" w14:paraId="03724876" w14:textId="3C9BDD2D" w:rsidTr="00F14886">
        <w:trPr>
          <w:cantSplit/>
          <w:trHeight w:val="520"/>
        </w:trPr>
        <w:tc>
          <w:tcPr>
            <w:tcW w:w="1395" w:type="dxa"/>
            <w:vMerge w:val="restart"/>
            <w:vAlign w:val="center"/>
          </w:tcPr>
          <w:p w14:paraId="3DCB3A6E" w14:textId="77777777" w:rsidR="00823541" w:rsidRPr="00A34CFD" w:rsidRDefault="00823541" w:rsidP="00633153">
            <w:pPr>
              <w:spacing w:line="276" w:lineRule="auto"/>
              <w:jc w:val="center"/>
              <w:rPr>
                <w:rFonts w:ascii="Arial" w:eastAsia="Calibri" w:hAnsi="Arial" w:cs="Arial"/>
                <w:sz w:val="20"/>
                <w:szCs w:val="20"/>
              </w:rPr>
            </w:pPr>
          </w:p>
          <w:p w14:paraId="443C89CF" w14:textId="77777777" w:rsidR="00823541" w:rsidRPr="00A34CFD" w:rsidRDefault="00823541" w:rsidP="00633153">
            <w:pPr>
              <w:spacing w:line="276" w:lineRule="auto"/>
              <w:jc w:val="center"/>
              <w:rPr>
                <w:rFonts w:ascii="Arial" w:eastAsia="Calibri" w:hAnsi="Arial" w:cs="Arial"/>
                <w:sz w:val="20"/>
                <w:szCs w:val="20"/>
              </w:rPr>
            </w:pPr>
            <w:r w:rsidRPr="00A34CFD">
              <w:rPr>
                <w:rFonts w:ascii="Arial" w:eastAsia="Calibri" w:hAnsi="Arial" w:cs="Arial"/>
                <w:sz w:val="20"/>
                <w:szCs w:val="20"/>
              </w:rPr>
              <w:t>Unidad 3:</w:t>
            </w:r>
          </w:p>
          <w:p w14:paraId="409F51F0" w14:textId="617F9A5F" w:rsidR="00823541" w:rsidRPr="00A34CFD" w:rsidRDefault="00823541" w:rsidP="00633153">
            <w:pPr>
              <w:spacing w:line="276" w:lineRule="auto"/>
              <w:jc w:val="center"/>
              <w:rPr>
                <w:rFonts w:ascii="Arial" w:eastAsia="Calibri" w:hAnsi="Arial" w:cs="Arial"/>
                <w:sz w:val="20"/>
                <w:szCs w:val="20"/>
              </w:rPr>
            </w:pPr>
            <w:r w:rsidRPr="00A34CFD">
              <w:rPr>
                <w:rFonts w:ascii="Arial" w:eastAsia="Calibri" w:hAnsi="Arial" w:cs="Arial"/>
                <w:sz w:val="20"/>
                <w:szCs w:val="20"/>
              </w:rPr>
              <w:lastRenderedPageBreak/>
              <w:t>Cuidemos del agua</w:t>
            </w:r>
          </w:p>
        </w:tc>
        <w:tc>
          <w:tcPr>
            <w:tcW w:w="2268" w:type="dxa"/>
            <w:vMerge w:val="restart"/>
            <w:vAlign w:val="center"/>
          </w:tcPr>
          <w:p w14:paraId="68EE29D6" w14:textId="77777777" w:rsidR="00823541" w:rsidRPr="00F14886" w:rsidRDefault="00823541" w:rsidP="00633153">
            <w:pPr>
              <w:spacing w:line="276" w:lineRule="auto"/>
              <w:jc w:val="both"/>
              <w:rPr>
                <w:rFonts w:ascii="Arial" w:eastAsia="Calibri" w:hAnsi="Arial" w:cs="Arial"/>
                <w:sz w:val="18"/>
                <w:szCs w:val="18"/>
              </w:rPr>
            </w:pPr>
            <w:r w:rsidRPr="00F14886">
              <w:rPr>
                <w:rFonts w:ascii="Arial" w:eastAsia="Calibri" w:hAnsi="Arial" w:cs="Arial"/>
                <w:sz w:val="18"/>
                <w:szCs w:val="18"/>
              </w:rPr>
              <w:lastRenderedPageBreak/>
              <w:t xml:space="preserve">Los estudiantes del colegio Algarrobos presentan carencia de </w:t>
            </w:r>
            <w:r w:rsidRPr="00F14886">
              <w:rPr>
                <w:rFonts w:ascii="Arial" w:eastAsia="Calibri" w:hAnsi="Arial" w:cs="Arial"/>
                <w:sz w:val="18"/>
                <w:szCs w:val="18"/>
              </w:rPr>
              <w:lastRenderedPageBreak/>
              <w:t>cultura en cuanto al cuidado del agua, pues la desperdician al utilizarla. Frente a esta situación nos formulamos las siguientes preguntas:</w:t>
            </w:r>
          </w:p>
          <w:p w14:paraId="13C7E6D7" w14:textId="77777777" w:rsidR="00823541" w:rsidRPr="00F14886" w:rsidRDefault="00823541" w:rsidP="00633153">
            <w:pPr>
              <w:spacing w:line="276" w:lineRule="auto"/>
              <w:jc w:val="both"/>
              <w:rPr>
                <w:rFonts w:ascii="Arial" w:eastAsia="Calibri" w:hAnsi="Arial" w:cs="Arial"/>
                <w:sz w:val="18"/>
                <w:szCs w:val="18"/>
              </w:rPr>
            </w:pPr>
            <w:r w:rsidRPr="00F14886">
              <w:rPr>
                <w:rFonts w:ascii="Arial" w:eastAsia="Calibri" w:hAnsi="Arial" w:cs="Arial"/>
                <w:sz w:val="18"/>
                <w:szCs w:val="18"/>
              </w:rPr>
              <w:t xml:space="preserve">a. ¿Estaremos cuidando el agua en IE? </w:t>
            </w:r>
          </w:p>
          <w:p w14:paraId="76EF6F63" w14:textId="77777777" w:rsidR="00823541" w:rsidRPr="00F14886" w:rsidRDefault="00823541" w:rsidP="00633153">
            <w:pPr>
              <w:spacing w:line="276" w:lineRule="auto"/>
              <w:jc w:val="both"/>
              <w:rPr>
                <w:rFonts w:ascii="Arial" w:eastAsia="Calibri" w:hAnsi="Arial" w:cs="Arial"/>
                <w:sz w:val="18"/>
                <w:szCs w:val="18"/>
              </w:rPr>
            </w:pPr>
            <w:r w:rsidRPr="00F14886">
              <w:rPr>
                <w:rFonts w:ascii="Arial" w:eastAsia="Calibri" w:hAnsi="Arial" w:cs="Arial"/>
                <w:sz w:val="18"/>
                <w:szCs w:val="18"/>
              </w:rPr>
              <w:t>b. ¿Qué debemos hacer para que nuestros estudiantes practiquen buenos hábitos en el cuidado del agua? Ante esta situación en esta unidad nos proponemos que los niños movilicen sus aprendizajes utilizando el lenguaje oral y escrito, donde reflexionarán acerca del cuidado que se debe dar al agua de su escuela, hogar y comunidad.</w:t>
            </w:r>
          </w:p>
          <w:p w14:paraId="74203A03" w14:textId="5A912C63" w:rsidR="00823541" w:rsidRPr="00F14886" w:rsidRDefault="00823541" w:rsidP="00633153">
            <w:pPr>
              <w:spacing w:line="276" w:lineRule="auto"/>
              <w:jc w:val="both"/>
              <w:rPr>
                <w:rFonts w:ascii="Arial" w:eastAsia="Calibri" w:hAnsi="Arial" w:cs="Arial"/>
                <w:sz w:val="18"/>
                <w:szCs w:val="18"/>
              </w:rPr>
            </w:pPr>
            <w:r w:rsidRPr="00F14886">
              <w:rPr>
                <w:rFonts w:ascii="Arial" w:eastAsia="Calibri" w:hAnsi="Arial" w:cs="Arial"/>
                <w:sz w:val="18"/>
                <w:szCs w:val="18"/>
              </w:rPr>
              <w:t>Los niños producirán textos para hacer reflexionar a la comunidad educativa produciendo textos informativos (afiches) según sus conocimientos de escritura y teniendo en cuenta la situación comunicativa.</w:t>
            </w:r>
          </w:p>
        </w:tc>
        <w:tc>
          <w:tcPr>
            <w:tcW w:w="1843" w:type="dxa"/>
            <w:vMerge w:val="restart"/>
            <w:vAlign w:val="center"/>
          </w:tcPr>
          <w:p w14:paraId="3AFF6889" w14:textId="079BE6D9" w:rsidR="00823541" w:rsidRPr="00A34CFD" w:rsidRDefault="00823541" w:rsidP="00633153">
            <w:pPr>
              <w:spacing w:line="276" w:lineRule="auto"/>
              <w:jc w:val="center"/>
              <w:rPr>
                <w:rFonts w:ascii="Arial" w:eastAsia="Calibri" w:hAnsi="Arial" w:cs="Arial"/>
                <w:sz w:val="20"/>
                <w:szCs w:val="20"/>
              </w:rPr>
            </w:pPr>
            <w:r w:rsidRPr="00A34CFD">
              <w:rPr>
                <w:rFonts w:ascii="Arial" w:hAnsi="Arial" w:cs="Arial"/>
                <w:b/>
                <w:bCs/>
                <w:sz w:val="20"/>
                <w:szCs w:val="20"/>
              </w:rPr>
              <w:lastRenderedPageBreak/>
              <w:t>Resuelve problemas de cantidad</w:t>
            </w:r>
          </w:p>
        </w:tc>
        <w:tc>
          <w:tcPr>
            <w:tcW w:w="2268" w:type="dxa"/>
            <w:tcBorders>
              <w:bottom w:val="single" w:sz="4" w:space="0" w:color="auto"/>
            </w:tcBorders>
            <w:vAlign w:val="center"/>
          </w:tcPr>
          <w:p w14:paraId="79CA683A" w14:textId="26AC5056" w:rsidR="00823541" w:rsidRPr="00A34CFD" w:rsidRDefault="00823541" w:rsidP="00633153">
            <w:pPr>
              <w:spacing w:line="276" w:lineRule="auto"/>
              <w:jc w:val="center"/>
              <w:rPr>
                <w:rFonts w:ascii="Arial" w:hAnsi="Arial" w:cs="Arial"/>
                <w:b/>
                <w:bCs/>
                <w:i/>
                <w:iCs/>
                <w:sz w:val="20"/>
                <w:szCs w:val="20"/>
              </w:rPr>
            </w:pPr>
            <w:r w:rsidRPr="00A34CFD">
              <w:rPr>
                <w:rFonts w:ascii="Arial" w:hAnsi="Arial" w:cs="Arial"/>
                <w:b/>
                <w:bCs/>
                <w:i/>
                <w:iCs/>
                <w:sz w:val="20"/>
                <w:szCs w:val="20"/>
              </w:rPr>
              <w:t>Traduce cantidades a expresiones numéricas.</w:t>
            </w:r>
          </w:p>
        </w:tc>
        <w:tc>
          <w:tcPr>
            <w:tcW w:w="2126" w:type="dxa"/>
            <w:tcBorders>
              <w:bottom w:val="single" w:sz="4" w:space="0" w:color="auto"/>
            </w:tcBorders>
          </w:tcPr>
          <w:p w14:paraId="0A015A54" w14:textId="77777777" w:rsidR="00823541" w:rsidRPr="00A34CFD" w:rsidRDefault="000D341D" w:rsidP="00633153">
            <w:pPr>
              <w:ind w:left="-50"/>
              <w:rPr>
                <w:rFonts w:ascii="Arial" w:eastAsia="Calibri" w:hAnsi="Arial" w:cs="Arial"/>
                <w:sz w:val="20"/>
                <w:szCs w:val="20"/>
              </w:rPr>
            </w:pPr>
            <w:r w:rsidRPr="00A34CFD">
              <w:rPr>
                <w:rFonts w:ascii="Arial" w:eastAsia="Calibri" w:hAnsi="Arial" w:cs="Arial"/>
                <w:sz w:val="20"/>
                <w:szCs w:val="20"/>
              </w:rPr>
              <w:t xml:space="preserve">Lee y escribe números naturales </w:t>
            </w:r>
            <w:r w:rsidRPr="00A34CFD">
              <w:rPr>
                <w:rFonts w:ascii="Arial" w:eastAsia="Calibri" w:hAnsi="Arial" w:cs="Arial"/>
                <w:sz w:val="20"/>
                <w:szCs w:val="20"/>
              </w:rPr>
              <w:lastRenderedPageBreak/>
              <w:t>hasta la centena de millón.</w:t>
            </w:r>
          </w:p>
          <w:p w14:paraId="326FAB54" w14:textId="77777777" w:rsidR="000D341D" w:rsidRPr="00A34CFD" w:rsidRDefault="000D341D" w:rsidP="00633153">
            <w:pPr>
              <w:ind w:left="-50"/>
              <w:rPr>
                <w:rFonts w:ascii="Arial" w:eastAsia="Calibri" w:hAnsi="Arial" w:cs="Arial"/>
                <w:sz w:val="20"/>
                <w:szCs w:val="20"/>
              </w:rPr>
            </w:pPr>
          </w:p>
          <w:p w14:paraId="5CDD4DE6" w14:textId="1F2949FD" w:rsidR="000D341D" w:rsidRPr="00A34CFD" w:rsidRDefault="000D341D" w:rsidP="00633153">
            <w:pPr>
              <w:ind w:left="-50"/>
              <w:rPr>
                <w:rFonts w:ascii="Arial" w:eastAsia="Calibri" w:hAnsi="Arial" w:cs="Arial"/>
                <w:sz w:val="20"/>
                <w:szCs w:val="20"/>
              </w:rPr>
            </w:pPr>
            <w:r w:rsidRPr="00A34CFD">
              <w:rPr>
                <w:rFonts w:ascii="Arial" w:eastAsia="Calibri" w:hAnsi="Arial" w:cs="Arial"/>
                <w:sz w:val="20"/>
                <w:szCs w:val="20"/>
              </w:rPr>
              <w:t xml:space="preserve">Realiza la descomposición de números naturales hasta la centena de millón </w:t>
            </w:r>
          </w:p>
        </w:tc>
        <w:tc>
          <w:tcPr>
            <w:tcW w:w="2120" w:type="dxa"/>
            <w:tcBorders>
              <w:bottom w:val="single" w:sz="4" w:space="0" w:color="auto"/>
            </w:tcBorders>
          </w:tcPr>
          <w:p w14:paraId="0D8FCD31" w14:textId="77777777" w:rsidR="00823541" w:rsidRPr="00A34CFD" w:rsidRDefault="00823541" w:rsidP="00633153">
            <w:pPr>
              <w:pStyle w:val="Prrafodelista"/>
              <w:numPr>
                <w:ilvl w:val="0"/>
                <w:numId w:val="48"/>
              </w:numPr>
              <w:ind w:left="166" w:hanging="216"/>
              <w:rPr>
                <w:rFonts w:ascii="Arial" w:hAnsi="Arial" w:cs="Arial"/>
                <w:sz w:val="20"/>
                <w:szCs w:val="20"/>
              </w:rPr>
            </w:pPr>
            <w:r w:rsidRPr="00A34CFD">
              <w:rPr>
                <w:rFonts w:ascii="Arial" w:hAnsi="Arial" w:cs="Arial"/>
                <w:sz w:val="20"/>
                <w:szCs w:val="20"/>
              </w:rPr>
              <w:lastRenderedPageBreak/>
              <w:t>Números hasta la centena de millón</w:t>
            </w:r>
          </w:p>
          <w:p w14:paraId="627D0077" w14:textId="63E9D8AD" w:rsidR="00823541" w:rsidRPr="00A34CFD" w:rsidRDefault="00823541" w:rsidP="00633153">
            <w:pPr>
              <w:pStyle w:val="Prrafodelista"/>
              <w:numPr>
                <w:ilvl w:val="0"/>
                <w:numId w:val="48"/>
              </w:numPr>
              <w:ind w:left="166" w:hanging="216"/>
              <w:rPr>
                <w:rFonts w:ascii="Arial" w:hAnsi="Arial" w:cs="Arial"/>
                <w:sz w:val="20"/>
                <w:szCs w:val="20"/>
              </w:rPr>
            </w:pPr>
            <w:r w:rsidRPr="00A34CFD">
              <w:rPr>
                <w:rFonts w:ascii="Arial" w:hAnsi="Arial" w:cs="Arial"/>
                <w:sz w:val="20"/>
                <w:szCs w:val="20"/>
              </w:rPr>
              <w:lastRenderedPageBreak/>
              <w:t>Lectura, escritura y descomposición.</w:t>
            </w:r>
          </w:p>
        </w:tc>
        <w:tc>
          <w:tcPr>
            <w:tcW w:w="2155" w:type="dxa"/>
            <w:gridSpan w:val="2"/>
            <w:vMerge w:val="restart"/>
          </w:tcPr>
          <w:p w14:paraId="4280D7E5" w14:textId="0D3D702D" w:rsidR="00823541" w:rsidRPr="00A34CFD" w:rsidRDefault="00267E66" w:rsidP="00267E66">
            <w:pPr>
              <w:spacing w:line="276" w:lineRule="auto"/>
              <w:jc w:val="center"/>
              <w:rPr>
                <w:rFonts w:ascii="Arial" w:eastAsia="Calibri" w:hAnsi="Arial" w:cs="Arial"/>
                <w:sz w:val="20"/>
                <w:szCs w:val="20"/>
              </w:rPr>
            </w:pPr>
            <w:r>
              <w:rPr>
                <w:rFonts w:ascii="Arial" w:eastAsia="Calibri" w:hAnsi="Arial" w:cs="Arial"/>
                <w:sz w:val="20"/>
                <w:szCs w:val="20"/>
              </w:rPr>
              <w:lastRenderedPageBreak/>
              <w:t>Resolución de problemas</w:t>
            </w:r>
          </w:p>
        </w:tc>
      </w:tr>
      <w:tr w:rsidR="00823541" w:rsidRPr="00A34CFD" w14:paraId="60721FE5" w14:textId="77777777" w:rsidTr="00633153">
        <w:trPr>
          <w:cantSplit/>
          <w:trHeight w:val="1208"/>
        </w:trPr>
        <w:tc>
          <w:tcPr>
            <w:tcW w:w="1395" w:type="dxa"/>
            <w:vMerge/>
            <w:vAlign w:val="center"/>
          </w:tcPr>
          <w:p w14:paraId="27AC0E05" w14:textId="77777777" w:rsidR="00823541" w:rsidRPr="00A34CFD" w:rsidRDefault="00823541" w:rsidP="00633153">
            <w:pPr>
              <w:spacing w:line="276" w:lineRule="auto"/>
              <w:jc w:val="center"/>
              <w:rPr>
                <w:rFonts w:ascii="Arial" w:eastAsia="Calibri" w:hAnsi="Arial" w:cs="Arial"/>
                <w:sz w:val="20"/>
                <w:szCs w:val="20"/>
              </w:rPr>
            </w:pPr>
          </w:p>
        </w:tc>
        <w:tc>
          <w:tcPr>
            <w:tcW w:w="2268" w:type="dxa"/>
            <w:vMerge/>
            <w:vAlign w:val="center"/>
          </w:tcPr>
          <w:p w14:paraId="0EA2A804" w14:textId="77777777" w:rsidR="00823541" w:rsidRPr="00F14886" w:rsidRDefault="00823541" w:rsidP="00633153">
            <w:pPr>
              <w:spacing w:line="276" w:lineRule="auto"/>
              <w:jc w:val="both"/>
              <w:rPr>
                <w:rFonts w:ascii="Arial" w:eastAsia="Calibri" w:hAnsi="Arial" w:cs="Arial"/>
                <w:sz w:val="18"/>
                <w:szCs w:val="18"/>
              </w:rPr>
            </w:pPr>
          </w:p>
        </w:tc>
        <w:tc>
          <w:tcPr>
            <w:tcW w:w="1843" w:type="dxa"/>
            <w:vMerge/>
            <w:vAlign w:val="center"/>
          </w:tcPr>
          <w:p w14:paraId="11145EE6" w14:textId="77777777" w:rsidR="00823541" w:rsidRPr="00A34CFD" w:rsidRDefault="00823541" w:rsidP="00633153">
            <w:pPr>
              <w:spacing w:line="276" w:lineRule="auto"/>
              <w:jc w:val="center"/>
              <w:rPr>
                <w:rFonts w:ascii="Arial" w:hAnsi="Arial" w:cs="Arial"/>
                <w:b/>
                <w:bCs/>
                <w:sz w:val="20"/>
                <w:szCs w:val="20"/>
              </w:rPr>
            </w:pPr>
          </w:p>
        </w:tc>
        <w:tc>
          <w:tcPr>
            <w:tcW w:w="2268" w:type="dxa"/>
            <w:tcBorders>
              <w:top w:val="single" w:sz="4" w:space="0" w:color="auto"/>
              <w:bottom w:val="single" w:sz="4" w:space="0" w:color="auto"/>
            </w:tcBorders>
            <w:vAlign w:val="center"/>
          </w:tcPr>
          <w:p w14:paraId="55894EEE" w14:textId="7BC4744D" w:rsidR="00823541" w:rsidRPr="00A34CFD" w:rsidRDefault="00823541" w:rsidP="00633153">
            <w:pPr>
              <w:spacing w:line="276" w:lineRule="auto"/>
              <w:jc w:val="center"/>
              <w:rPr>
                <w:rFonts w:ascii="Arial" w:hAnsi="Arial" w:cs="Arial"/>
                <w:b/>
                <w:bCs/>
                <w:i/>
                <w:iCs/>
                <w:sz w:val="20"/>
                <w:szCs w:val="20"/>
              </w:rPr>
            </w:pPr>
            <w:r w:rsidRPr="00A34CFD">
              <w:rPr>
                <w:rFonts w:ascii="Arial" w:hAnsi="Arial" w:cs="Arial"/>
                <w:b/>
                <w:bCs/>
                <w:i/>
                <w:iCs/>
                <w:sz w:val="20"/>
                <w:szCs w:val="20"/>
              </w:rPr>
              <w:t>Comunica su comprensión sobre los números y las operaciones.</w:t>
            </w:r>
          </w:p>
        </w:tc>
        <w:tc>
          <w:tcPr>
            <w:tcW w:w="2126" w:type="dxa"/>
            <w:tcBorders>
              <w:top w:val="single" w:sz="4" w:space="0" w:color="auto"/>
              <w:bottom w:val="single" w:sz="4" w:space="0" w:color="auto"/>
            </w:tcBorders>
          </w:tcPr>
          <w:p w14:paraId="0FA5F534" w14:textId="7424A96C" w:rsidR="00823541" w:rsidRPr="00A34CFD" w:rsidRDefault="002A711F" w:rsidP="00633153">
            <w:pPr>
              <w:ind w:left="-50"/>
              <w:rPr>
                <w:rFonts w:ascii="Arial" w:eastAsia="Calibri" w:hAnsi="Arial" w:cs="Arial"/>
                <w:sz w:val="20"/>
                <w:szCs w:val="20"/>
              </w:rPr>
            </w:pPr>
            <w:r w:rsidRPr="00A34CFD">
              <w:rPr>
                <w:rFonts w:ascii="Arial" w:eastAsia="Calibri" w:hAnsi="Arial" w:cs="Arial"/>
                <w:sz w:val="20"/>
                <w:szCs w:val="20"/>
              </w:rPr>
              <w:t>Interpreta relaciones “mayor que”, “menor que” o “igual que” con números hasta la centena de millón.</w:t>
            </w:r>
          </w:p>
        </w:tc>
        <w:tc>
          <w:tcPr>
            <w:tcW w:w="2120" w:type="dxa"/>
            <w:tcBorders>
              <w:top w:val="single" w:sz="4" w:space="0" w:color="auto"/>
              <w:bottom w:val="single" w:sz="4" w:space="0" w:color="auto"/>
            </w:tcBorders>
          </w:tcPr>
          <w:p w14:paraId="79C29EFD" w14:textId="77777777" w:rsidR="00823541" w:rsidRPr="00A34CFD" w:rsidRDefault="00823541" w:rsidP="00633153">
            <w:pPr>
              <w:pStyle w:val="Prrafodelista"/>
              <w:ind w:left="166"/>
              <w:rPr>
                <w:rFonts w:ascii="Arial" w:hAnsi="Arial" w:cs="Arial"/>
                <w:sz w:val="20"/>
                <w:szCs w:val="20"/>
              </w:rPr>
            </w:pPr>
          </w:p>
          <w:p w14:paraId="6CBC7F37" w14:textId="28000634" w:rsidR="00823541" w:rsidRPr="00A34CFD" w:rsidRDefault="00823541" w:rsidP="00633153">
            <w:pPr>
              <w:pStyle w:val="Prrafodelista"/>
              <w:numPr>
                <w:ilvl w:val="0"/>
                <w:numId w:val="48"/>
              </w:numPr>
              <w:ind w:left="166" w:hanging="216"/>
              <w:rPr>
                <w:rFonts w:ascii="Arial" w:hAnsi="Arial" w:cs="Arial"/>
                <w:sz w:val="20"/>
                <w:szCs w:val="20"/>
              </w:rPr>
            </w:pPr>
            <w:r w:rsidRPr="00A34CFD">
              <w:rPr>
                <w:rFonts w:ascii="Arial" w:hAnsi="Arial" w:cs="Arial"/>
                <w:sz w:val="20"/>
                <w:szCs w:val="20"/>
              </w:rPr>
              <w:t>Comparación de números.</w:t>
            </w:r>
          </w:p>
        </w:tc>
        <w:tc>
          <w:tcPr>
            <w:tcW w:w="2155" w:type="dxa"/>
            <w:gridSpan w:val="2"/>
            <w:vMerge/>
          </w:tcPr>
          <w:p w14:paraId="16694B15" w14:textId="77777777" w:rsidR="00823541" w:rsidRPr="00A34CFD" w:rsidRDefault="00823541" w:rsidP="00633153">
            <w:pPr>
              <w:spacing w:line="276" w:lineRule="auto"/>
              <w:jc w:val="both"/>
              <w:rPr>
                <w:rFonts w:ascii="Arial" w:eastAsia="Calibri" w:hAnsi="Arial" w:cs="Arial"/>
                <w:sz w:val="20"/>
                <w:szCs w:val="20"/>
              </w:rPr>
            </w:pPr>
          </w:p>
        </w:tc>
      </w:tr>
      <w:tr w:rsidR="00823541" w:rsidRPr="00A34CFD" w14:paraId="5AE4BD94" w14:textId="77777777" w:rsidTr="00633153">
        <w:trPr>
          <w:cantSplit/>
          <w:trHeight w:val="917"/>
        </w:trPr>
        <w:tc>
          <w:tcPr>
            <w:tcW w:w="1395" w:type="dxa"/>
            <w:vMerge/>
            <w:vAlign w:val="center"/>
          </w:tcPr>
          <w:p w14:paraId="1AFB88A3" w14:textId="77777777" w:rsidR="00823541" w:rsidRPr="00A34CFD" w:rsidRDefault="00823541" w:rsidP="00633153">
            <w:pPr>
              <w:spacing w:line="276" w:lineRule="auto"/>
              <w:jc w:val="center"/>
              <w:rPr>
                <w:rFonts w:ascii="Arial" w:eastAsia="Calibri" w:hAnsi="Arial" w:cs="Arial"/>
                <w:sz w:val="20"/>
                <w:szCs w:val="20"/>
              </w:rPr>
            </w:pPr>
          </w:p>
        </w:tc>
        <w:tc>
          <w:tcPr>
            <w:tcW w:w="2268" w:type="dxa"/>
            <w:vMerge/>
            <w:vAlign w:val="center"/>
          </w:tcPr>
          <w:p w14:paraId="3EB58E89" w14:textId="77777777" w:rsidR="00823541" w:rsidRPr="00F14886" w:rsidRDefault="00823541" w:rsidP="00633153">
            <w:pPr>
              <w:spacing w:line="276" w:lineRule="auto"/>
              <w:jc w:val="both"/>
              <w:rPr>
                <w:rFonts w:ascii="Arial" w:eastAsia="Calibri" w:hAnsi="Arial" w:cs="Arial"/>
                <w:sz w:val="18"/>
                <w:szCs w:val="18"/>
              </w:rPr>
            </w:pPr>
          </w:p>
        </w:tc>
        <w:tc>
          <w:tcPr>
            <w:tcW w:w="1843" w:type="dxa"/>
            <w:vMerge/>
            <w:vAlign w:val="center"/>
          </w:tcPr>
          <w:p w14:paraId="5629F5E2" w14:textId="77777777" w:rsidR="00823541" w:rsidRPr="00A34CFD" w:rsidRDefault="00823541" w:rsidP="00633153">
            <w:pPr>
              <w:spacing w:line="276" w:lineRule="auto"/>
              <w:jc w:val="center"/>
              <w:rPr>
                <w:rFonts w:ascii="Arial" w:hAnsi="Arial" w:cs="Arial"/>
                <w:b/>
                <w:bCs/>
                <w:sz w:val="20"/>
                <w:szCs w:val="20"/>
              </w:rPr>
            </w:pPr>
          </w:p>
        </w:tc>
        <w:tc>
          <w:tcPr>
            <w:tcW w:w="2268" w:type="dxa"/>
            <w:tcBorders>
              <w:top w:val="single" w:sz="4" w:space="0" w:color="auto"/>
            </w:tcBorders>
            <w:vAlign w:val="center"/>
          </w:tcPr>
          <w:p w14:paraId="22CAD052" w14:textId="2272A110" w:rsidR="00823541" w:rsidRPr="00A34CFD" w:rsidRDefault="00823541" w:rsidP="00633153">
            <w:pPr>
              <w:spacing w:line="276" w:lineRule="auto"/>
              <w:jc w:val="center"/>
              <w:rPr>
                <w:rFonts w:ascii="Arial" w:hAnsi="Arial" w:cs="Arial"/>
                <w:b/>
                <w:bCs/>
                <w:i/>
                <w:iCs/>
                <w:sz w:val="20"/>
                <w:szCs w:val="20"/>
              </w:rPr>
            </w:pPr>
            <w:r w:rsidRPr="00A34CFD">
              <w:rPr>
                <w:rFonts w:ascii="Arial" w:hAnsi="Arial" w:cs="Arial"/>
                <w:b/>
                <w:bCs/>
                <w:i/>
                <w:iCs/>
                <w:sz w:val="20"/>
                <w:szCs w:val="20"/>
              </w:rPr>
              <w:t>Usa estrategias y procedimientos de estimación y cálculo.</w:t>
            </w:r>
          </w:p>
        </w:tc>
        <w:tc>
          <w:tcPr>
            <w:tcW w:w="2126" w:type="dxa"/>
            <w:tcBorders>
              <w:top w:val="single" w:sz="4" w:space="0" w:color="auto"/>
            </w:tcBorders>
          </w:tcPr>
          <w:p w14:paraId="7344787F" w14:textId="77777777" w:rsidR="00823541" w:rsidRPr="00A34CFD" w:rsidRDefault="000D341D" w:rsidP="00633153">
            <w:pPr>
              <w:ind w:left="-50"/>
              <w:rPr>
                <w:rFonts w:ascii="Arial" w:hAnsi="Arial" w:cs="Arial"/>
                <w:color w:val="212529"/>
                <w:sz w:val="20"/>
                <w:szCs w:val="20"/>
                <w:shd w:val="clear" w:color="auto" w:fill="F9F9F9"/>
              </w:rPr>
            </w:pPr>
            <w:r w:rsidRPr="00F14886">
              <w:rPr>
                <w:rFonts w:ascii="Arial" w:hAnsi="Arial" w:cs="Arial"/>
                <w:color w:val="212529"/>
                <w:sz w:val="20"/>
                <w:szCs w:val="20"/>
              </w:rPr>
              <w:t>Determinar el valor absoluto</w:t>
            </w:r>
            <w:r w:rsidRPr="00F14886">
              <w:rPr>
                <w:rFonts w:ascii="Arial" w:hAnsi="Arial" w:cs="Arial"/>
                <w:color w:val="212529"/>
                <w:sz w:val="20"/>
                <w:szCs w:val="20"/>
              </w:rPr>
              <w:t xml:space="preserve"> y relativo</w:t>
            </w:r>
            <w:r w:rsidRPr="00F14886">
              <w:rPr>
                <w:rFonts w:ascii="Arial" w:hAnsi="Arial" w:cs="Arial"/>
                <w:color w:val="212529"/>
                <w:sz w:val="20"/>
                <w:szCs w:val="20"/>
              </w:rPr>
              <w:t xml:space="preserve"> de un número</w:t>
            </w:r>
            <w:r w:rsidRPr="00A34CFD">
              <w:rPr>
                <w:rFonts w:ascii="Arial" w:hAnsi="Arial" w:cs="Arial"/>
                <w:color w:val="212529"/>
                <w:sz w:val="20"/>
                <w:szCs w:val="20"/>
                <w:shd w:val="clear" w:color="auto" w:fill="F9F9F9"/>
              </w:rPr>
              <w:t>.</w:t>
            </w:r>
          </w:p>
          <w:p w14:paraId="0D1B0E32" w14:textId="77777777" w:rsidR="00F14886" w:rsidRDefault="00F14886" w:rsidP="000D341D">
            <w:pPr>
              <w:shd w:val="clear" w:color="auto" w:fill="FFFFFF"/>
              <w:rPr>
                <w:rFonts w:ascii="Arial" w:hAnsi="Arial" w:cs="Arial"/>
                <w:color w:val="212529"/>
                <w:sz w:val="20"/>
                <w:szCs w:val="20"/>
                <w:shd w:val="clear" w:color="auto" w:fill="F9F9F9"/>
              </w:rPr>
            </w:pPr>
          </w:p>
          <w:p w14:paraId="2A51D52C" w14:textId="15EBAB65" w:rsidR="000D341D" w:rsidRPr="000D341D" w:rsidRDefault="000D341D" w:rsidP="000D341D">
            <w:pPr>
              <w:shd w:val="clear" w:color="auto" w:fill="FFFFFF"/>
              <w:rPr>
                <w:rFonts w:ascii="Arial" w:eastAsia="Times New Roman" w:hAnsi="Arial" w:cs="Arial"/>
                <w:color w:val="000000"/>
                <w:sz w:val="20"/>
                <w:szCs w:val="20"/>
                <w:lang w:val="es-MX"/>
              </w:rPr>
            </w:pPr>
            <w:r w:rsidRPr="000D341D">
              <w:rPr>
                <w:rFonts w:ascii="Arial" w:eastAsia="Times New Roman" w:hAnsi="Arial" w:cs="Arial"/>
                <w:color w:val="000000"/>
                <w:sz w:val="20"/>
                <w:szCs w:val="20"/>
                <w:lang w:val="es-MX"/>
              </w:rPr>
              <w:t>Aproxima</w:t>
            </w:r>
            <w:r w:rsidRPr="00A34CFD">
              <w:rPr>
                <w:rFonts w:ascii="Arial" w:eastAsia="Times New Roman" w:hAnsi="Arial" w:cs="Arial"/>
                <w:color w:val="000000"/>
                <w:sz w:val="20"/>
                <w:szCs w:val="20"/>
                <w:lang w:val="es-MX"/>
              </w:rPr>
              <w:t xml:space="preserve"> </w:t>
            </w:r>
            <w:r w:rsidRPr="000D341D">
              <w:rPr>
                <w:rFonts w:ascii="Arial" w:eastAsia="Times New Roman" w:hAnsi="Arial" w:cs="Arial"/>
                <w:color w:val="000000"/>
                <w:sz w:val="20"/>
                <w:szCs w:val="20"/>
                <w:lang w:val="es-MX"/>
              </w:rPr>
              <w:t xml:space="preserve"> </w:t>
            </w:r>
            <w:r w:rsidRPr="00A34CFD">
              <w:rPr>
                <w:rFonts w:ascii="Arial" w:eastAsia="Times New Roman" w:hAnsi="Arial" w:cs="Arial"/>
                <w:color w:val="000000"/>
                <w:sz w:val="20"/>
                <w:szCs w:val="20"/>
                <w:lang w:val="es-MX"/>
              </w:rPr>
              <w:t xml:space="preserve"> </w:t>
            </w:r>
            <w:r w:rsidRPr="000D341D">
              <w:rPr>
                <w:rFonts w:ascii="Arial" w:eastAsia="Times New Roman" w:hAnsi="Arial" w:cs="Arial"/>
                <w:color w:val="000000"/>
                <w:sz w:val="20"/>
                <w:szCs w:val="20"/>
                <w:lang w:val="es-MX"/>
              </w:rPr>
              <w:t>números</w:t>
            </w:r>
            <w:r w:rsidRPr="00A34CFD">
              <w:rPr>
                <w:rFonts w:ascii="Arial" w:eastAsia="Times New Roman" w:hAnsi="Arial" w:cs="Arial"/>
                <w:color w:val="000000"/>
                <w:sz w:val="20"/>
                <w:szCs w:val="20"/>
                <w:lang w:val="es-MX"/>
              </w:rPr>
              <w:t xml:space="preserve"> </w:t>
            </w:r>
            <w:r w:rsidRPr="000D341D">
              <w:rPr>
                <w:rFonts w:ascii="Arial" w:eastAsia="Times New Roman" w:hAnsi="Arial" w:cs="Arial"/>
                <w:color w:val="000000"/>
                <w:sz w:val="20"/>
                <w:szCs w:val="20"/>
                <w:lang w:val="es-MX"/>
              </w:rPr>
              <w:t xml:space="preserve"> </w:t>
            </w:r>
            <w:r w:rsidRPr="00A34CFD">
              <w:rPr>
                <w:rFonts w:ascii="Arial" w:eastAsia="Times New Roman" w:hAnsi="Arial" w:cs="Arial"/>
                <w:color w:val="000000"/>
                <w:sz w:val="20"/>
                <w:szCs w:val="20"/>
                <w:lang w:val="es-MX"/>
              </w:rPr>
              <w:t xml:space="preserve"> </w:t>
            </w:r>
            <w:r w:rsidR="005E2A3E" w:rsidRPr="00A34CFD">
              <w:rPr>
                <w:rFonts w:ascii="Arial" w:eastAsia="Times New Roman" w:hAnsi="Arial" w:cs="Arial"/>
                <w:color w:val="000000"/>
                <w:sz w:val="20"/>
                <w:szCs w:val="20"/>
                <w:lang w:val="es-MX"/>
              </w:rPr>
              <w:t>naturales</w:t>
            </w:r>
            <w:r w:rsidRPr="00A34CFD">
              <w:rPr>
                <w:rFonts w:ascii="Arial" w:eastAsia="Times New Roman" w:hAnsi="Arial" w:cs="Arial"/>
                <w:color w:val="000000"/>
                <w:sz w:val="20"/>
                <w:szCs w:val="20"/>
                <w:lang w:val="es-MX"/>
              </w:rPr>
              <w:t xml:space="preserve"> </w:t>
            </w:r>
            <w:r w:rsidRPr="000D341D">
              <w:rPr>
                <w:rFonts w:ascii="Arial" w:eastAsia="Times New Roman" w:hAnsi="Arial" w:cs="Arial"/>
                <w:color w:val="000000"/>
                <w:sz w:val="20"/>
                <w:szCs w:val="20"/>
                <w:lang w:val="es-MX"/>
              </w:rPr>
              <w:t>según</w:t>
            </w:r>
          </w:p>
          <w:p w14:paraId="59A69EDF" w14:textId="107126F1" w:rsidR="000D341D" w:rsidRPr="00A34CFD" w:rsidRDefault="000D341D" w:rsidP="000D341D">
            <w:pPr>
              <w:shd w:val="clear" w:color="auto" w:fill="FFFFFF"/>
              <w:rPr>
                <w:rFonts w:ascii="Arial" w:eastAsia="Times New Roman" w:hAnsi="Arial" w:cs="Arial"/>
                <w:color w:val="000000"/>
                <w:sz w:val="20"/>
                <w:szCs w:val="20"/>
                <w:lang w:val="es-MX"/>
              </w:rPr>
            </w:pPr>
            <w:r w:rsidRPr="00A34CFD">
              <w:rPr>
                <w:rFonts w:ascii="Arial" w:eastAsia="Times New Roman" w:hAnsi="Arial" w:cs="Arial"/>
                <w:color w:val="000000"/>
                <w:sz w:val="20"/>
                <w:szCs w:val="20"/>
                <w:lang w:val="es-MX"/>
              </w:rPr>
              <w:t>las estrategias aplicadas.</w:t>
            </w:r>
          </w:p>
        </w:tc>
        <w:tc>
          <w:tcPr>
            <w:tcW w:w="2120" w:type="dxa"/>
            <w:tcBorders>
              <w:top w:val="single" w:sz="4" w:space="0" w:color="auto"/>
            </w:tcBorders>
          </w:tcPr>
          <w:p w14:paraId="210585DC" w14:textId="69C98451" w:rsidR="00823541" w:rsidRPr="00A34CFD" w:rsidRDefault="00823541" w:rsidP="00633153">
            <w:pPr>
              <w:pStyle w:val="Prrafodelista"/>
              <w:numPr>
                <w:ilvl w:val="0"/>
                <w:numId w:val="48"/>
              </w:numPr>
              <w:ind w:left="166" w:hanging="216"/>
              <w:rPr>
                <w:rFonts w:ascii="Arial" w:hAnsi="Arial" w:cs="Arial"/>
                <w:sz w:val="20"/>
                <w:szCs w:val="20"/>
              </w:rPr>
            </w:pPr>
            <w:r w:rsidRPr="00A34CFD">
              <w:rPr>
                <w:rFonts w:ascii="Arial" w:hAnsi="Arial" w:cs="Arial"/>
                <w:sz w:val="20"/>
                <w:szCs w:val="20"/>
              </w:rPr>
              <w:t>Valor absoluto y relativo</w:t>
            </w:r>
          </w:p>
          <w:p w14:paraId="72E606EB" w14:textId="5FEFA2EC" w:rsidR="000D341D" w:rsidRPr="00A34CFD" w:rsidRDefault="000D341D" w:rsidP="000D341D">
            <w:pPr>
              <w:pStyle w:val="Prrafodelista"/>
              <w:ind w:left="166"/>
              <w:rPr>
                <w:rFonts w:ascii="Arial" w:hAnsi="Arial" w:cs="Arial"/>
                <w:sz w:val="20"/>
                <w:szCs w:val="20"/>
              </w:rPr>
            </w:pPr>
          </w:p>
          <w:p w14:paraId="074A1A7E" w14:textId="77777777" w:rsidR="000D341D" w:rsidRPr="00A34CFD" w:rsidRDefault="000D341D" w:rsidP="000D341D">
            <w:pPr>
              <w:pStyle w:val="Prrafodelista"/>
              <w:ind w:left="166"/>
              <w:rPr>
                <w:rFonts w:ascii="Arial" w:hAnsi="Arial" w:cs="Arial"/>
                <w:sz w:val="20"/>
                <w:szCs w:val="20"/>
              </w:rPr>
            </w:pPr>
          </w:p>
          <w:p w14:paraId="6829BCFB" w14:textId="7A7375AA" w:rsidR="00823541" w:rsidRPr="00A34CFD" w:rsidRDefault="00823541" w:rsidP="00633153">
            <w:pPr>
              <w:pStyle w:val="Prrafodelista"/>
              <w:numPr>
                <w:ilvl w:val="0"/>
                <w:numId w:val="48"/>
              </w:numPr>
              <w:ind w:left="166" w:hanging="216"/>
              <w:rPr>
                <w:rFonts w:ascii="Arial" w:hAnsi="Arial" w:cs="Arial"/>
                <w:sz w:val="20"/>
                <w:szCs w:val="20"/>
              </w:rPr>
            </w:pPr>
            <w:r w:rsidRPr="00A34CFD">
              <w:rPr>
                <w:rFonts w:ascii="Arial" w:hAnsi="Arial" w:cs="Arial"/>
                <w:sz w:val="20"/>
                <w:szCs w:val="20"/>
              </w:rPr>
              <w:t xml:space="preserve">Aproximaciones </w:t>
            </w:r>
          </w:p>
        </w:tc>
        <w:tc>
          <w:tcPr>
            <w:tcW w:w="2155" w:type="dxa"/>
            <w:gridSpan w:val="2"/>
            <w:vMerge/>
          </w:tcPr>
          <w:p w14:paraId="2443DF93" w14:textId="77777777" w:rsidR="00823541" w:rsidRPr="00A34CFD" w:rsidRDefault="00823541" w:rsidP="00633153">
            <w:pPr>
              <w:spacing w:line="276" w:lineRule="auto"/>
              <w:jc w:val="both"/>
              <w:rPr>
                <w:rFonts w:ascii="Arial" w:eastAsia="Calibri" w:hAnsi="Arial" w:cs="Arial"/>
                <w:sz w:val="20"/>
                <w:szCs w:val="20"/>
              </w:rPr>
            </w:pPr>
          </w:p>
        </w:tc>
      </w:tr>
      <w:tr w:rsidR="00D11939" w:rsidRPr="00A34CFD" w14:paraId="3E1D6926" w14:textId="63E75025" w:rsidTr="00633153">
        <w:trPr>
          <w:cantSplit/>
          <w:trHeight w:val="850"/>
        </w:trPr>
        <w:tc>
          <w:tcPr>
            <w:tcW w:w="1395" w:type="dxa"/>
            <w:vMerge/>
            <w:vAlign w:val="center"/>
          </w:tcPr>
          <w:p w14:paraId="3CD04485" w14:textId="30798762" w:rsidR="00D11939" w:rsidRPr="00A34CFD" w:rsidRDefault="00D11939" w:rsidP="00633153">
            <w:pPr>
              <w:spacing w:line="276" w:lineRule="auto"/>
              <w:jc w:val="center"/>
              <w:rPr>
                <w:rFonts w:ascii="Arial" w:eastAsia="Calibri" w:hAnsi="Arial" w:cs="Arial"/>
                <w:sz w:val="20"/>
                <w:szCs w:val="20"/>
              </w:rPr>
            </w:pPr>
          </w:p>
        </w:tc>
        <w:tc>
          <w:tcPr>
            <w:tcW w:w="2268" w:type="dxa"/>
            <w:vMerge/>
            <w:vAlign w:val="center"/>
          </w:tcPr>
          <w:p w14:paraId="1CE17677" w14:textId="58068441" w:rsidR="00D11939" w:rsidRPr="00F14886" w:rsidRDefault="00D11939" w:rsidP="00633153">
            <w:pPr>
              <w:spacing w:line="276" w:lineRule="auto"/>
              <w:jc w:val="both"/>
              <w:rPr>
                <w:rFonts w:ascii="Arial" w:eastAsia="Calibri" w:hAnsi="Arial" w:cs="Arial"/>
                <w:sz w:val="18"/>
                <w:szCs w:val="18"/>
              </w:rPr>
            </w:pPr>
          </w:p>
        </w:tc>
        <w:tc>
          <w:tcPr>
            <w:tcW w:w="1843" w:type="dxa"/>
            <w:vAlign w:val="center"/>
          </w:tcPr>
          <w:p w14:paraId="6199DE45" w14:textId="5A836388" w:rsidR="00D11939" w:rsidRPr="00A34CFD" w:rsidRDefault="00D11939" w:rsidP="00633153">
            <w:pPr>
              <w:spacing w:line="276" w:lineRule="auto"/>
              <w:jc w:val="center"/>
              <w:rPr>
                <w:rFonts w:ascii="Arial" w:eastAsia="Calibri" w:hAnsi="Arial" w:cs="Arial"/>
                <w:sz w:val="20"/>
                <w:szCs w:val="20"/>
              </w:rPr>
            </w:pPr>
            <w:r w:rsidRPr="00A34CFD">
              <w:rPr>
                <w:rFonts w:ascii="Arial" w:hAnsi="Arial" w:cs="Arial"/>
                <w:b/>
                <w:bCs/>
                <w:sz w:val="20"/>
                <w:szCs w:val="20"/>
              </w:rPr>
              <w:t>Resuelve problemas de regularidad, equivalencia y cambio</w:t>
            </w:r>
          </w:p>
        </w:tc>
        <w:tc>
          <w:tcPr>
            <w:tcW w:w="2268" w:type="dxa"/>
            <w:vAlign w:val="center"/>
          </w:tcPr>
          <w:p w14:paraId="4F7F74EF" w14:textId="60244FC2" w:rsidR="00D11939" w:rsidRPr="00A34CFD" w:rsidRDefault="00D11939" w:rsidP="00633153">
            <w:pPr>
              <w:spacing w:line="276" w:lineRule="auto"/>
              <w:jc w:val="center"/>
              <w:rPr>
                <w:rFonts w:ascii="Arial" w:eastAsia="Calibri" w:hAnsi="Arial" w:cs="Arial"/>
                <w:sz w:val="20"/>
                <w:szCs w:val="20"/>
              </w:rPr>
            </w:pPr>
            <w:r w:rsidRPr="00A34CFD">
              <w:rPr>
                <w:rFonts w:ascii="Arial" w:hAnsi="Arial" w:cs="Arial"/>
                <w:b/>
                <w:bCs/>
                <w:i/>
                <w:iCs/>
                <w:sz w:val="20"/>
                <w:szCs w:val="20"/>
              </w:rPr>
              <w:t>Argumenta afirmaciones sobre relaciones de cambio y equivalencia.</w:t>
            </w:r>
          </w:p>
        </w:tc>
        <w:tc>
          <w:tcPr>
            <w:tcW w:w="2126" w:type="dxa"/>
          </w:tcPr>
          <w:p w14:paraId="14B3C10D" w14:textId="77777777" w:rsidR="00F14886" w:rsidRDefault="00F14886" w:rsidP="000D341D">
            <w:pPr>
              <w:pStyle w:val="Noparagraphstyle"/>
              <w:spacing w:line="240" w:lineRule="auto"/>
              <w:ind w:left="144" w:right="144" w:hanging="170"/>
              <w:rPr>
                <w:rFonts w:ascii="Arial" w:hAnsi="Arial" w:cs="Arial"/>
                <w:sz w:val="20"/>
                <w:lang w:val="es-ES_tradnl"/>
              </w:rPr>
            </w:pPr>
            <w:r>
              <w:rPr>
                <w:rFonts w:ascii="Arial" w:hAnsi="Arial" w:cs="Arial"/>
                <w:sz w:val="20"/>
                <w:lang w:val="es-ES_tradnl"/>
              </w:rPr>
              <w:t>Analiza y aplica la</w:t>
            </w:r>
          </w:p>
          <w:p w14:paraId="494A6BAA" w14:textId="77777777" w:rsidR="00F14886" w:rsidRDefault="00F14886" w:rsidP="00F14886">
            <w:pPr>
              <w:pStyle w:val="Noparagraphstyle"/>
              <w:spacing w:line="240" w:lineRule="auto"/>
              <w:ind w:left="144" w:right="144" w:hanging="170"/>
              <w:rPr>
                <w:rFonts w:ascii="Arial" w:hAnsi="Arial" w:cs="Arial"/>
                <w:sz w:val="20"/>
                <w:lang w:val="es-ES_tradnl"/>
              </w:rPr>
            </w:pPr>
            <w:r>
              <w:rPr>
                <w:rFonts w:ascii="Arial" w:hAnsi="Arial" w:cs="Arial"/>
                <w:sz w:val="20"/>
                <w:lang w:val="es-ES_tradnl"/>
              </w:rPr>
              <w:t xml:space="preserve">regla que </w:t>
            </w:r>
            <w:r w:rsidR="000D341D" w:rsidRPr="00A34CFD">
              <w:rPr>
                <w:rFonts w:ascii="Arial" w:hAnsi="Arial" w:cs="Arial"/>
                <w:sz w:val="20"/>
                <w:lang w:val="es-ES_tradnl"/>
              </w:rPr>
              <w:t>s</w:t>
            </w:r>
            <w:r>
              <w:rPr>
                <w:rFonts w:ascii="Arial" w:hAnsi="Arial" w:cs="Arial"/>
                <w:sz w:val="20"/>
                <w:lang w:val="es-ES_tradnl"/>
              </w:rPr>
              <w:t>e</w:t>
            </w:r>
          </w:p>
          <w:p w14:paraId="260921EB" w14:textId="77777777" w:rsidR="00F14886" w:rsidRDefault="00F14886" w:rsidP="00F14886">
            <w:pPr>
              <w:pStyle w:val="Noparagraphstyle"/>
              <w:spacing w:line="240" w:lineRule="auto"/>
              <w:ind w:left="144" w:right="144" w:hanging="170"/>
              <w:rPr>
                <w:rFonts w:ascii="Arial" w:hAnsi="Arial" w:cs="Arial"/>
                <w:sz w:val="20"/>
                <w:lang w:val="es-ES_tradnl"/>
              </w:rPr>
            </w:pPr>
            <w:r>
              <w:rPr>
                <w:rFonts w:ascii="Arial" w:hAnsi="Arial" w:cs="Arial"/>
                <w:sz w:val="20"/>
                <w:lang w:val="es-ES_tradnl"/>
              </w:rPr>
              <w:t>cumple en una</w:t>
            </w:r>
          </w:p>
          <w:p w14:paraId="2784F886" w14:textId="77777777" w:rsidR="00F14886" w:rsidRDefault="006F2EE6" w:rsidP="00F14886">
            <w:pPr>
              <w:pStyle w:val="Noparagraphstyle"/>
              <w:spacing w:line="240" w:lineRule="auto"/>
              <w:ind w:left="144" w:right="144" w:hanging="170"/>
              <w:rPr>
                <w:rFonts w:ascii="Arial" w:hAnsi="Arial" w:cs="Arial"/>
                <w:sz w:val="20"/>
                <w:lang w:val="es-ES_tradnl"/>
              </w:rPr>
            </w:pPr>
            <w:r w:rsidRPr="00A34CFD">
              <w:rPr>
                <w:rFonts w:ascii="Arial" w:hAnsi="Arial" w:cs="Arial"/>
                <w:sz w:val="20"/>
                <w:lang w:val="es-ES_tradnl"/>
              </w:rPr>
              <w:t>secuencia</w:t>
            </w:r>
            <w:r w:rsidR="00F14886">
              <w:rPr>
                <w:rFonts w:ascii="Arial" w:hAnsi="Arial" w:cs="Arial"/>
                <w:sz w:val="20"/>
                <w:lang w:val="es-ES_tradnl"/>
              </w:rPr>
              <w:t xml:space="preserve"> </w:t>
            </w:r>
            <w:r w:rsidR="000D341D" w:rsidRPr="00A34CFD">
              <w:rPr>
                <w:rFonts w:ascii="Arial" w:hAnsi="Arial" w:cs="Arial"/>
                <w:sz w:val="20"/>
                <w:lang w:val="es-ES_tradnl"/>
              </w:rPr>
              <w:t>numérica</w:t>
            </w:r>
          </w:p>
          <w:p w14:paraId="7C5E1947" w14:textId="3BC59F81" w:rsidR="000D341D" w:rsidRPr="00A34CFD" w:rsidRDefault="006F2EE6" w:rsidP="00F14886">
            <w:pPr>
              <w:pStyle w:val="Noparagraphstyle"/>
              <w:spacing w:line="240" w:lineRule="auto"/>
              <w:ind w:left="144" w:right="144" w:hanging="170"/>
              <w:rPr>
                <w:rFonts w:ascii="Arial" w:hAnsi="Arial" w:cs="Arial"/>
                <w:sz w:val="20"/>
                <w:lang w:val="es-ES_tradnl"/>
              </w:rPr>
            </w:pPr>
            <w:r w:rsidRPr="00A34CFD">
              <w:rPr>
                <w:rFonts w:ascii="Arial" w:hAnsi="Arial" w:cs="Arial"/>
                <w:sz w:val="20"/>
                <w:lang w:val="es-ES_tradnl"/>
              </w:rPr>
              <w:t>y alfabética</w:t>
            </w:r>
            <w:r w:rsidR="000D341D" w:rsidRPr="00A34CFD">
              <w:rPr>
                <w:rFonts w:ascii="Arial" w:hAnsi="Arial" w:cs="Arial"/>
                <w:sz w:val="20"/>
                <w:lang w:val="es-ES_tradnl"/>
              </w:rPr>
              <w:t>.</w:t>
            </w:r>
          </w:p>
          <w:p w14:paraId="746DF84E" w14:textId="77777777" w:rsidR="00D11939" w:rsidRPr="00A34CFD" w:rsidRDefault="00D11939" w:rsidP="00633153">
            <w:pPr>
              <w:spacing w:line="276" w:lineRule="auto"/>
              <w:jc w:val="both"/>
              <w:rPr>
                <w:rFonts w:ascii="Arial" w:eastAsia="Calibri" w:hAnsi="Arial" w:cs="Arial"/>
                <w:sz w:val="20"/>
                <w:szCs w:val="20"/>
                <w:lang w:val="es-ES_tradnl"/>
              </w:rPr>
            </w:pPr>
          </w:p>
          <w:p w14:paraId="2CC99D3B" w14:textId="77777777" w:rsidR="00F14886" w:rsidRDefault="00F14886" w:rsidP="006F2EE6">
            <w:pPr>
              <w:pStyle w:val="Noparagraphstyle"/>
              <w:spacing w:line="240" w:lineRule="auto"/>
              <w:ind w:left="144" w:right="144" w:hanging="170"/>
              <w:rPr>
                <w:rFonts w:ascii="Arial" w:hAnsi="Arial" w:cs="Arial"/>
                <w:sz w:val="20"/>
                <w:lang w:val="es-ES_tradnl"/>
              </w:rPr>
            </w:pPr>
            <w:r>
              <w:rPr>
                <w:rFonts w:ascii="Arial" w:hAnsi="Arial" w:cs="Arial"/>
                <w:sz w:val="20"/>
                <w:lang w:val="es-ES_tradnl"/>
              </w:rPr>
              <w:t>Analiza y aplica la</w:t>
            </w:r>
          </w:p>
          <w:p w14:paraId="6C92CA9F" w14:textId="77777777" w:rsidR="00F14886" w:rsidRDefault="00F14886" w:rsidP="00F14886">
            <w:pPr>
              <w:pStyle w:val="Noparagraphstyle"/>
              <w:spacing w:line="240" w:lineRule="auto"/>
              <w:ind w:left="144" w:right="144" w:hanging="170"/>
              <w:rPr>
                <w:rFonts w:ascii="Arial" w:hAnsi="Arial" w:cs="Arial"/>
                <w:sz w:val="20"/>
                <w:lang w:val="es-ES_tradnl"/>
              </w:rPr>
            </w:pPr>
            <w:r>
              <w:rPr>
                <w:rFonts w:ascii="Arial" w:hAnsi="Arial" w:cs="Arial"/>
                <w:sz w:val="20"/>
                <w:lang w:val="es-ES_tradnl"/>
              </w:rPr>
              <w:t xml:space="preserve">regla que </w:t>
            </w:r>
            <w:r w:rsidR="006F2EE6" w:rsidRPr="00A34CFD">
              <w:rPr>
                <w:rFonts w:ascii="Arial" w:hAnsi="Arial" w:cs="Arial"/>
                <w:sz w:val="20"/>
                <w:lang w:val="es-ES_tradnl"/>
              </w:rPr>
              <w:t>s</w:t>
            </w:r>
            <w:r>
              <w:rPr>
                <w:rFonts w:ascii="Arial" w:hAnsi="Arial" w:cs="Arial"/>
                <w:sz w:val="20"/>
                <w:lang w:val="es-ES_tradnl"/>
              </w:rPr>
              <w:t>e</w:t>
            </w:r>
          </w:p>
          <w:p w14:paraId="4431F29D" w14:textId="77777777" w:rsidR="00F14886" w:rsidRDefault="00F14886" w:rsidP="00F14886">
            <w:pPr>
              <w:pStyle w:val="Noparagraphstyle"/>
              <w:spacing w:line="240" w:lineRule="auto"/>
              <w:ind w:left="144" w:right="144" w:hanging="170"/>
              <w:rPr>
                <w:rFonts w:ascii="Arial" w:hAnsi="Arial" w:cs="Arial"/>
                <w:sz w:val="20"/>
                <w:lang w:val="es-ES_tradnl"/>
              </w:rPr>
            </w:pPr>
            <w:r>
              <w:rPr>
                <w:rFonts w:ascii="Arial" w:hAnsi="Arial" w:cs="Arial"/>
                <w:sz w:val="20"/>
                <w:lang w:val="es-ES_tradnl"/>
              </w:rPr>
              <w:t>cumple en una</w:t>
            </w:r>
          </w:p>
          <w:p w14:paraId="41E3DFBB" w14:textId="7DA945D5" w:rsidR="006F2EE6" w:rsidRPr="00A34CFD" w:rsidRDefault="006F2EE6" w:rsidP="00F14886">
            <w:pPr>
              <w:pStyle w:val="Noparagraphstyle"/>
              <w:spacing w:line="240" w:lineRule="auto"/>
              <w:ind w:left="144" w:right="144" w:hanging="170"/>
              <w:rPr>
                <w:rFonts w:ascii="Arial" w:hAnsi="Arial" w:cs="Arial"/>
                <w:sz w:val="20"/>
                <w:lang w:val="es-ES_tradnl"/>
              </w:rPr>
            </w:pPr>
            <w:r w:rsidRPr="00A34CFD">
              <w:rPr>
                <w:rFonts w:ascii="Arial" w:hAnsi="Arial" w:cs="Arial"/>
                <w:sz w:val="20"/>
                <w:lang w:val="es-ES_tradnl"/>
              </w:rPr>
              <w:t>secuencia</w:t>
            </w:r>
            <w:r w:rsidR="00F14886">
              <w:rPr>
                <w:rFonts w:ascii="Arial" w:hAnsi="Arial" w:cs="Arial"/>
                <w:sz w:val="20"/>
                <w:lang w:val="es-ES_tradnl"/>
              </w:rPr>
              <w:t xml:space="preserve"> </w:t>
            </w:r>
            <w:r w:rsidRPr="00A34CFD">
              <w:rPr>
                <w:rFonts w:ascii="Arial" w:hAnsi="Arial" w:cs="Arial"/>
                <w:sz w:val="20"/>
                <w:lang w:val="es-ES_tradnl"/>
              </w:rPr>
              <w:t>gráfica</w:t>
            </w:r>
            <w:r w:rsidRPr="00A34CFD">
              <w:rPr>
                <w:rFonts w:ascii="Arial" w:hAnsi="Arial" w:cs="Arial"/>
                <w:sz w:val="20"/>
                <w:lang w:val="es-ES_tradnl"/>
              </w:rPr>
              <w:t>.</w:t>
            </w:r>
          </w:p>
        </w:tc>
        <w:tc>
          <w:tcPr>
            <w:tcW w:w="2126" w:type="dxa"/>
            <w:gridSpan w:val="2"/>
          </w:tcPr>
          <w:p w14:paraId="66C539F2" w14:textId="77777777" w:rsidR="00F14886" w:rsidRDefault="00D11939" w:rsidP="00F14886">
            <w:pPr>
              <w:pStyle w:val="Prrafodelista"/>
              <w:numPr>
                <w:ilvl w:val="0"/>
                <w:numId w:val="48"/>
              </w:numPr>
              <w:ind w:left="166" w:hanging="216"/>
              <w:rPr>
                <w:rFonts w:ascii="Arial" w:hAnsi="Arial" w:cs="Arial"/>
                <w:sz w:val="20"/>
                <w:szCs w:val="20"/>
              </w:rPr>
            </w:pPr>
            <w:r w:rsidRPr="00A34CFD">
              <w:rPr>
                <w:rFonts w:ascii="Arial" w:hAnsi="Arial" w:cs="Arial"/>
                <w:sz w:val="20"/>
                <w:szCs w:val="20"/>
              </w:rPr>
              <w:t>Suce</w:t>
            </w:r>
            <w:r w:rsidR="00F14886">
              <w:rPr>
                <w:rFonts w:ascii="Arial" w:hAnsi="Arial" w:cs="Arial"/>
                <w:sz w:val="20"/>
                <w:szCs w:val="20"/>
              </w:rPr>
              <w:t xml:space="preserve">siones numéricas, alfabéticas. </w:t>
            </w:r>
          </w:p>
          <w:p w14:paraId="1E262F46" w14:textId="1249FFEC" w:rsidR="00F14886" w:rsidRDefault="00F14886" w:rsidP="00633153">
            <w:pPr>
              <w:spacing w:line="276" w:lineRule="auto"/>
              <w:jc w:val="both"/>
              <w:rPr>
                <w:rFonts w:ascii="Arial" w:hAnsi="Arial" w:cs="Arial"/>
                <w:sz w:val="20"/>
                <w:szCs w:val="20"/>
              </w:rPr>
            </w:pPr>
          </w:p>
          <w:p w14:paraId="3BEBC55F" w14:textId="5EFF8FAC" w:rsidR="00F14886" w:rsidRDefault="00F14886" w:rsidP="00633153">
            <w:pPr>
              <w:spacing w:line="276" w:lineRule="auto"/>
              <w:jc w:val="both"/>
              <w:rPr>
                <w:rFonts w:ascii="Arial" w:hAnsi="Arial" w:cs="Arial"/>
                <w:sz w:val="20"/>
                <w:szCs w:val="20"/>
              </w:rPr>
            </w:pPr>
          </w:p>
          <w:p w14:paraId="0D37A23D" w14:textId="77777777" w:rsidR="00F14886" w:rsidRPr="00F14886" w:rsidRDefault="00F14886" w:rsidP="00633153">
            <w:pPr>
              <w:spacing w:line="276" w:lineRule="auto"/>
              <w:jc w:val="both"/>
              <w:rPr>
                <w:rFonts w:ascii="Arial" w:hAnsi="Arial" w:cs="Arial"/>
                <w:sz w:val="14"/>
                <w:szCs w:val="20"/>
              </w:rPr>
            </w:pPr>
          </w:p>
          <w:p w14:paraId="21F7C455" w14:textId="4858D0AB" w:rsidR="00D11939" w:rsidRPr="00A34CFD" w:rsidRDefault="00F14886" w:rsidP="00F14886">
            <w:pPr>
              <w:pStyle w:val="Prrafodelista"/>
              <w:numPr>
                <w:ilvl w:val="0"/>
                <w:numId w:val="48"/>
              </w:numPr>
              <w:ind w:left="166" w:hanging="216"/>
              <w:rPr>
                <w:rFonts w:ascii="Arial" w:eastAsia="Calibri" w:hAnsi="Arial" w:cs="Arial"/>
                <w:sz w:val="20"/>
                <w:szCs w:val="20"/>
              </w:rPr>
            </w:pPr>
            <w:r>
              <w:rPr>
                <w:rFonts w:ascii="Arial" w:hAnsi="Arial" w:cs="Arial"/>
                <w:sz w:val="20"/>
                <w:szCs w:val="20"/>
              </w:rPr>
              <w:t xml:space="preserve">Sucesiones </w:t>
            </w:r>
            <w:r w:rsidR="00D11939" w:rsidRPr="00A34CFD">
              <w:rPr>
                <w:rFonts w:ascii="Arial" w:hAnsi="Arial" w:cs="Arial"/>
                <w:sz w:val="20"/>
                <w:szCs w:val="20"/>
              </w:rPr>
              <w:t>gráficas</w:t>
            </w:r>
          </w:p>
        </w:tc>
        <w:tc>
          <w:tcPr>
            <w:tcW w:w="2149" w:type="dxa"/>
          </w:tcPr>
          <w:p w14:paraId="3BFA811F" w14:textId="40AE8BAB" w:rsidR="00D11939" w:rsidRPr="00A34CFD" w:rsidRDefault="00267E66" w:rsidP="00267E66">
            <w:pPr>
              <w:spacing w:line="276" w:lineRule="auto"/>
              <w:jc w:val="center"/>
              <w:rPr>
                <w:rFonts w:ascii="Arial" w:eastAsia="Calibri" w:hAnsi="Arial" w:cs="Arial"/>
                <w:sz w:val="20"/>
                <w:szCs w:val="20"/>
              </w:rPr>
            </w:pPr>
            <w:r>
              <w:rPr>
                <w:rFonts w:ascii="Arial" w:eastAsia="Calibri" w:hAnsi="Arial" w:cs="Arial"/>
                <w:sz w:val="20"/>
                <w:szCs w:val="20"/>
              </w:rPr>
              <w:t>Desarrollo de ficha de trabajo</w:t>
            </w:r>
          </w:p>
        </w:tc>
      </w:tr>
      <w:tr w:rsidR="00D11939" w:rsidRPr="00A34CFD" w14:paraId="340180C6" w14:textId="14384866" w:rsidTr="00633153">
        <w:trPr>
          <w:cantSplit/>
          <w:trHeight w:val="1187"/>
        </w:trPr>
        <w:tc>
          <w:tcPr>
            <w:tcW w:w="1395" w:type="dxa"/>
            <w:vMerge/>
            <w:vAlign w:val="center"/>
          </w:tcPr>
          <w:p w14:paraId="01185E89" w14:textId="414B98C9" w:rsidR="00D11939" w:rsidRPr="00A34CFD" w:rsidRDefault="00D11939" w:rsidP="00633153">
            <w:pPr>
              <w:spacing w:line="276" w:lineRule="auto"/>
              <w:jc w:val="center"/>
              <w:rPr>
                <w:rFonts w:ascii="Arial" w:eastAsia="Calibri" w:hAnsi="Arial" w:cs="Arial"/>
                <w:sz w:val="20"/>
                <w:szCs w:val="20"/>
              </w:rPr>
            </w:pPr>
          </w:p>
        </w:tc>
        <w:tc>
          <w:tcPr>
            <w:tcW w:w="2268" w:type="dxa"/>
            <w:vMerge/>
            <w:vAlign w:val="center"/>
          </w:tcPr>
          <w:p w14:paraId="1EEF60F3" w14:textId="0D0C9592" w:rsidR="00D11939" w:rsidRPr="00F14886" w:rsidRDefault="00D11939" w:rsidP="00633153">
            <w:pPr>
              <w:pStyle w:val="NormalWeb"/>
              <w:spacing w:before="0" w:beforeAutospacing="0" w:after="160" w:afterAutospacing="0"/>
              <w:jc w:val="center"/>
              <w:textAlignment w:val="baseline"/>
              <w:rPr>
                <w:rFonts w:ascii="Arial" w:eastAsia="Calibri" w:hAnsi="Arial" w:cs="Arial"/>
                <w:sz w:val="18"/>
                <w:szCs w:val="18"/>
              </w:rPr>
            </w:pPr>
          </w:p>
        </w:tc>
        <w:tc>
          <w:tcPr>
            <w:tcW w:w="1843" w:type="dxa"/>
            <w:vAlign w:val="center"/>
          </w:tcPr>
          <w:p w14:paraId="424E7E7C" w14:textId="57424462" w:rsidR="00D11939" w:rsidRPr="00A34CFD" w:rsidRDefault="00D11939" w:rsidP="00633153">
            <w:pPr>
              <w:pStyle w:val="NormalWeb"/>
              <w:spacing w:before="0" w:beforeAutospacing="0" w:after="160" w:afterAutospacing="0"/>
              <w:jc w:val="center"/>
              <w:textAlignment w:val="baseline"/>
              <w:rPr>
                <w:rFonts w:ascii="Arial" w:eastAsia="Calibri" w:hAnsi="Arial" w:cs="Arial"/>
                <w:sz w:val="20"/>
                <w:szCs w:val="20"/>
              </w:rPr>
            </w:pPr>
            <w:r w:rsidRPr="00A34CFD">
              <w:rPr>
                <w:rFonts w:ascii="Arial" w:hAnsi="Arial" w:cs="Arial"/>
                <w:b/>
                <w:bCs/>
                <w:sz w:val="20"/>
                <w:szCs w:val="20"/>
              </w:rPr>
              <w:t>Resuelve problemas de forma, movimiento y localización</w:t>
            </w:r>
          </w:p>
        </w:tc>
        <w:tc>
          <w:tcPr>
            <w:tcW w:w="2268" w:type="dxa"/>
            <w:vAlign w:val="center"/>
          </w:tcPr>
          <w:p w14:paraId="45F9B397" w14:textId="044DA147" w:rsidR="00D11939" w:rsidRPr="00A34CFD" w:rsidRDefault="00D11939" w:rsidP="00633153">
            <w:pPr>
              <w:spacing w:line="276" w:lineRule="auto"/>
              <w:jc w:val="center"/>
              <w:rPr>
                <w:rFonts w:ascii="Arial" w:hAnsi="Arial" w:cs="Arial"/>
                <w:b/>
                <w:bCs/>
                <w:i/>
                <w:iCs/>
                <w:sz w:val="20"/>
                <w:szCs w:val="20"/>
              </w:rPr>
            </w:pPr>
            <w:r w:rsidRPr="00A34CFD">
              <w:rPr>
                <w:rFonts w:ascii="Arial" w:hAnsi="Arial" w:cs="Arial"/>
                <w:b/>
                <w:bCs/>
                <w:i/>
                <w:iCs/>
                <w:sz w:val="20"/>
                <w:szCs w:val="20"/>
              </w:rPr>
              <w:t>Usa estrategias y procedimientos para orientarse en el espacio</w:t>
            </w:r>
            <w:r w:rsidR="009C548D" w:rsidRPr="00A34CFD">
              <w:rPr>
                <w:rFonts w:ascii="Arial" w:hAnsi="Arial" w:cs="Arial"/>
                <w:b/>
                <w:bCs/>
                <w:i/>
                <w:iCs/>
                <w:sz w:val="20"/>
                <w:szCs w:val="20"/>
              </w:rPr>
              <w:t>.</w:t>
            </w:r>
          </w:p>
        </w:tc>
        <w:tc>
          <w:tcPr>
            <w:tcW w:w="2126" w:type="dxa"/>
          </w:tcPr>
          <w:p w14:paraId="63C16B0E" w14:textId="20731552" w:rsidR="00D11939" w:rsidRPr="00A34CFD" w:rsidRDefault="006F2EE6" w:rsidP="006F2EE6">
            <w:pPr>
              <w:pStyle w:val="NormalWeb"/>
              <w:spacing w:before="0" w:beforeAutospacing="0" w:after="160" w:afterAutospacing="0"/>
              <w:textAlignment w:val="baseline"/>
              <w:rPr>
                <w:rFonts w:ascii="Arial" w:eastAsia="Calibri" w:hAnsi="Arial" w:cs="Arial"/>
                <w:sz w:val="20"/>
                <w:szCs w:val="20"/>
              </w:rPr>
            </w:pPr>
            <w:r w:rsidRPr="00A34CFD">
              <w:rPr>
                <w:rFonts w:ascii="Arial" w:eastAsia="Calibri" w:hAnsi="Arial" w:cs="Arial"/>
                <w:sz w:val="20"/>
                <w:szCs w:val="20"/>
              </w:rPr>
              <w:t>Establece relaciones entre las características y atributos medibles de los segmentos.</w:t>
            </w:r>
          </w:p>
        </w:tc>
        <w:tc>
          <w:tcPr>
            <w:tcW w:w="2126" w:type="dxa"/>
            <w:gridSpan w:val="2"/>
          </w:tcPr>
          <w:p w14:paraId="0EF5748F" w14:textId="2072A16D" w:rsidR="00D11939" w:rsidRPr="00A34CFD" w:rsidRDefault="00D11939" w:rsidP="00633153">
            <w:pPr>
              <w:pStyle w:val="Prrafodelista"/>
              <w:numPr>
                <w:ilvl w:val="0"/>
                <w:numId w:val="48"/>
              </w:numPr>
              <w:ind w:left="166" w:hanging="216"/>
              <w:rPr>
                <w:rFonts w:ascii="Arial" w:hAnsi="Arial" w:cs="Arial"/>
                <w:sz w:val="20"/>
                <w:szCs w:val="20"/>
              </w:rPr>
            </w:pPr>
            <w:r w:rsidRPr="00A34CFD">
              <w:rPr>
                <w:rFonts w:ascii="Arial" w:hAnsi="Arial" w:cs="Arial"/>
                <w:sz w:val="20"/>
                <w:szCs w:val="20"/>
              </w:rPr>
              <w:t>Medidas de segmentos</w:t>
            </w:r>
          </w:p>
        </w:tc>
        <w:tc>
          <w:tcPr>
            <w:tcW w:w="2149" w:type="dxa"/>
          </w:tcPr>
          <w:p w14:paraId="4E3E2521" w14:textId="7A60F5D5" w:rsidR="00D11939" w:rsidRPr="00A34CFD" w:rsidRDefault="00267E66" w:rsidP="00267E66">
            <w:pPr>
              <w:pStyle w:val="NormalWeb"/>
              <w:spacing w:before="0" w:beforeAutospacing="0" w:after="160" w:afterAutospacing="0"/>
              <w:jc w:val="center"/>
              <w:textAlignment w:val="baseline"/>
              <w:rPr>
                <w:rFonts w:ascii="Arial" w:eastAsia="Calibri" w:hAnsi="Arial" w:cs="Arial"/>
                <w:sz w:val="20"/>
                <w:szCs w:val="20"/>
              </w:rPr>
            </w:pPr>
            <w:r>
              <w:rPr>
                <w:rFonts w:ascii="Arial" w:eastAsia="Calibri" w:hAnsi="Arial" w:cs="Arial"/>
                <w:sz w:val="20"/>
                <w:szCs w:val="20"/>
              </w:rPr>
              <w:t xml:space="preserve">Resolución de problemas </w:t>
            </w:r>
          </w:p>
        </w:tc>
      </w:tr>
      <w:tr w:rsidR="00D11939" w:rsidRPr="00A34CFD" w14:paraId="615FF52C" w14:textId="4123460B" w:rsidTr="00633153">
        <w:trPr>
          <w:cantSplit/>
          <w:trHeight w:val="1404"/>
        </w:trPr>
        <w:tc>
          <w:tcPr>
            <w:tcW w:w="1395" w:type="dxa"/>
            <w:vMerge/>
            <w:vAlign w:val="center"/>
          </w:tcPr>
          <w:p w14:paraId="39786EB5" w14:textId="0C313D3A" w:rsidR="00D11939" w:rsidRPr="00A34CFD" w:rsidRDefault="00D11939" w:rsidP="00633153">
            <w:pPr>
              <w:spacing w:line="276" w:lineRule="auto"/>
              <w:jc w:val="center"/>
              <w:rPr>
                <w:rFonts w:ascii="Arial" w:eastAsia="Calibri" w:hAnsi="Arial" w:cs="Arial"/>
                <w:sz w:val="20"/>
                <w:szCs w:val="20"/>
              </w:rPr>
            </w:pPr>
          </w:p>
        </w:tc>
        <w:tc>
          <w:tcPr>
            <w:tcW w:w="2268" w:type="dxa"/>
            <w:vMerge/>
            <w:vAlign w:val="center"/>
          </w:tcPr>
          <w:p w14:paraId="5C3BD704" w14:textId="36D2C15B" w:rsidR="00D11939" w:rsidRPr="00F14886" w:rsidRDefault="00D11939" w:rsidP="00633153">
            <w:pPr>
              <w:spacing w:line="276" w:lineRule="auto"/>
              <w:jc w:val="center"/>
              <w:rPr>
                <w:rFonts w:ascii="Arial" w:eastAsia="Calibri" w:hAnsi="Arial" w:cs="Arial"/>
                <w:sz w:val="18"/>
                <w:szCs w:val="18"/>
              </w:rPr>
            </w:pPr>
          </w:p>
        </w:tc>
        <w:tc>
          <w:tcPr>
            <w:tcW w:w="1843" w:type="dxa"/>
            <w:vAlign w:val="center"/>
          </w:tcPr>
          <w:p w14:paraId="257AAFCB" w14:textId="389B4819" w:rsidR="00D11939" w:rsidRPr="00A34CFD" w:rsidRDefault="00D11939" w:rsidP="00633153">
            <w:pPr>
              <w:spacing w:line="276" w:lineRule="auto"/>
              <w:jc w:val="center"/>
              <w:rPr>
                <w:rFonts w:ascii="Arial" w:eastAsia="Calibri" w:hAnsi="Arial" w:cs="Arial"/>
                <w:sz w:val="20"/>
                <w:szCs w:val="20"/>
              </w:rPr>
            </w:pPr>
            <w:r w:rsidRPr="00A34CFD">
              <w:rPr>
                <w:rFonts w:ascii="Arial" w:hAnsi="Arial" w:cs="Arial"/>
                <w:b/>
                <w:bCs/>
                <w:sz w:val="20"/>
                <w:szCs w:val="20"/>
              </w:rPr>
              <w:t>Resuelve problemas de gestión de datos e incertidumbre</w:t>
            </w:r>
          </w:p>
        </w:tc>
        <w:tc>
          <w:tcPr>
            <w:tcW w:w="2268" w:type="dxa"/>
            <w:vAlign w:val="center"/>
          </w:tcPr>
          <w:p w14:paraId="15329A9F" w14:textId="55CD6A9C" w:rsidR="00D11939" w:rsidRPr="00A34CFD" w:rsidRDefault="00D11939" w:rsidP="00633153">
            <w:pPr>
              <w:spacing w:line="276" w:lineRule="auto"/>
              <w:jc w:val="center"/>
              <w:rPr>
                <w:rFonts w:ascii="Arial" w:hAnsi="Arial" w:cs="Arial"/>
                <w:b/>
                <w:bCs/>
                <w:i/>
                <w:iCs/>
                <w:sz w:val="20"/>
                <w:szCs w:val="20"/>
              </w:rPr>
            </w:pPr>
            <w:r w:rsidRPr="00A34CFD">
              <w:rPr>
                <w:rFonts w:ascii="Arial" w:hAnsi="Arial" w:cs="Arial"/>
                <w:b/>
                <w:bCs/>
                <w:i/>
                <w:iCs/>
                <w:sz w:val="20"/>
                <w:szCs w:val="20"/>
              </w:rPr>
              <w:t>Representa datos con gráficos y medidas estadísticas o probabilísticas.</w:t>
            </w:r>
          </w:p>
        </w:tc>
        <w:tc>
          <w:tcPr>
            <w:tcW w:w="2126" w:type="dxa"/>
          </w:tcPr>
          <w:p w14:paraId="1EAABD23" w14:textId="6B901C40" w:rsidR="00D11939" w:rsidRPr="00A34CFD" w:rsidRDefault="00DE1159" w:rsidP="00633153">
            <w:pPr>
              <w:spacing w:line="276" w:lineRule="auto"/>
              <w:rPr>
                <w:rFonts w:ascii="Arial" w:eastAsia="Calibri" w:hAnsi="Arial" w:cs="Arial"/>
                <w:sz w:val="20"/>
                <w:szCs w:val="20"/>
              </w:rPr>
            </w:pPr>
            <w:r w:rsidRPr="00A34CFD">
              <w:rPr>
                <w:rFonts w:ascii="Arial" w:eastAsia="Calibri" w:hAnsi="Arial" w:cs="Arial"/>
                <w:sz w:val="20"/>
                <w:szCs w:val="20"/>
              </w:rPr>
              <w:t>Representa en cuadros de frecuencias datos que se extraen de situaciones cotidianas.</w:t>
            </w:r>
          </w:p>
        </w:tc>
        <w:tc>
          <w:tcPr>
            <w:tcW w:w="2126" w:type="dxa"/>
            <w:gridSpan w:val="2"/>
          </w:tcPr>
          <w:p w14:paraId="0A186903" w14:textId="0279059F" w:rsidR="009C548D" w:rsidRPr="00A34CFD" w:rsidRDefault="00D11939" w:rsidP="00633153">
            <w:pPr>
              <w:pStyle w:val="Prrafodelista"/>
              <w:numPr>
                <w:ilvl w:val="0"/>
                <w:numId w:val="48"/>
              </w:numPr>
              <w:ind w:left="166" w:hanging="216"/>
              <w:rPr>
                <w:rFonts w:ascii="Arial" w:hAnsi="Arial" w:cs="Arial"/>
                <w:sz w:val="20"/>
                <w:szCs w:val="20"/>
              </w:rPr>
            </w:pPr>
            <w:r w:rsidRPr="00A34CFD">
              <w:rPr>
                <w:rFonts w:ascii="Arial" w:hAnsi="Arial" w:cs="Arial"/>
                <w:sz w:val="20"/>
                <w:szCs w:val="20"/>
              </w:rPr>
              <w:t>Organización de datos en tabla de frecuencia</w:t>
            </w:r>
          </w:p>
        </w:tc>
        <w:tc>
          <w:tcPr>
            <w:tcW w:w="2149" w:type="dxa"/>
          </w:tcPr>
          <w:p w14:paraId="0142F2C9" w14:textId="035CB557" w:rsidR="00D11939" w:rsidRPr="00A34CFD" w:rsidRDefault="00267E66" w:rsidP="00267E66">
            <w:pPr>
              <w:spacing w:line="276" w:lineRule="auto"/>
              <w:jc w:val="center"/>
              <w:rPr>
                <w:rFonts w:ascii="Arial" w:eastAsia="Calibri" w:hAnsi="Arial" w:cs="Arial"/>
                <w:sz w:val="20"/>
                <w:szCs w:val="20"/>
              </w:rPr>
            </w:pPr>
            <w:r>
              <w:rPr>
                <w:rFonts w:ascii="Arial" w:eastAsia="Calibri" w:hAnsi="Arial" w:cs="Arial"/>
                <w:sz w:val="20"/>
                <w:szCs w:val="20"/>
              </w:rPr>
              <w:t>Elaboración de tabla de frecuencia</w:t>
            </w:r>
          </w:p>
        </w:tc>
      </w:tr>
      <w:tr w:rsidR="009940EF" w:rsidRPr="00A34CFD" w14:paraId="7FF7882B" w14:textId="77777777" w:rsidTr="00633153">
        <w:trPr>
          <w:cantSplit/>
          <w:trHeight w:val="3079"/>
        </w:trPr>
        <w:tc>
          <w:tcPr>
            <w:tcW w:w="1395" w:type="dxa"/>
            <w:vMerge w:val="restart"/>
            <w:vAlign w:val="center"/>
          </w:tcPr>
          <w:p w14:paraId="7C4EA62F" w14:textId="77777777" w:rsidR="009940EF" w:rsidRPr="00A34CFD" w:rsidRDefault="009940EF" w:rsidP="00633153">
            <w:pPr>
              <w:spacing w:line="276" w:lineRule="auto"/>
              <w:jc w:val="center"/>
              <w:rPr>
                <w:rFonts w:ascii="Arial" w:eastAsia="Calibri" w:hAnsi="Arial" w:cs="Arial"/>
                <w:sz w:val="20"/>
                <w:szCs w:val="20"/>
              </w:rPr>
            </w:pPr>
            <w:r w:rsidRPr="00A34CFD">
              <w:rPr>
                <w:rFonts w:ascii="Arial" w:eastAsia="Calibri" w:hAnsi="Arial" w:cs="Arial"/>
                <w:sz w:val="20"/>
                <w:szCs w:val="20"/>
              </w:rPr>
              <w:lastRenderedPageBreak/>
              <w:t>Unidad 4:</w:t>
            </w:r>
          </w:p>
          <w:p w14:paraId="71F2D545" w14:textId="704A6304" w:rsidR="009940EF" w:rsidRPr="00A34CFD" w:rsidRDefault="009940EF" w:rsidP="00633153">
            <w:pPr>
              <w:spacing w:line="276" w:lineRule="auto"/>
              <w:jc w:val="center"/>
              <w:rPr>
                <w:rFonts w:ascii="Arial" w:eastAsia="Calibri" w:hAnsi="Arial" w:cs="Arial"/>
                <w:sz w:val="20"/>
                <w:szCs w:val="20"/>
              </w:rPr>
            </w:pPr>
            <w:r w:rsidRPr="00A34CFD">
              <w:rPr>
                <w:rFonts w:ascii="Arial" w:eastAsia="Calibri" w:hAnsi="Arial" w:cs="Arial"/>
                <w:sz w:val="20"/>
                <w:szCs w:val="20"/>
              </w:rPr>
              <w:t>Reflexionemos sobre nuestros textos</w:t>
            </w:r>
          </w:p>
        </w:tc>
        <w:tc>
          <w:tcPr>
            <w:tcW w:w="2268" w:type="dxa"/>
            <w:vMerge w:val="restart"/>
          </w:tcPr>
          <w:p w14:paraId="0BECAEA5" w14:textId="5067F333" w:rsidR="009940EF" w:rsidRPr="00F14886" w:rsidRDefault="009940EF" w:rsidP="00633153">
            <w:pPr>
              <w:spacing w:line="276" w:lineRule="auto"/>
              <w:jc w:val="center"/>
              <w:rPr>
                <w:rFonts w:ascii="Arial" w:eastAsia="Calibri" w:hAnsi="Arial" w:cs="Arial"/>
                <w:sz w:val="18"/>
                <w:szCs w:val="18"/>
              </w:rPr>
            </w:pPr>
            <w:r w:rsidRPr="00F14886">
              <w:rPr>
                <w:rFonts w:ascii="Arial" w:eastAsia="Calibri" w:hAnsi="Arial" w:cs="Arial"/>
                <w:sz w:val="18"/>
                <w:szCs w:val="18"/>
              </w:rPr>
              <w:t>En nuestra I.E., lo estudiantes presentan una deficiente ortografía y caligrafía, lo que se evidencia en los diversos textos que producen. Ante esta situación, se generan las siguientes interrogantes: ¿Por qué los alumnos tienen deficiente ortografía y caligrafía? ¿Qué podemos hacer para que ellos adquieran las reglas ortográficas? En esta unidad didáctica se desarrollarán las siguientes acciones: incentivar la lectura diaria (Plan lector), lectura grupal, concursos de ortografía, escritura de números. La práctica de esto se evidenciará con la participación de los alumnos en un concurso de producción de textos.</w:t>
            </w:r>
          </w:p>
        </w:tc>
        <w:tc>
          <w:tcPr>
            <w:tcW w:w="1843" w:type="dxa"/>
            <w:vMerge w:val="restart"/>
            <w:vAlign w:val="center"/>
          </w:tcPr>
          <w:p w14:paraId="11F4AF42" w14:textId="6501E0EF" w:rsidR="009940EF" w:rsidRPr="00A34CFD" w:rsidRDefault="009940EF" w:rsidP="00633153">
            <w:pPr>
              <w:spacing w:line="276" w:lineRule="auto"/>
              <w:jc w:val="center"/>
              <w:rPr>
                <w:rFonts w:ascii="Arial" w:eastAsia="Calibri" w:hAnsi="Arial" w:cs="Arial"/>
                <w:sz w:val="20"/>
                <w:szCs w:val="20"/>
              </w:rPr>
            </w:pPr>
            <w:r w:rsidRPr="00A34CFD">
              <w:rPr>
                <w:rFonts w:ascii="Arial" w:hAnsi="Arial" w:cs="Arial"/>
                <w:b/>
                <w:bCs/>
                <w:sz w:val="20"/>
                <w:szCs w:val="20"/>
              </w:rPr>
              <w:t>Resuelve problemas de cantidad</w:t>
            </w:r>
          </w:p>
        </w:tc>
        <w:tc>
          <w:tcPr>
            <w:tcW w:w="2268" w:type="dxa"/>
            <w:tcBorders>
              <w:bottom w:val="single" w:sz="4" w:space="0" w:color="auto"/>
            </w:tcBorders>
            <w:vAlign w:val="center"/>
          </w:tcPr>
          <w:p w14:paraId="72F43D1B" w14:textId="1EAB86C5" w:rsidR="009940EF" w:rsidRPr="00A34CFD" w:rsidRDefault="009940EF" w:rsidP="00633153">
            <w:pPr>
              <w:spacing w:line="276" w:lineRule="auto"/>
              <w:jc w:val="center"/>
              <w:rPr>
                <w:rFonts w:ascii="Arial" w:hAnsi="Arial" w:cs="Arial"/>
                <w:b/>
                <w:bCs/>
                <w:i/>
                <w:iCs/>
                <w:sz w:val="20"/>
                <w:szCs w:val="20"/>
              </w:rPr>
            </w:pPr>
            <w:r w:rsidRPr="00A34CFD">
              <w:rPr>
                <w:rFonts w:ascii="Arial" w:hAnsi="Arial" w:cs="Arial"/>
                <w:b/>
                <w:bCs/>
                <w:i/>
                <w:iCs/>
                <w:sz w:val="20"/>
                <w:szCs w:val="20"/>
              </w:rPr>
              <w:t>Usa estrategias y procedimientos de estimación y cálculo.</w:t>
            </w:r>
          </w:p>
        </w:tc>
        <w:tc>
          <w:tcPr>
            <w:tcW w:w="2126" w:type="dxa"/>
            <w:tcBorders>
              <w:bottom w:val="single" w:sz="4" w:space="0" w:color="auto"/>
            </w:tcBorders>
          </w:tcPr>
          <w:p w14:paraId="56FA7135" w14:textId="77777777" w:rsidR="009940EF" w:rsidRPr="00A34CFD" w:rsidRDefault="00DE1159" w:rsidP="00DE1159">
            <w:pPr>
              <w:spacing w:line="276" w:lineRule="auto"/>
              <w:jc w:val="both"/>
              <w:rPr>
                <w:rFonts w:ascii="Arial" w:eastAsia="Calibri" w:hAnsi="Arial" w:cs="Arial"/>
                <w:sz w:val="20"/>
                <w:szCs w:val="20"/>
              </w:rPr>
            </w:pPr>
            <w:r w:rsidRPr="00A34CFD">
              <w:rPr>
                <w:rFonts w:ascii="Arial" w:eastAsia="Calibri" w:hAnsi="Arial" w:cs="Arial"/>
                <w:sz w:val="20"/>
                <w:szCs w:val="20"/>
              </w:rPr>
              <w:t xml:space="preserve">Analiza y aplica propiedades de la adición y sustracción de números naturales en diversas situaciones problemáticas. </w:t>
            </w:r>
          </w:p>
          <w:p w14:paraId="0AFA526A" w14:textId="77777777" w:rsidR="00DE1159" w:rsidRPr="00A34CFD" w:rsidRDefault="00DE1159" w:rsidP="00DE1159">
            <w:pPr>
              <w:spacing w:line="276" w:lineRule="auto"/>
              <w:jc w:val="both"/>
              <w:rPr>
                <w:rFonts w:ascii="Arial" w:eastAsia="Calibri" w:hAnsi="Arial" w:cs="Arial"/>
                <w:sz w:val="20"/>
                <w:szCs w:val="20"/>
              </w:rPr>
            </w:pPr>
          </w:p>
          <w:p w14:paraId="1ED9359D" w14:textId="7E74914E" w:rsidR="00DE1159" w:rsidRPr="00A34CFD" w:rsidRDefault="00DE1159" w:rsidP="00DE1159">
            <w:pPr>
              <w:spacing w:line="276" w:lineRule="auto"/>
              <w:jc w:val="both"/>
              <w:rPr>
                <w:rFonts w:ascii="Arial" w:eastAsia="Calibri" w:hAnsi="Arial" w:cs="Arial"/>
                <w:sz w:val="20"/>
                <w:szCs w:val="20"/>
              </w:rPr>
            </w:pPr>
            <w:r w:rsidRPr="00A34CFD">
              <w:rPr>
                <w:rFonts w:ascii="Arial" w:eastAsia="Calibri" w:hAnsi="Arial" w:cs="Arial"/>
                <w:sz w:val="20"/>
                <w:szCs w:val="20"/>
              </w:rPr>
              <w:t>Desarrolla ejercicios de operaciones combinadas, respetando el orden en su desarrollo.</w:t>
            </w:r>
          </w:p>
        </w:tc>
        <w:tc>
          <w:tcPr>
            <w:tcW w:w="2126" w:type="dxa"/>
            <w:gridSpan w:val="2"/>
            <w:tcBorders>
              <w:bottom w:val="single" w:sz="4" w:space="0" w:color="auto"/>
            </w:tcBorders>
          </w:tcPr>
          <w:p w14:paraId="3EE133EF" w14:textId="77777777" w:rsidR="009940EF" w:rsidRPr="00A34CFD" w:rsidRDefault="009940EF" w:rsidP="00633153">
            <w:pPr>
              <w:pStyle w:val="Prrafodelista"/>
              <w:numPr>
                <w:ilvl w:val="0"/>
                <w:numId w:val="48"/>
              </w:numPr>
              <w:ind w:left="166" w:hanging="216"/>
              <w:rPr>
                <w:rFonts w:ascii="Arial" w:hAnsi="Arial" w:cs="Arial"/>
                <w:sz w:val="20"/>
                <w:szCs w:val="20"/>
              </w:rPr>
            </w:pPr>
            <w:r w:rsidRPr="00A34CFD">
              <w:rPr>
                <w:rFonts w:ascii="Arial" w:hAnsi="Arial" w:cs="Arial"/>
                <w:sz w:val="20"/>
                <w:szCs w:val="20"/>
              </w:rPr>
              <w:t>Adición y sustracción de números naturales</w:t>
            </w:r>
          </w:p>
          <w:p w14:paraId="2FEC7EFB" w14:textId="1ED039F4" w:rsidR="00DE1159" w:rsidRPr="00A34CFD" w:rsidRDefault="00DE1159" w:rsidP="00DE1159">
            <w:pPr>
              <w:pStyle w:val="Prrafodelista"/>
              <w:ind w:left="166"/>
              <w:rPr>
                <w:rFonts w:ascii="Arial" w:hAnsi="Arial" w:cs="Arial"/>
                <w:sz w:val="20"/>
                <w:szCs w:val="20"/>
              </w:rPr>
            </w:pPr>
          </w:p>
          <w:p w14:paraId="354C0628" w14:textId="4094EF11" w:rsidR="00DE1159" w:rsidRPr="00A34CFD" w:rsidRDefault="00DE1159" w:rsidP="00DE1159">
            <w:pPr>
              <w:pStyle w:val="Prrafodelista"/>
              <w:ind w:left="166"/>
              <w:rPr>
                <w:rFonts w:ascii="Arial" w:hAnsi="Arial" w:cs="Arial"/>
                <w:sz w:val="20"/>
                <w:szCs w:val="20"/>
              </w:rPr>
            </w:pPr>
          </w:p>
          <w:p w14:paraId="2CA44468" w14:textId="34E10C78" w:rsidR="00DE1159" w:rsidRPr="00A34CFD" w:rsidRDefault="00DE1159" w:rsidP="00DE1159">
            <w:pPr>
              <w:pStyle w:val="Prrafodelista"/>
              <w:ind w:left="166"/>
              <w:rPr>
                <w:rFonts w:ascii="Arial" w:hAnsi="Arial" w:cs="Arial"/>
                <w:sz w:val="20"/>
                <w:szCs w:val="20"/>
              </w:rPr>
            </w:pPr>
          </w:p>
          <w:p w14:paraId="38A82465" w14:textId="25891780" w:rsidR="00DE1159" w:rsidRPr="00A34CFD" w:rsidRDefault="00DE1159" w:rsidP="00DE1159">
            <w:pPr>
              <w:pStyle w:val="Prrafodelista"/>
              <w:ind w:left="166"/>
              <w:rPr>
                <w:rFonts w:ascii="Arial" w:hAnsi="Arial" w:cs="Arial"/>
                <w:sz w:val="20"/>
                <w:szCs w:val="20"/>
              </w:rPr>
            </w:pPr>
          </w:p>
          <w:p w14:paraId="1757570E" w14:textId="0CB3677D" w:rsidR="00DE1159" w:rsidRPr="00A34CFD" w:rsidRDefault="00DE1159" w:rsidP="00DE1159">
            <w:pPr>
              <w:pStyle w:val="Prrafodelista"/>
              <w:ind w:left="166"/>
              <w:rPr>
                <w:rFonts w:ascii="Arial" w:hAnsi="Arial" w:cs="Arial"/>
                <w:sz w:val="20"/>
                <w:szCs w:val="20"/>
              </w:rPr>
            </w:pPr>
          </w:p>
          <w:p w14:paraId="5995F11D" w14:textId="77777777" w:rsidR="00DE1159" w:rsidRPr="00A34CFD" w:rsidRDefault="00DE1159" w:rsidP="00DE1159">
            <w:pPr>
              <w:pStyle w:val="Prrafodelista"/>
              <w:ind w:left="166"/>
              <w:rPr>
                <w:rFonts w:ascii="Arial" w:hAnsi="Arial" w:cs="Arial"/>
                <w:sz w:val="20"/>
                <w:szCs w:val="20"/>
              </w:rPr>
            </w:pPr>
          </w:p>
          <w:p w14:paraId="0DEA84CE" w14:textId="33611EEF" w:rsidR="009940EF" w:rsidRPr="00A34CFD" w:rsidRDefault="009940EF" w:rsidP="00633153">
            <w:pPr>
              <w:pStyle w:val="Prrafodelista"/>
              <w:numPr>
                <w:ilvl w:val="0"/>
                <w:numId w:val="48"/>
              </w:numPr>
              <w:ind w:left="166" w:hanging="216"/>
              <w:rPr>
                <w:rFonts w:ascii="Arial" w:hAnsi="Arial" w:cs="Arial"/>
                <w:sz w:val="20"/>
                <w:szCs w:val="20"/>
              </w:rPr>
            </w:pPr>
            <w:r w:rsidRPr="00A34CFD">
              <w:rPr>
                <w:rFonts w:ascii="Arial" w:hAnsi="Arial" w:cs="Arial"/>
                <w:sz w:val="20"/>
                <w:szCs w:val="20"/>
              </w:rPr>
              <w:t>Operaciones combinadas de sumas y restas.</w:t>
            </w:r>
          </w:p>
        </w:tc>
        <w:tc>
          <w:tcPr>
            <w:tcW w:w="2149" w:type="dxa"/>
            <w:vMerge w:val="restart"/>
          </w:tcPr>
          <w:p w14:paraId="78F59239" w14:textId="01220DC1" w:rsidR="009940EF" w:rsidRPr="00A34CFD" w:rsidRDefault="00267E66" w:rsidP="00633153">
            <w:pPr>
              <w:spacing w:line="276" w:lineRule="auto"/>
              <w:jc w:val="center"/>
              <w:rPr>
                <w:rFonts w:ascii="Arial" w:eastAsia="Calibri" w:hAnsi="Arial" w:cs="Arial"/>
                <w:sz w:val="20"/>
                <w:szCs w:val="20"/>
              </w:rPr>
            </w:pPr>
            <w:r>
              <w:rPr>
                <w:rFonts w:ascii="Arial" w:eastAsia="Calibri" w:hAnsi="Arial" w:cs="Arial"/>
                <w:sz w:val="20"/>
                <w:szCs w:val="20"/>
              </w:rPr>
              <w:t xml:space="preserve">Desarrollo de ficha de trabajo </w:t>
            </w:r>
          </w:p>
        </w:tc>
      </w:tr>
      <w:tr w:rsidR="009940EF" w:rsidRPr="00A34CFD" w14:paraId="13C90131" w14:textId="77777777" w:rsidTr="00633153">
        <w:trPr>
          <w:cantSplit/>
          <w:trHeight w:val="1285"/>
        </w:trPr>
        <w:tc>
          <w:tcPr>
            <w:tcW w:w="1395" w:type="dxa"/>
            <w:vMerge/>
            <w:vAlign w:val="center"/>
          </w:tcPr>
          <w:p w14:paraId="7E611B6E" w14:textId="77777777" w:rsidR="009940EF" w:rsidRPr="00A34CFD" w:rsidRDefault="009940EF" w:rsidP="00633153">
            <w:pPr>
              <w:spacing w:line="276" w:lineRule="auto"/>
              <w:jc w:val="center"/>
              <w:rPr>
                <w:rFonts w:ascii="Arial" w:eastAsia="Calibri" w:hAnsi="Arial" w:cs="Arial"/>
                <w:sz w:val="20"/>
                <w:szCs w:val="20"/>
              </w:rPr>
            </w:pPr>
          </w:p>
        </w:tc>
        <w:tc>
          <w:tcPr>
            <w:tcW w:w="2268" w:type="dxa"/>
            <w:vMerge/>
          </w:tcPr>
          <w:p w14:paraId="6E663DE6" w14:textId="77777777" w:rsidR="009940EF" w:rsidRPr="00F14886" w:rsidRDefault="009940EF" w:rsidP="00633153">
            <w:pPr>
              <w:spacing w:line="276" w:lineRule="auto"/>
              <w:jc w:val="center"/>
              <w:rPr>
                <w:rFonts w:ascii="Arial" w:eastAsia="Calibri" w:hAnsi="Arial" w:cs="Arial"/>
                <w:sz w:val="18"/>
                <w:szCs w:val="18"/>
              </w:rPr>
            </w:pPr>
          </w:p>
        </w:tc>
        <w:tc>
          <w:tcPr>
            <w:tcW w:w="1843" w:type="dxa"/>
            <w:vMerge/>
            <w:tcBorders>
              <w:bottom w:val="single" w:sz="4" w:space="0" w:color="auto"/>
            </w:tcBorders>
            <w:vAlign w:val="center"/>
          </w:tcPr>
          <w:p w14:paraId="636192F8" w14:textId="77777777" w:rsidR="009940EF" w:rsidRPr="00A34CFD" w:rsidRDefault="009940EF" w:rsidP="00633153">
            <w:pPr>
              <w:spacing w:line="276" w:lineRule="auto"/>
              <w:jc w:val="center"/>
              <w:rPr>
                <w:rFonts w:ascii="Arial" w:hAnsi="Arial" w:cs="Arial"/>
                <w:b/>
                <w:bCs/>
                <w:sz w:val="20"/>
                <w:szCs w:val="20"/>
              </w:rPr>
            </w:pPr>
          </w:p>
        </w:tc>
        <w:tc>
          <w:tcPr>
            <w:tcW w:w="2268" w:type="dxa"/>
            <w:tcBorders>
              <w:top w:val="single" w:sz="4" w:space="0" w:color="auto"/>
              <w:bottom w:val="single" w:sz="4" w:space="0" w:color="auto"/>
            </w:tcBorders>
            <w:vAlign w:val="center"/>
          </w:tcPr>
          <w:p w14:paraId="31501C05" w14:textId="283DE28E" w:rsidR="009940EF" w:rsidRPr="00A34CFD" w:rsidRDefault="009940EF" w:rsidP="00633153">
            <w:pPr>
              <w:spacing w:line="276" w:lineRule="auto"/>
              <w:jc w:val="center"/>
              <w:rPr>
                <w:rFonts w:ascii="Arial" w:hAnsi="Arial" w:cs="Arial"/>
                <w:b/>
                <w:bCs/>
                <w:i/>
                <w:iCs/>
                <w:sz w:val="20"/>
                <w:szCs w:val="20"/>
              </w:rPr>
            </w:pPr>
            <w:r w:rsidRPr="00A34CFD">
              <w:rPr>
                <w:rFonts w:ascii="Arial" w:hAnsi="Arial" w:cs="Arial"/>
                <w:b/>
                <w:bCs/>
                <w:i/>
                <w:iCs/>
                <w:sz w:val="20"/>
                <w:szCs w:val="20"/>
              </w:rPr>
              <w:t>Argumenta afirmaciones sobre las relaciones numéricas y las operaciones.</w:t>
            </w:r>
          </w:p>
        </w:tc>
        <w:tc>
          <w:tcPr>
            <w:tcW w:w="2126" w:type="dxa"/>
            <w:tcBorders>
              <w:top w:val="single" w:sz="4" w:space="0" w:color="auto"/>
              <w:bottom w:val="single" w:sz="4" w:space="0" w:color="auto"/>
            </w:tcBorders>
          </w:tcPr>
          <w:p w14:paraId="694FC32E" w14:textId="4C8EF83C" w:rsidR="009940EF" w:rsidRPr="00A34CFD" w:rsidRDefault="00DE1159" w:rsidP="00633153">
            <w:pPr>
              <w:spacing w:line="276" w:lineRule="auto"/>
              <w:rPr>
                <w:rFonts w:ascii="Arial" w:eastAsia="Calibri" w:hAnsi="Arial" w:cs="Arial"/>
                <w:sz w:val="20"/>
                <w:szCs w:val="20"/>
              </w:rPr>
            </w:pPr>
            <w:r w:rsidRPr="00A34CFD">
              <w:rPr>
                <w:rFonts w:ascii="Arial" w:eastAsia="Calibri" w:hAnsi="Arial" w:cs="Arial"/>
                <w:sz w:val="20"/>
                <w:szCs w:val="20"/>
              </w:rPr>
              <w:t>Resuelve situaciones problemáticas aplicando de manera combinada las operaciones de sumas y restas.</w:t>
            </w:r>
          </w:p>
        </w:tc>
        <w:tc>
          <w:tcPr>
            <w:tcW w:w="2126" w:type="dxa"/>
            <w:gridSpan w:val="2"/>
            <w:tcBorders>
              <w:top w:val="single" w:sz="4" w:space="0" w:color="auto"/>
              <w:bottom w:val="single" w:sz="4" w:space="0" w:color="auto"/>
            </w:tcBorders>
          </w:tcPr>
          <w:p w14:paraId="33FFB3F9" w14:textId="360CD83C" w:rsidR="009940EF" w:rsidRPr="00A34CFD" w:rsidRDefault="009940EF" w:rsidP="00633153">
            <w:pPr>
              <w:pStyle w:val="Prrafodelista"/>
              <w:numPr>
                <w:ilvl w:val="0"/>
                <w:numId w:val="48"/>
              </w:numPr>
              <w:ind w:left="166" w:hanging="216"/>
              <w:rPr>
                <w:rFonts w:ascii="Arial" w:hAnsi="Arial" w:cs="Arial"/>
                <w:sz w:val="20"/>
                <w:szCs w:val="20"/>
              </w:rPr>
            </w:pPr>
            <w:r w:rsidRPr="00A34CFD">
              <w:rPr>
                <w:rFonts w:ascii="Arial" w:hAnsi="Arial" w:cs="Arial"/>
                <w:sz w:val="20"/>
                <w:szCs w:val="20"/>
              </w:rPr>
              <w:t>Problemas de sumas y restas.</w:t>
            </w:r>
          </w:p>
        </w:tc>
        <w:tc>
          <w:tcPr>
            <w:tcW w:w="2149" w:type="dxa"/>
            <w:vMerge/>
            <w:tcBorders>
              <w:bottom w:val="single" w:sz="4" w:space="0" w:color="auto"/>
            </w:tcBorders>
          </w:tcPr>
          <w:p w14:paraId="73A81F63" w14:textId="77777777" w:rsidR="009940EF" w:rsidRPr="00A34CFD" w:rsidRDefault="009940EF" w:rsidP="00633153">
            <w:pPr>
              <w:spacing w:line="276" w:lineRule="auto"/>
              <w:jc w:val="center"/>
              <w:rPr>
                <w:rFonts w:ascii="Arial" w:eastAsia="Calibri" w:hAnsi="Arial" w:cs="Arial"/>
                <w:sz w:val="20"/>
                <w:szCs w:val="20"/>
              </w:rPr>
            </w:pPr>
          </w:p>
        </w:tc>
      </w:tr>
      <w:tr w:rsidR="00D11939" w:rsidRPr="00A34CFD" w14:paraId="74FEBCBC" w14:textId="77777777" w:rsidTr="00633153">
        <w:trPr>
          <w:cantSplit/>
          <w:trHeight w:val="1140"/>
        </w:trPr>
        <w:tc>
          <w:tcPr>
            <w:tcW w:w="1395" w:type="dxa"/>
            <w:vMerge/>
            <w:vAlign w:val="center"/>
          </w:tcPr>
          <w:p w14:paraId="252E9CB6" w14:textId="77777777" w:rsidR="00D11939" w:rsidRPr="00A34CFD" w:rsidRDefault="00D11939" w:rsidP="00633153">
            <w:pPr>
              <w:spacing w:line="276" w:lineRule="auto"/>
              <w:jc w:val="center"/>
              <w:rPr>
                <w:rFonts w:ascii="Arial" w:eastAsia="Calibri" w:hAnsi="Arial" w:cs="Arial"/>
                <w:sz w:val="20"/>
                <w:szCs w:val="20"/>
              </w:rPr>
            </w:pPr>
          </w:p>
        </w:tc>
        <w:tc>
          <w:tcPr>
            <w:tcW w:w="2268" w:type="dxa"/>
            <w:vMerge/>
          </w:tcPr>
          <w:p w14:paraId="083EA9CB" w14:textId="77777777" w:rsidR="00D11939" w:rsidRPr="00F14886" w:rsidRDefault="00D11939" w:rsidP="00633153">
            <w:pPr>
              <w:spacing w:line="276" w:lineRule="auto"/>
              <w:jc w:val="center"/>
              <w:rPr>
                <w:rFonts w:ascii="Arial" w:eastAsia="Calibri" w:hAnsi="Arial" w:cs="Arial"/>
                <w:sz w:val="18"/>
                <w:szCs w:val="18"/>
              </w:rPr>
            </w:pPr>
          </w:p>
        </w:tc>
        <w:tc>
          <w:tcPr>
            <w:tcW w:w="1843" w:type="dxa"/>
            <w:tcBorders>
              <w:top w:val="single" w:sz="4" w:space="0" w:color="auto"/>
              <w:bottom w:val="single" w:sz="4" w:space="0" w:color="auto"/>
            </w:tcBorders>
            <w:vAlign w:val="center"/>
          </w:tcPr>
          <w:p w14:paraId="670482A5" w14:textId="141F1275" w:rsidR="00D11939" w:rsidRPr="00A34CFD" w:rsidRDefault="00D11939" w:rsidP="00633153">
            <w:pPr>
              <w:spacing w:line="276" w:lineRule="auto"/>
              <w:jc w:val="center"/>
              <w:rPr>
                <w:rFonts w:ascii="Arial" w:eastAsia="Calibri" w:hAnsi="Arial" w:cs="Arial"/>
                <w:sz w:val="20"/>
                <w:szCs w:val="20"/>
              </w:rPr>
            </w:pPr>
            <w:r w:rsidRPr="00A34CFD">
              <w:rPr>
                <w:rFonts w:ascii="Arial" w:hAnsi="Arial" w:cs="Arial"/>
                <w:b/>
                <w:bCs/>
                <w:sz w:val="20"/>
                <w:szCs w:val="20"/>
              </w:rPr>
              <w:t>Resuelve problemas de regularidad, equivalencia y cambio</w:t>
            </w:r>
          </w:p>
        </w:tc>
        <w:tc>
          <w:tcPr>
            <w:tcW w:w="2268" w:type="dxa"/>
            <w:tcBorders>
              <w:top w:val="single" w:sz="4" w:space="0" w:color="auto"/>
              <w:bottom w:val="single" w:sz="4" w:space="0" w:color="auto"/>
            </w:tcBorders>
            <w:vAlign w:val="center"/>
          </w:tcPr>
          <w:p w14:paraId="3314F319" w14:textId="382F8A8C" w:rsidR="009940EF" w:rsidRPr="00A34CFD" w:rsidRDefault="00D11939" w:rsidP="00633153">
            <w:pPr>
              <w:spacing w:line="276" w:lineRule="auto"/>
              <w:jc w:val="center"/>
              <w:rPr>
                <w:rFonts w:ascii="Arial" w:hAnsi="Arial" w:cs="Arial"/>
                <w:b/>
                <w:bCs/>
                <w:i/>
                <w:iCs/>
                <w:sz w:val="20"/>
                <w:szCs w:val="20"/>
              </w:rPr>
            </w:pPr>
            <w:r w:rsidRPr="00A34CFD">
              <w:rPr>
                <w:rFonts w:ascii="Arial" w:hAnsi="Arial" w:cs="Arial"/>
                <w:b/>
                <w:bCs/>
                <w:i/>
                <w:iCs/>
                <w:sz w:val="20"/>
                <w:szCs w:val="20"/>
              </w:rPr>
              <w:t>Usa estrategias y procedimientos para encontrar reglas generales</w:t>
            </w:r>
            <w:r w:rsidR="009940EF" w:rsidRPr="00A34CFD">
              <w:rPr>
                <w:rFonts w:ascii="Arial" w:hAnsi="Arial" w:cs="Arial"/>
                <w:b/>
                <w:bCs/>
                <w:i/>
                <w:iCs/>
                <w:sz w:val="20"/>
                <w:szCs w:val="20"/>
              </w:rPr>
              <w:t>.</w:t>
            </w:r>
          </w:p>
        </w:tc>
        <w:tc>
          <w:tcPr>
            <w:tcW w:w="2126" w:type="dxa"/>
            <w:tcBorders>
              <w:top w:val="single" w:sz="4" w:space="0" w:color="auto"/>
              <w:bottom w:val="single" w:sz="4" w:space="0" w:color="auto"/>
            </w:tcBorders>
          </w:tcPr>
          <w:p w14:paraId="45BEC2EC" w14:textId="37C19ADF" w:rsidR="00D11939" w:rsidRPr="00A34CFD" w:rsidRDefault="00DE1159" w:rsidP="00DE1159">
            <w:pPr>
              <w:rPr>
                <w:rFonts w:ascii="Arial" w:eastAsia="Calibri" w:hAnsi="Arial" w:cs="Arial"/>
                <w:sz w:val="20"/>
                <w:szCs w:val="20"/>
              </w:rPr>
            </w:pPr>
            <w:r w:rsidRPr="00A34CFD">
              <w:rPr>
                <w:rFonts w:ascii="Arial" w:hAnsi="Arial" w:cs="Arial"/>
                <w:spacing w:val="-2"/>
                <w:sz w:val="20"/>
                <w:szCs w:val="20"/>
                <w:lang w:val="es-ES_tradnl"/>
              </w:rPr>
              <w:t xml:space="preserve">Halla equivalencias y completa </w:t>
            </w:r>
            <w:r w:rsidRPr="00A34CFD">
              <w:rPr>
                <w:rFonts w:ascii="Arial" w:hAnsi="Arial" w:cs="Arial"/>
                <w:spacing w:val="-2"/>
                <w:sz w:val="20"/>
                <w:szCs w:val="20"/>
                <w:lang w:val="es-ES_tradnl"/>
              </w:rPr>
              <w:t xml:space="preserve">pirámides numéricas de adición y sustracción </w:t>
            </w:r>
            <w:r w:rsidRPr="00A34CFD">
              <w:rPr>
                <w:rFonts w:ascii="Arial" w:hAnsi="Arial" w:cs="Arial"/>
                <w:spacing w:val="-2"/>
                <w:sz w:val="20"/>
                <w:szCs w:val="20"/>
                <w:lang w:val="es-ES_tradnl"/>
              </w:rPr>
              <w:t>según condiciones da</w:t>
            </w:r>
            <w:r w:rsidRPr="00A34CFD">
              <w:rPr>
                <w:rFonts w:ascii="Arial" w:hAnsi="Arial" w:cs="Arial"/>
                <w:sz w:val="20"/>
                <w:szCs w:val="20"/>
                <w:lang w:val="es-ES_tradnl"/>
              </w:rPr>
              <w:t>das.</w:t>
            </w:r>
          </w:p>
        </w:tc>
        <w:tc>
          <w:tcPr>
            <w:tcW w:w="2126" w:type="dxa"/>
            <w:gridSpan w:val="2"/>
            <w:tcBorders>
              <w:top w:val="single" w:sz="4" w:space="0" w:color="auto"/>
              <w:bottom w:val="single" w:sz="4" w:space="0" w:color="auto"/>
            </w:tcBorders>
          </w:tcPr>
          <w:p w14:paraId="4248C475" w14:textId="7ACAEFC4" w:rsidR="00D11939" w:rsidRPr="00A34CFD" w:rsidRDefault="00D11939" w:rsidP="00633153">
            <w:pPr>
              <w:pStyle w:val="Prrafodelista"/>
              <w:numPr>
                <w:ilvl w:val="0"/>
                <w:numId w:val="48"/>
              </w:numPr>
              <w:ind w:left="166" w:hanging="216"/>
              <w:rPr>
                <w:rFonts w:ascii="Arial" w:eastAsia="Calibri" w:hAnsi="Arial" w:cs="Arial"/>
                <w:sz w:val="20"/>
                <w:szCs w:val="20"/>
              </w:rPr>
            </w:pPr>
            <w:r w:rsidRPr="00A34CFD">
              <w:rPr>
                <w:rFonts w:ascii="Arial" w:hAnsi="Arial" w:cs="Arial"/>
                <w:sz w:val="20"/>
                <w:szCs w:val="20"/>
              </w:rPr>
              <w:t xml:space="preserve">Pirámides numéricas </w:t>
            </w:r>
          </w:p>
        </w:tc>
        <w:tc>
          <w:tcPr>
            <w:tcW w:w="2149" w:type="dxa"/>
            <w:tcBorders>
              <w:top w:val="single" w:sz="4" w:space="0" w:color="auto"/>
              <w:bottom w:val="single" w:sz="4" w:space="0" w:color="auto"/>
            </w:tcBorders>
          </w:tcPr>
          <w:p w14:paraId="7CA5857B" w14:textId="00FEF5BB" w:rsidR="00D11939" w:rsidRPr="00A34CFD" w:rsidRDefault="00267E66" w:rsidP="00267E66">
            <w:pPr>
              <w:spacing w:line="276" w:lineRule="auto"/>
              <w:jc w:val="center"/>
              <w:rPr>
                <w:rFonts w:ascii="Arial" w:eastAsia="Calibri" w:hAnsi="Arial" w:cs="Arial"/>
                <w:sz w:val="20"/>
                <w:szCs w:val="20"/>
              </w:rPr>
            </w:pPr>
            <w:r>
              <w:rPr>
                <w:rFonts w:ascii="Arial" w:eastAsia="Calibri" w:hAnsi="Arial" w:cs="Arial"/>
                <w:sz w:val="20"/>
                <w:szCs w:val="20"/>
              </w:rPr>
              <w:t>Desarrollo de libro de trabajo</w:t>
            </w:r>
          </w:p>
        </w:tc>
      </w:tr>
      <w:tr w:rsidR="00D11939" w:rsidRPr="00A34CFD" w14:paraId="033C99D3" w14:textId="77777777" w:rsidTr="00633153">
        <w:trPr>
          <w:cantSplit/>
          <w:trHeight w:val="1662"/>
        </w:trPr>
        <w:tc>
          <w:tcPr>
            <w:tcW w:w="1395" w:type="dxa"/>
            <w:vMerge/>
            <w:vAlign w:val="center"/>
          </w:tcPr>
          <w:p w14:paraId="0586D23E" w14:textId="77777777" w:rsidR="00D11939" w:rsidRPr="00A34CFD" w:rsidRDefault="00D11939" w:rsidP="00633153">
            <w:pPr>
              <w:spacing w:line="276" w:lineRule="auto"/>
              <w:jc w:val="center"/>
              <w:rPr>
                <w:rFonts w:ascii="Arial" w:eastAsia="Calibri" w:hAnsi="Arial" w:cs="Arial"/>
                <w:sz w:val="20"/>
                <w:szCs w:val="20"/>
              </w:rPr>
            </w:pPr>
          </w:p>
        </w:tc>
        <w:tc>
          <w:tcPr>
            <w:tcW w:w="2268" w:type="dxa"/>
            <w:vMerge/>
          </w:tcPr>
          <w:p w14:paraId="203C4CA6" w14:textId="77777777" w:rsidR="00D11939" w:rsidRPr="00F14886" w:rsidRDefault="00D11939" w:rsidP="00633153">
            <w:pPr>
              <w:spacing w:line="276" w:lineRule="auto"/>
              <w:jc w:val="center"/>
              <w:rPr>
                <w:rFonts w:ascii="Arial" w:eastAsia="Calibri" w:hAnsi="Arial" w:cs="Arial"/>
                <w:sz w:val="18"/>
                <w:szCs w:val="18"/>
              </w:rPr>
            </w:pPr>
          </w:p>
        </w:tc>
        <w:tc>
          <w:tcPr>
            <w:tcW w:w="1843" w:type="dxa"/>
            <w:tcBorders>
              <w:top w:val="single" w:sz="4" w:space="0" w:color="auto"/>
              <w:bottom w:val="single" w:sz="4" w:space="0" w:color="auto"/>
            </w:tcBorders>
            <w:vAlign w:val="center"/>
          </w:tcPr>
          <w:p w14:paraId="445531A7" w14:textId="0713DFFC" w:rsidR="00D11939" w:rsidRPr="00A34CFD" w:rsidRDefault="00D11939" w:rsidP="00633153">
            <w:pPr>
              <w:spacing w:line="276" w:lineRule="auto"/>
              <w:jc w:val="center"/>
              <w:rPr>
                <w:rFonts w:ascii="Arial" w:eastAsia="Calibri" w:hAnsi="Arial" w:cs="Arial"/>
                <w:sz w:val="20"/>
                <w:szCs w:val="20"/>
              </w:rPr>
            </w:pPr>
            <w:r w:rsidRPr="00A34CFD">
              <w:rPr>
                <w:rFonts w:ascii="Arial" w:hAnsi="Arial" w:cs="Arial"/>
                <w:b/>
                <w:bCs/>
                <w:sz w:val="20"/>
                <w:szCs w:val="20"/>
              </w:rPr>
              <w:t>Resuelve problemas de forma, movimiento y localización</w:t>
            </w:r>
          </w:p>
        </w:tc>
        <w:tc>
          <w:tcPr>
            <w:tcW w:w="2268" w:type="dxa"/>
            <w:tcBorders>
              <w:top w:val="single" w:sz="4" w:space="0" w:color="auto"/>
              <w:bottom w:val="single" w:sz="4" w:space="0" w:color="auto"/>
            </w:tcBorders>
            <w:vAlign w:val="center"/>
          </w:tcPr>
          <w:p w14:paraId="135EBA19" w14:textId="07568FEA" w:rsidR="00D11939" w:rsidRPr="00A34CFD" w:rsidRDefault="00D11939" w:rsidP="00633153">
            <w:pPr>
              <w:spacing w:line="276" w:lineRule="auto"/>
              <w:jc w:val="center"/>
              <w:rPr>
                <w:rFonts w:ascii="Arial" w:hAnsi="Arial" w:cs="Arial"/>
                <w:b/>
                <w:bCs/>
                <w:i/>
                <w:iCs/>
                <w:sz w:val="20"/>
                <w:szCs w:val="20"/>
              </w:rPr>
            </w:pPr>
            <w:r w:rsidRPr="00A34CFD">
              <w:rPr>
                <w:rFonts w:ascii="Arial" w:hAnsi="Arial" w:cs="Arial"/>
                <w:b/>
                <w:bCs/>
                <w:i/>
                <w:iCs/>
                <w:sz w:val="20"/>
                <w:szCs w:val="20"/>
              </w:rPr>
              <w:t>Comunica su comprensión sobre las formas y relaciones geométricas</w:t>
            </w:r>
            <w:r w:rsidR="009940EF" w:rsidRPr="00A34CFD">
              <w:rPr>
                <w:rFonts w:ascii="Arial" w:hAnsi="Arial" w:cs="Arial"/>
                <w:b/>
                <w:bCs/>
                <w:i/>
                <w:iCs/>
                <w:sz w:val="20"/>
                <w:szCs w:val="20"/>
              </w:rPr>
              <w:t>.</w:t>
            </w:r>
          </w:p>
        </w:tc>
        <w:tc>
          <w:tcPr>
            <w:tcW w:w="2126" w:type="dxa"/>
            <w:tcBorders>
              <w:top w:val="single" w:sz="4" w:space="0" w:color="auto"/>
              <w:bottom w:val="single" w:sz="4" w:space="0" w:color="auto"/>
            </w:tcBorders>
          </w:tcPr>
          <w:p w14:paraId="3416102C" w14:textId="566F1B9D" w:rsidR="00D11939" w:rsidRPr="00A34CFD" w:rsidRDefault="00DE1159" w:rsidP="00633153">
            <w:pPr>
              <w:spacing w:line="276" w:lineRule="auto"/>
              <w:rPr>
                <w:rFonts w:ascii="Arial" w:eastAsia="Calibri" w:hAnsi="Arial" w:cs="Arial"/>
                <w:sz w:val="20"/>
                <w:szCs w:val="20"/>
              </w:rPr>
            </w:pPr>
            <w:r w:rsidRPr="00A34CFD">
              <w:rPr>
                <w:rFonts w:ascii="Arial" w:eastAsia="Calibri" w:hAnsi="Arial" w:cs="Arial"/>
                <w:sz w:val="20"/>
                <w:szCs w:val="20"/>
              </w:rPr>
              <w:t>Resuelve situaciones problemáticas relacionada con polígonos, sus elementos y propiedades.</w:t>
            </w:r>
          </w:p>
        </w:tc>
        <w:tc>
          <w:tcPr>
            <w:tcW w:w="2126" w:type="dxa"/>
            <w:gridSpan w:val="2"/>
            <w:tcBorders>
              <w:top w:val="single" w:sz="4" w:space="0" w:color="auto"/>
              <w:bottom w:val="single" w:sz="4" w:space="0" w:color="auto"/>
            </w:tcBorders>
          </w:tcPr>
          <w:p w14:paraId="4D773F93" w14:textId="1EDBBFCE" w:rsidR="00D11939" w:rsidRPr="00A34CFD" w:rsidRDefault="00D11939" w:rsidP="00633153">
            <w:pPr>
              <w:pStyle w:val="Prrafodelista"/>
              <w:numPr>
                <w:ilvl w:val="0"/>
                <w:numId w:val="48"/>
              </w:numPr>
              <w:ind w:left="166" w:hanging="216"/>
              <w:rPr>
                <w:rFonts w:ascii="Arial" w:eastAsia="Calibri" w:hAnsi="Arial" w:cs="Arial"/>
                <w:sz w:val="20"/>
                <w:szCs w:val="20"/>
              </w:rPr>
            </w:pPr>
            <w:r w:rsidRPr="00A34CFD">
              <w:rPr>
                <w:rFonts w:ascii="Arial" w:hAnsi="Arial" w:cs="Arial"/>
                <w:sz w:val="20"/>
                <w:szCs w:val="20"/>
              </w:rPr>
              <w:t>Propiedades de los polígonos</w:t>
            </w:r>
            <w:r w:rsidR="009940EF" w:rsidRPr="00A34CFD">
              <w:rPr>
                <w:rFonts w:ascii="Arial" w:hAnsi="Arial" w:cs="Arial"/>
                <w:sz w:val="20"/>
                <w:szCs w:val="20"/>
              </w:rPr>
              <w:t>.</w:t>
            </w:r>
          </w:p>
        </w:tc>
        <w:tc>
          <w:tcPr>
            <w:tcW w:w="2149" w:type="dxa"/>
            <w:tcBorders>
              <w:top w:val="single" w:sz="4" w:space="0" w:color="auto"/>
              <w:bottom w:val="single" w:sz="4" w:space="0" w:color="auto"/>
            </w:tcBorders>
          </w:tcPr>
          <w:p w14:paraId="72CED134" w14:textId="29D48B14" w:rsidR="00D11939" w:rsidRPr="00A34CFD" w:rsidRDefault="00267E66" w:rsidP="00267E66">
            <w:pPr>
              <w:spacing w:line="276" w:lineRule="auto"/>
              <w:jc w:val="center"/>
              <w:rPr>
                <w:rFonts w:ascii="Arial" w:eastAsia="Calibri" w:hAnsi="Arial" w:cs="Arial"/>
                <w:sz w:val="20"/>
                <w:szCs w:val="20"/>
              </w:rPr>
            </w:pPr>
            <w:r>
              <w:rPr>
                <w:rFonts w:ascii="Arial" w:eastAsia="Calibri" w:hAnsi="Arial" w:cs="Arial"/>
                <w:sz w:val="20"/>
                <w:szCs w:val="20"/>
              </w:rPr>
              <w:t>Elaboración de figuras poligonales</w:t>
            </w:r>
          </w:p>
        </w:tc>
      </w:tr>
      <w:tr w:rsidR="00D11939" w:rsidRPr="00A34CFD" w14:paraId="4F1E41CA" w14:textId="77777777" w:rsidTr="00633153">
        <w:trPr>
          <w:cantSplit/>
          <w:trHeight w:val="1083"/>
        </w:trPr>
        <w:tc>
          <w:tcPr>
            <w:tcW w:w="1395" w:type="dxa"/>
            <w:vMerge/>
            <w:vAlign w:val="center"/>
          </w:tcPr>
          <w:p w14:paraId="779E87A6" w14:textId="77777777" w:rsidR="00D11939" w:rsidRPr="00A34CFD" w:rsidRDefault="00D11939" w:rsidP="00633153">
            <w:pPr>
              <w:spacing w:line="276" w:lineRule="auto"/>
              <w:jc w:val="center"/>
              <w:rPr>
                <w:rFonts w:ascii="Arial" w:eastAsia="Calibri" w:hAnsi="Arial" w:cs="Arial"/>
                <w:sz w:val="20"/>
                <w:szCs w:val="20"/>
              </w:rPr>
            </w:pPr>
          </w:p>
        </w:tc>
        <w:tc>
          <w:tcPr>
            <w:tcW w:w="2268" w:type="dxa"/>
            <w:vMerge/>
          </w:tcPr>
          <w:p w14:paraId="17C6D901" w14:textId="77777777" w:rsidR="00D11939" w:rsidRPr="00F14886" w:rsidRDefault="00D11939" w:rsidP="00633153">
            <w:pPr>
              <w:spacing w:line="276" w:lineRule="auto"/>
              <w:jc w:val="center"/>
              <w:rPr>
                <w:rFonts w:ascii="Arial" w:eastAsia="Calibri" w:hAnsi="Arial" w:cs="Arial"/>
                <w:sz w:val="18"/>
                <w:szCs w:val="18"/>
              </w:rPr>
            </w:pPr>
          </w:p>
        </w:tc>
        <w:tc>
          <w:tcPr>
            <w:tcW w:w="1843" w:type="dxa"/>
            <w:tcBorders>
              <w:top w:val="single" w:sz="4" w:space="0" w:color="auto"/>
            </w:tcBorders>
            <w:vAlign w:val="center"/>
          </w:tcPr>
          <w:p w14:paraId="427FABD8" w14:textId="208472FB" w:rsidR="00D11939" w:rsidRPr="00A34CFD" w:rsidRDefault="00D11939" w:rsidP="00633153">
            <w:pPr>
              <w:spacing w:line="276" w:lineRule="auto"/>
              <w:jc w:val="center"/>
              <w:rPr>
                <w:rFonts w:ascii="Arial" w:eastAsia="Calibri" w:hAnsi="Arial" w:cs="Arial"/>
                <w:sz w:val="20"/>
                <w:szCs w:val="20"/>
              </w:rPr>
            </w:pPr>
            <w:r w:rsidRPr="00A34CFD">
              <w:rPr>
                <w:rFonts w:ascii="Arial" w:hAnsi="Arial" w:cs="Arial"/>
                <w:b/>
                <w:bCs/>
                <w:sz w:val="20"/>
                <w:szCs w:val="20"/>
              </w:rPr>
              <w:t>Resuelve problemas de gestión de datos e incertidumbre</w:t>
            </w:r>
          </w:p>
        </w:tc>
        <w:tc>
          <w:tcPr>
            <w:tcW w:w="2268" w:type="dxa"/>
            <w:tcBorders>
              <w:top w:val="single" w:sz="4" w:space="0" w:color="auto"/>
            </w:tcBorders>
            <w:vAlign w:val="center"/>
          </w:tcPr>
          <w:p w14:paraId="36F044F4" w14:textId="65C560E4" w:rsidR="00D11939" w:rsidRPr="00A34CFD" w:rsidRDefault="00D11939" w:rsidP="00633153">
            <w:pPr>
              <w:spacing w:line="276" w:lineRule="auto"/>
              <w:jc w:val="center"/>
              <w:rPr>
                <w:rFonts w:ascii="Arial" w:hAnsi="Arial" w:cs="Arial"/>
                <w:b/>
                <w:bCs/>
                <w:i/>
                <w:iCs/>
                <w:sz w:val="20"/>
                <w:szCs w:val="20"/>
              </w:rPr>
            </w:pPr>
            <w:r w:rsidRPr="00A34CFD">
              <w:rPr>
                <w:rFonts w:ascii="Arial" w:hAnsi="Arial" w:cs="Arial"/>
                <w:b/>
                <w:bCs/>
                <w:i/>
                <w:iCs/>
                <w:sz w:val="20"/>
                <w:szCs w:val="20"/>
              </w:rPr>
              <w:t>Representa datos con gráficos y medidas estadísticas o probabilísticas.</w:t>
            </w:r>
          </w:p>
        </w:tc>
        <w:tc>
          <w:tcPr>
            <w:tcW w:w="2126" w:type="dxa"/>
            <w:tcBorders>
              <w:top w:val="single" w:sz="4" w:space="0" w:color="auto"/>
            </w:tcBorders>
          </w:tcPr>
          <w:p w14:paraId="3A92030E" w14:textId="35DEADEB" w:rsidR="00D11939" w:rsidRPr="00A34CFD" w:rsidRDefault="006A08B9" w:rsidP="00633153">
            <w:pPr>
              <w:rPr>
                <w:rFonts w:ascii="Arial" w:eastAsia="Calibri" w:hAnsi="Arial" w:cs="Arial"/>
                <w:sz w:val="20"/>
                <w:szCs w:val="20"/>
              </w:rPr>
            </w:pPr>
            <w:r w:rsidRPr="00A34CFD">
              <w:rPr>
                <w:rFonts w:ascii="Arial" w:eastAsia="Calibri" w:hAnsi="Arial" w:cs="Arial"/>
                <w:sz w:val="20"/>
                <w:szCs w:val="20"/>
              </w:rPr>
              <w:t>Representa gráficamente situaciones cotidianas en gráficos de barras.</w:t>
            </w:r>
          </w:p>
        </w:tc>
        <w:tc>
          <w:tcPr>
            <w:tcW w:w="2126" w:type="dxa"/>
            <w:gridSpan w:val="2"/>
            <w:tcBorders>
              <w:top w:val="single" w:sz="4" w:space="0" w:color="auto"/>
            </w:tcBorders>
          </w:tcPr>
          <w:p w14:paraId="0E8C15B1" w14:textId="327A9367" w:rsidR="00D11939" w:rsidRPr="00A34CFD" w:rsidRDefault="00D11939" w:rsidP="00633153">
            <w:pPr>
              <w:pStyle w:val="Prrafodelista"/>
              <w:numPr>
                <w:ilvl w:val="0"/>
                <w:numId w:val="48"/>
              </w:numPr>
              <w:ind w:left="166" w:hanging="216"/>
              <w:rPr>
                <w:rFonts w:ascii="Arial" w:hAnsi="Arial" w:cs="Arial"/>
                <w:sz w:val="20"/>
                <w:szCs w:val="20"/>
              </w:rPr>
            </w:pPr>
            <w:r w:rsidRPr="00A34CFD">
              <w:rPr>
                <w:rFonts w:ascii="Arial" w:hAnsi="Arial" w:cs="Arial"/>
                <w:sz w:val="20"/>
                <w:szCs w:val="20"/>
              </w:rPr>
              <w:t>Gráficos de barras horizontales y verticales</w:t>
            </w:r>
            <w:r w:rsidR="009940EF" w:rsidRPr="00A34CFD">
              <w:rPr>
                <w:rFonts w:ascii="Arial" w:hAnsi="Arial" w:cs="Arial"/>
                <w:sz w:val="20"/>
                <w:szCs w:val="20"/>
              </w:rPr>
              <w:t>.</w:t>
            </w:r>
          </w:p>
        </w:tc>
        <w:tc>
          <w:tcPr>
            <w:tcW w:w="2149" w:type="dxa"/>
            <w:tcBorders>
              <w:top w:val="single" w:sz="4" w:space="0" w:color="auto"/>
            </w:tcBorders>
          </w:tcPr>
          <w:p w14:paraId="2F28E677" w14:textId="3FF387B7" w:rsidR="00D11939" w:rsidRPr="00A34CFD" w:rsidRDefault="00267E66" w:rsidP="00267E66">
            <w:pPr>
              <w:spacing w:line="276" w:lineRule="auto"/>
              <w:jc w:val="center"/>
              <w:rPr>
                <w:rFonts w:ascii="Arial" w:eastAsia="Calibri" w:hAnsi="Arial" w:cs="Arial"/>
                <w:sz w:val="20"/>
                <w:szCs w:val="20"/>
              </w:rPr>
            </w:pPr>
            <w:r>
              <w:rPr>
                <w:rFonts w:ascii="Arial" w:eastAsia="Calibri" w:hAnsi="Arial" w:cs="Arial"/>
                <w:sz w:val="20"/>
                <w:szCs w:val="20"/>
              </w:rPr>
              <w:t>Elaboración de gráficos de barras.</w:t>
            </w:r>
          </w:p>
        </w:tc>
      </w:tr>
      <w:tr w:rsidR="00C27513" w:rsidRPr="00A34CFD" w14:paraId="715C913C" w14:textId="77777777" w:rsidTr="00F14886">
        <w:trPr>
          <w:cantSplit/>
          <w:trHeight w:val="520"/>
        </w:trPr>
        <w:tc>
          <w:tcPr>
            <w:tcW w:w="1395" w:type="dxa"/>
            <w:vMerge w:val="restart"/>
            <w:vAlign w:val="center"/>
          </w:tcPr>
          <w:p w14:paraId="5225F3B4" w14:textId="34795DD7" w:rsidR="00C27513" w:rsidRPr="00A34CFD" w:rsidRDefault="00C34C9A" w:rsidP="00633153">
            <w:pPr>
              <w:spacing w:line="276" w:lineRule="auto"/>
              <w:jc w:val="center"/>
              <w:rPr>
                <w:rFonts w:ascii="Arial" w:eastAsia="Calibri" w:hAnsi="Arial" w:cs="Arial"/>
                <w:sz w:val="20"/>
                <w:szCs w:val="20"/>
              </w:rPr>
            </w:pPr>
            <w:r w:rsidRPr="00A34CFD">
              <w:rPr>
                <w:rFonts w:ascii="Arial" w:eastAsia="Calibri" w:hAnsi="Arial" w:cs="Arial"/>
                <w:sz w:val="20"/>
                <w:szCs w:val="20"/>
              </w:rPr>
              <w:t>Un</w:t>
            </w:r>
            <w:r w:rsidR="00C27513" w:rsidRPr="00A34CFD">
              <w:rPr>
                <w:rFonts w:ascii="Arial" w:eastAsia="Calibri" w:hAnsi="Arial" w:cs="Arial"/>
                <w:sz w:val="20"/>
                <w:szCs w:val="20"/>
              </w:rPr>
              <w:t>idad 5:</w:t>
            </w:r>
          </w:p>
          <w:p w14:paraId="37079731" w14:textId="15031104" w:rsidR="00C27513" w:rsidRPr="00A34CFD" w:rsidRDefault="00C27513" w:rsidP="00633153">
            <w:pPr>
              <w:spacing w:line="276" w:lineRule="auto"/>
              <w:jc w:val="center"/>
              <w:rPr>
                <w:rFonts w:ascii="Arial" w:eastAsia="Calibri" w:hAnsi="Arial" w:cs="Arial"/>
                <w:sz w:val="20"/>
                <w:szCs w:val="20"/>
              </w:rPr>
            </w:pPr>
            <w:r w:rsidRPr="00A34CFD">
              <w:rPr>
                <w:rFonts w:ascii="Arial" w:eastAsia="Calibri" w:hAnsi="Arial" w:cs="Arial"/>
                <w:sz w:val="20"/>
                <w:szCs w:val="20"/>
              </w:rPr>
              <w:t>Fortaleciendo nuestra identidad cultural</w:t>
            </w:r>
          </w:p>
        </w:tc>
        <w:tc>
          <w:tcPr>
            <w:tcW w:w="2268" w:type="dxa"/>
            <w:vMerge w:val="restart"/>
            <w:vAlign w:val="center"/>
          </w:tcPr>
          <w:p w14:paraId="7D62ED01" w14:textId="77777777" w:rsidR="00C27513" w:rsidRPr="00F14886" w:rsidRDefault="00C27513" w:rsidP="00633153">
            <w:pPr>
              <w:spacing w:line="276" w:lineRule="auto"/>
              <w:rPr>
                <w:rFonts w:ascii="Arial" w:eastAsia="Calibri" w:hAnsi="Arial" w:cs="Arial"/>
                <w:sz w:val="18"/>
                <w:szCs w:val="18"/>
              </w:rPr>
            </w:pPr>
            <w:r w:rsidRPr="00F14886">
              <w:rPr>
                <w:rFonts w:ascii="Arial" w:eastAsia="Calibri" w:hAnsi="Arial" w:cs="Arial"/>
                <w:sz w:val="18"/>
                <w:szCs w:val="18"/>
              </w:rPr>
              <w:t xml:space="preserve">En nuestra I.E se observa que la mayoría de los estudiantes no demuestran respeto a los símbolos patrios, a nuestras costumbres y tradiciones de nuestra región y país, debido a que las familias y la comunidad manifiestan indiferencia a nuestra identidad cultural: folklore, vestimentas y manifestaciones artísticas de cada región. Para que los niños vayan formando la identidad nacional es necesario fortalecer su formación cívico -patriótico y evitar de esa manera la alienación de otras culturas. </w:t>
            </w:r>
          </w:p>
          <w:p w14:paraId="394012EF" w14:textId="572B4A47" w:rsidR="00C27513" w:rsidRPr="00F14886" w:rsidRDefault="00C27513" w:rsidP="00633153">
            <w:pPr>
              <w:spacing w:line="276" w:lineRule="auto"/>
              <w:jc w:val="center"/>
              <w:rPr>
                <w:rFonts w:ascii="Arial" w:eastAsia="Calibri" w:hAnsi="Arial" w:cs="Arial"/>
                <w:sz w:val="18"/>
                <w:szCs w:val="18"/>
              </w:rPr>
            </w:pPr>
            <w:r w:rsidRPr="00F14886">
              <w:rPr>
                <w:rFonts w:ascii="Arial" w:eastAsia="Calibri" w:hAnsi="Arial" w:cs="Arial"/>
                <w:sz w:val="18"/>
                <w:szCs w:val="18"/>
              </w:rPr>
              <w:t xml:space="preserve">Ante esta situación en esta unidad planteamos que los niños se identifiquen con las </w:t>
            </w:r>
            <w:r w:rsidRPr="00F14886">
              <w:rPr>
                <w:rFonts w:ascii="Arial" w:eastAsia="Calibri" w:hAnsi="Arial" w:cs="Arial"/>
                <w:sz w:val="18"/>
                <w:szCs w:val="18"/>
              </w:rPr>
              <w:lastRenderedPageBreak/>
              <w:t>manifestaciones culturales de su patria, buscando información sobre diversos aspectos de su cultura, en especial la tradición oral y escrita, a partir de las situaciones que se proponen en las sesiones de aprendizaje, interactuando con textos informativos y narrativos, con el propósito de promover la identidad cultural, a sus compañeros de escuela, padres de familia  y comunidad.</w:t>
            </w:r>
          </w:p>
        </w:tc>
        <w:tc>
          <w:tcPr>
            <w:tcW w:w="1843" w:type="dxa"/>
            <w:vMerge w:val="restart"/>
            <w:vAlign w:val="center"/>
          </w:tcPr>
          <w:p w14:paraId="6A233662" w14:textId="24832724" w:rsidR="00C27513" w:rsidRPr="00A34CFD" w:rsidRDefault="00C27513" w:rsidP="00633153">
            <w:pPr>
              <w:spacing w:line="276" w:lineRule="auto"/>
              <w:jc w:val="center"/>
              <w:rPr>
                <w:rFonts w:ascii="Arial" w:eastAsia="Calibri" w:hAnsi="Arial" w:cs="Arial"/>
                <w:sz w:val="20"/>
                <w:szCs w:val="20"/>
              </w:rPr>
            </w:pPr>
            <w:r w:rsidRPr="00A34CFD">
              <w:rPr>
                <w:rFonts w:ascii="Arial" w:hAnsi="Arial" w:cs="Arial"/>
                <w:b/>
                <w:bCs/>
                <w:sz w:val="20"/>
                <w:szCs w:val="20"/>
              </w:rPr>
              <w:lastRenderedPageBreak/>
              <w:t>Resuelve problemas de cantidad</w:t>
            </w:r>
          </w:p>
        </w:tc>
        <w:tc>
          <w:tcPr>
            <w:tcW w:w="2268" w:type="dxa"/>
            <w:tcBorders>
              <w:bottom w:val="single" w:sz="4" w:space="0" w:color="auto"/>
            </w:tcBorders>
            <w:vAlign w:val="center"/>
          </w:tcPr>
          <w:p w14:paraId="63EA4C74" w14:textId="1E73E30C" w:rsidR="00C27513" w:rsidRPr="00A34CFD" w:rsidRDefault="00C27513" w:rsidP="00633153">
            <w:pPr>
              <w:spacing w:line="276" w:lineRule="auto"/>
              <w:jc w:val="center"/>
              <w:rPr>
                <w:rFonts w:ascii="Arial" w:hAnsi="Arial" w:cs="Arial"/>
                <w:b/>
                <w:bCs/>
                <w:i/>
                <w:iCs/>
                <w:sz w:val="20"/>
                <w:szCs w:val="20"/>
              </w:rPr>
            </w:pPr>
            <w:r w:rsidRPr="00A34CFD">
              <w:rPr>
                <w:rFonts w:ascii="Arial" w:hAnsi="Arial" w:cs="Arial"/>
                <w:b/>
                <w:bCs/>
                <w:i/>
                <w:iCs/>
                <w:sz w:val="20"/>
                <w:szCs w:val="20"/>
              </w:rPr>
              <w:t>Comunica su comprensión sobre los números y las operaciones.</w:t>
            </w:r>
          </w:p>
        </w:tc>
        <w:tc>
          <w:tcPr>
            <w:tcW w:w="2126" w:type="dxa"/>
            <w:tcBorders>
              <w:bottom w:val="single" w:sz="4" w:space="0" w:color="auto"/>
            </w:tcBorders>
          </w:tcPr>
          <w:p w14:paraId="2E83EBD6" w14:textId="0085341F" w:rsidR="00C27513" w:rsidRPr="00A34CFD" w:rsidRDefault="004A1206" w:rsidP="004A1206">
            <w:pPr>
              <w:rPr>
                <w:rFonts w:ascii="Arial" w:eastAsia="Calibri" w:hAnsi="Arial" w:cs="Arial"/>
                <w:sz w:val="20"/>
                <w:szCs w:val="20"/>
              </w:rPr>
            </w:pPr>
            <w:r w:rsidRPr="00A34CFD">
              <w:rPr>
                <w:rFonts w:ascii="Arial" w:eastAsia="Calibri" w:hAnsi="Arial" w:cs="Arial"/>
                <w:sz w:val="20"/>
                <w:szCs w:val="20"/>
              </w:rPr>
              <w:t>Analiza y aplica propiedades de la multiplicación de números naturales en diversas situaciones problemáticas.</w:t>
            </w:r>
          </w:p>
        </w:tc>
        <w:tc>
          <w:tcPr>
            <w:tcW w:w="2126" w:type="dxa"/>
            <w:gridSpan w:val="2"/>
            <w:tcBorders>
              <w:bottom w:val="single" w:sz="4" w:space="0" w:color="auto"/>
            </w:tcBorders>
          </w:tcPr>
          <w:p w14:paraId="15FB4796" w14:textId="5C12CA94" w:rsidR="00C27513" w:rsidRPr="00A34CFD" w:rsidRDefault="00C27513" w:rsidP="00633153">
            <w:pPr>
              <w:pStyle w:val="Prrafodelista"/>
              <w:numPr>
                <w:ilvl w:val="0"/>
                <w:numId w:val="48"/>
              </w:numPr>
              <w:ind w:left="166" w:hanging="216"/>
              <w:rPr>
                <w:rFonts w:ascii="Arial" w:hAnsi="Arial" w:cs="Arial"/>
                <w:sz w:val="20"/>
                <w:szCs w:val="20"/>
              </w:rPr>
            </w:pPr>
            <w:r w:rsidRPr="00A34CFD">
              <w:rPr>
                <w:rFonts w:ascii="Arial" w:hAnsi="Arial" w:cs="Arial"/>
                <w:sz w:val="20"/>
                <w:szCs w:val="20"/>
              </w:rPr>
              <w:t xml:space="preserve">Propiedades de la multiplicación </w:t>
            </w:r>
          </w:p>
        </w:tc>
        <w:tc>
          <w:tcPr>
            <w:tcW w:w="2149" w:type="dxa"/>
            <w:vMerge w:val="restart"/>
          </w:tcPr>
          <w:p w14:paraId="63F60CF9" w14:textId="7B0208AE" w:rsidR="00C27513" w:rsidRPr="00A34CFD" w:rsidRDefault="00267E66" w:rsidP="00267E66">
            <w:pPr>
              <w:spacing w:line="276" w:lineRule="auto"/>
              <w:jc w:val="center"/>
              <w:rPr>
                <w:rFonts w:ascii="Arial" w:eastAsia="Calibri" w:hAnsi="Arial" w:cs="Arial"/>
                <w:sz w:val="20"/>
                <w:szCs w:val="20"/>
              </w:rPr>
            </w:pPr>
            <w:r>
              <w:rPr>
                <w:rFonts w:ascii="Arial" w:eastAsia="Calibri" w:hAnsi="Arial" w:cs="Arial"/>
                <w:sz w:val="20"/>
                <w:szCs w:val="20"/>
              </w:rPr>
              <w:t xml:space="preserve">Desarrollo de fichas de trabajos </w:t>
            </w:r>
          </w:p>
        </w:tc>
      </w:tr>
      <w:tr w:rsidR="00C27513" w:rsidRPr="00A34CFD" w14:paraId="705BB562" w14:textId="77777777" w:rsidTr="00633153">
        <w:trPr>
          <w:cantSplit/>
          <w:trHeight w:val="1395"/>
        </w:trPr>
        <w:tc>
          <w:tcPr>
            <w:tcW w:w="1395" w:type="dxa"/>
            <w:vMerge/>
            <w:vAlign w:val="center"/>
          </w:tcPr>
          <w:p w14:paraId="7B9ED17A" w14:textId="77777777" w:rsidR="00C27513" w:rsidRPr="00A34CFD" w:rsidRDefault="00C27513" w:rsidP="00633153">
            <w:pPr>
              <w:spacing w:line="276" w:lineRule="auto"/>
              <w:jc w:val="center"/>
              <w:rPr>
                <w:rFonts w:ascii="Arial" w:eastAsia="Calibri" w:hAnsi="Arial" w:cs="Arial"/>
                <w:sz w:val="20"/>
                <w:szCs w:val="20"/>
              </w:rPr>
            </w:pPr>
          </w:p>
        </w:tc>
        <w:tc>
          <w:tcPr>
            <w:tcW w:w="2268" w:type="dxa"/>
            <w:vMerge/>
            <w:vAlign w:val="center"/>
          </w:tcPr>
          <w:p w14:paraId="16D71FB9" w14:textId="77777777" w:rsidR="00C27513" w:rsidRPr="00F14886" w:rsidRDefault="00C27513" w:rsidP="00633153">
            <w:pPr>
              <w:spacing w:line="276" w:lineRule="auto"/>
              <w:rPr>
                <w:rFonts w:ascii="Arial" w:eastAsia="Calibri" w:hAnsi="Arial" w:cs="Arial"/>
                <w:sz w:val="18"/>
                <w:szCs w:val="18"/>
              </w:rPr>
            </w:pPr>
          </w:p>
        </w:tc>
        <w:tc>
          <w:tcPr>
            <w:tcW w:w="1843" w:type="dxa"/>
            <w:vMerge/>
            <w:vAlign w:val="center"/>
          </w:tcPr>
          <w:p w14:paraId="55E8ACFC" w14:textId="77777777" w:rsidR="00C27513" w:rsidRPr="00A34CFD" w:rsidRDefault="00C27513" w:rsidP="00633153">
            <w:pPr>
              <w:spacing w:line="276" w:lineRule="auto"/>
              <w:jc w:val="center"/>
              <w:rPr>
                <w:rFonts w:ascii="Arial" w:hAnsi="Arial" w:cs="Arial"/>
                <w:b/>
                <w:bCs/>
                <w:sz w:val="20"/>
                <w:szCs w:val="20"/>
              </w:rPr>
            </w:pPr>
          </w:p>
        </w:tc>
        <w:tc>
          <w:tcPr>
            <w:tcW w:w="2268" w:type="dxa"/>
            <w:tcBorders>
              <w:top w:val="single" w:sz="4" w:space="0" w:color="auto"/>
              <w:bottom w:val="single" w:sz="4" w:space="0" w:color="auto"/>
            </w:tcBorders>
            <w:vAlign w:val="center"/>
          </w:tcPr>
          <w:p w14:paraId="5A4122E7" w14:textId="0C328CA7" w:rsidR="00C27513" w:rsidRPr="00A34CFD" w:rsidRDefault="00C27513" w:rsidP="00633153">
            <w:pPr>
              <w:spacing w:line="276" w:lineRule="auto"/>
              <w:jc w:val="center"/>
              <w:rPr>
                <w:rFonts w:ascii="Arial" w:hAnsi="Arial" w:cs="Arial"/>
                <w:b/>
                <w:bCs/>
                <w:i/>
                <w:iCs/>
                <w:sz w:val="20"/>
                <w:szCs w:val="20"/>
              </w:rPr>
            </w:pPr>
            <w:r w:rsidRPr="00A34CFD">
              <w:rPr>
                <w:rFonts w:ascii="Arial" w:hAnsi="Arial" w:cs="Arial"/>
                <w:b/>
                <w:bCs/>
                <w:i/>
                <w:iCs/>
                <w:sz w:val="20"/>
                <w:szCs w:val="20"/>
              </w:rPr>
              <w:t>Traduce cantidades a expresiones numéricas.</w:t>
            </w:r>
          </w:p>
        </w:tc>
        <w:tc>
          <w:tcPr>
            <w:tcW w:w="2126" w:type="dxa"/>
            <w:tcBorders>
              <w:top w:val="single" w:sz="4" w:space="0" w:color="auto"/>
              <w:bottom w:val="single" w:sz="4" w:space="0" w:color="auto"/>
            </w:tcBorders>
          </w:tcPr>
          <w:p w14:paraId="695BEDDE" w14:textId="77777777" w:rsidR="00C27513" w:rsidRPr="00A34CFD" w:rsidRDefault="00935653" w:rsidP="00633153">
            <w:pPr>
              <w:rPr>
                <w:rFonts w:ascii="Arial" w:eastAsia="Calibri" w:hAnsi="Arial" w:cs="Arial"/>
                <w:sz w:val="20"/>
                <w:szCs w:val="20"/>
              </w:rPr>
            </w:pPr>
            <w:r w:rsidRPr="00A34CFD">
              <w:rPr>
                <w:rFonts w:ascii="Arial" w:eastAsia="Calibri" w:hAnsi="Arial" w:cs="Arial"/>
                <w:sz w:val="20"/>
                <w:szCs w:val="20"/>
              </w:rPr>
              <w:t>Desarrolla ejercicios de división de números naturales</w:t>
            </w:r>
            <w:r w:rsidR="004A1206" w:rsidRPr="00A34CFD">
              <w:rPr>
                <w:rFonts w:ascii="Arial" w:eastAsia="Calibri" w:hAnsi="Arial" w:cs="Arial"/>
                <w:sz w:val="20"/>
                <w:szCs w:val="20"/>
              </w:rPr>
              <w:t>.</w:t>
            </w:r>
          </w:p>
          <w:p w14:paraId="3EAB3A60" w14:textId="77777777" w:rsidR="004A1206" w:rsidRPr="00A34CFD" w:rsidRDefault="004A1206" w:rsidP="00633153">
            <w:pPr>
              <w:rPr>
                <w:rFonts w:ascii="Arial" w:eastAsia="Calibri" w:hAnsi="Arial" w:cs="Arial"/>
                <w:sz w:val="20"/>
                <w:szCs w:val="20"/>
              </w:rPr>
            </w:pPr>
          </w:p>
          <w:p w14:paraId="25A05A92" w14:textId="77777777" w:rsidR="004A1206" w:rsidRPr="00A34CFD" w:rsidRDefault="004A1206" w:rsidP="00633153">
            <w:pPr>
              <w:rPr>
                <w:rFonts w:ascii="Arial" w:eastAsia="Calibri" w:hAnsi="Arial" w:cs="Arial"/>
                <w:sz w:val="20"/>
                <w:szCs w:val="20"/>
              </w:rPr>
            </w:pPr>
            <w:r w:rsidRPr="00A34CFD">
              <w:rPr>
                <w:rFonts w:ascii="Arial" w:eastAsia="Calibri" w:hAnsi="Arial" w:cs="Arial"/>
                <w:sz w:val="20"/>
                <w:szCs w:val="20"/>
              </w:rPr>
              <w:t xml:space="preserve">Interpreta y aplica el algoritmo de la potencia de números naturales. </w:t>
            </w:r>
          </w:p>
          <w:p w14:paraId="3048365A" w14:textId="77777777" w:rsidR="004A1206" w:rsidRPr="00A34CFD" w:rsidRDefault="004A1206" w:rsidP="00633153">
            <w:pPr>
              <w:rPr>
                <w:rFonts w:ascii="Arial" w:eastAsia="Calibri" w:hAnsi="Arial" w:cs="Arial"/>
                <w:sz w:val="20"/>
                <w:szCs w:val="20"/>
              </w:rPr>
            </w:pPr>
          </w:p>
          <w:p w14:paraId="0FE4CC37" w14:textId="2A1219D7" w:rsidR="004A1206" w:rsidRPr="00A34CFD" w:rsidRDefault="004A1206" w:rsidP="00633153">
            <w:pPr>
              <w:rPr>
                <w:rFonts w:ascii="Arial" w:eastAsia="Calibri" w:hAnsi="Arial" w:cs="Arial"/>
                <w:sz w:val="20"/>
                <w:szCs w:val="20"/>
              </w:rPr>
            </w:pPr>
            <w:r w:rsidRPr="00A34CFD">
              <w:rPr>
                <w:rFonts w:ascii="Arial" w:eastAsia="Calibri" w:hAnsi="Arial" w:cs="Arial"/>
                <w:sz w:val="20"/>
                <w:szCs w:val="20"/>
              </w:rPr>
              <w:t xml:space="preserve">Resuelve situaciones problemáticas utilizando estrategias </w:t>
            </w:r>
            <w:r w:rsidR="00C34C9A" w:rsidRPr="00A34CFD">
              <w:rPr>
                <w:rFonts w:ascii="Arial" w:eastAsia="Calibri" w:hAnsi="Arial" w:cs="Arial"/>
                <w:sz w:val="20"/>
                <w:szCs w:val="20"/>
              </w:rPr>
              <w:t>para resolver ejercicios de radicación de números naturales.</w:t>
            </w:r>
          </w:p>
        </w:tc>
        <w:tc>
          <w:tcPr>
            <w:tcW w:w="2126" w:type="dxa"/>
            <w:gridSpan w:val="2"/>
            <w:tcBorders>
              <w:top w:val="single" w:sz="4" w:space="0" w:color="auto"/>
              <w:bottom w:val="single" w:sz="4" w:space="0" w:color="auto"/>
            </w:tcBorders>
          </w:tcPr>
          <w:p w14:paraId="055CE884" w14:textId="77777777" w:rsidR="00C27513" w:rsidRPr="00A34CFD" w:rsidRDefault="00C27513" w:rsidP="00633153">
            <w:pPr>
              <w:pStyle w:val="Prrafodelista"/>
              <w:numPr>
                <w:ilvl w:val="0"/>
                <w:numId w:val="48"/>
              </w:numPr>
              <w:ind w:left="166" w:hanging="216"/>
              <w:rPr>
                <w:rFonts w:ascii="Arial" w:hAnsi="Arial" w:cs="Arial"/>
                <w:sz w:val="20"/>
                <w:szCs w:val="20"/>
              </w:rPr>
            </w:pPr>
            <w:r w:rsidRPr="00A34CFD">
              <w:rPr>
                <w:rFonts w:ascii="Arial" w:hAnsi="Arial" w:cs="Arial"/>
                <w:sz w:val="20"/>
                <w:szCs w:val="20"/>
              </w:rPr>
              <w:t>División de números naturales</w:t>
            </w:r>
          </w:p>
          <w:p w14:paraId="0EFBB649" w14:textId="698CCACC" w:rsidR="004A1206" w:rsidRPr="00A34CFD" w:rsidRDefault="004A1206" w:rsidP="004A1206">
            <w:pPr>
              <w:pStyle w:val="Prrafodelista"/>
              <w:ind w:left="166"/>
              <w:rPr>
                <w:rFonts w:ascii="Arial" w:hAnsi="Arial" w:cs="Arial"/>
                <w:sz w:val="20"/>
                <w:szCs w:val="20"/>
              </w:rPr>
            </w:pPr>
          </w:p>
          <w:p w14:paraId="594CE61D" w14:textId="77777777" w:rsidR="004A1206" w:rsidRPr="00A34CFD" w:rsidRDefault="004A1206" w:rsidP="004A1206">
            <w:pPr>
              <w:pStyle w:val="Prrafodelista"/>
              <w:ind w:left="166"/>
              <w:rPr>
                <w:rFonts w:ascii="Arial" w:hAnsi="Arial" w:cs="Arial"/>
                <w:sz w:val="20"/>
                <w:szCs w:val="20"/>
              </w:rPr>
            </w:pPr>
          </w:p>
          <w:p w14:paraId="5850BC03" w14:textId="5DC4F76E" w:rsidR="00C27513" w:rsidRPr="00A34CFD" w:rsidRDefault="00C27513" w:rsidP="00633153">
            <w:pPr>
              <w:pStyle w:val="Prrafodelista"/>
              <w:numPr>
                <w:ilvl w:val="0"/>
                <w:numId w:val="48"/>
              </w:numPr>
              <w:ind w:left="166" w:hanging="216"/>
              <w:rPr>
                <w:rFonts w:ascii="Arial" w:hAnsi="Arial" w:cs="Arial"/>
                <w:sz w:val="20"/>
                <w:szCs w:val="20"/>
              </w:rPr>
            </w:pPr>
            <w:r w:rsidRPr="00A34CFD">
              <w:rPr>
                <w:rFonts w:ascii="Arial" w:hAnsi="Arial" w:cs="Arial"/>
                <w:sz w:val="20"/>
                <w:szCs w:val="20"/>
              </w:rPr>
              <w:t xml:space="preserve">Potencia de un número natural </w:t>
            </w:r>
          </w:p>
          <w:p w14:paraId="685531B1" w14:textId="20E47FD1" w:rsidR="004A1206" w:rsidRPr="00A34CFD" w:rsidRDefault="004A1206" w:rsidP="004A1206">
            <w:pPr>
              <w:rPr>
                <w:rFonts w:ascii="Arial" w:hAnsi="Arial" w:cs="Arial"/>
                <w:sz w:val="20"/>
                <w:szCs w:val="20"/>
              </w:rPr>
            </w:pPr>
          </w:p>
          <w:p w14:paraId="79082E3E" w14:textId="49E2FF01" w:rsidR="004A1206" w:rsidRPr="00A34CFD" w:rsidRDefault="004A1206" w:rsidP="004A1206">
            <w:pPr>
              <w:rPr>
                <w:rFonts w:ascii="Arial" w:hAnsi="Arial" w:cs="Arial"/>
                <w:sz w:val="20"/>
                <w:szCs w:val="20"/>
              </w:rPr>
            </w:pPr>
          </w:p>
          <w:p w14:paraId="245D9438" w14:textId="77777777" w:rsidR="004A1206" w:rsidRPr="00A34CFD" w:rsidRDefault="004A1206" w:rsidP="004A1206">
            <w:pPr>
              <w:rPr>
                <w:rFonts w:ascii="Arial" w:hAnsi="Arial" w:cs="Arial"/>
                <w:sz w:val="20"/>
                <w:szCs w:val="20"/>
              </w:rPr>
            </w:pPr>
          </w:p>
          <w:p w14:paraId="577B1AB8" w14:textId="28623508" w:rsidR="00C27513" w:rsidRPr="00A34CFD" w:rsidRDefault="00C27513" w:rsidP="00633153">
            <w:pPr>
              <w:pStyle w:val="Prrafodelista"/>
              <w:numPr>
                <w:ilvl w:val="0"/>
                <w:numId w:val="48"/>
              </w:numPr>
              <w:ind w:left="166" w:hanging="216"/>
              <w:rPr>
                <w:rFonts w:ascii="Arial" w:hAnsi="Arial" w:cs="Arial"/>
                <w:sz w:val="20"/>
                <w:szCs w:val="20"/>
              </w:rPr>
            </w:pPr>
            <w:r w:rsidRPr="00A34CFD">
              <w:rPr>
                <w:rFonts w:ascii="Arial" w:hAnsi="Arial" w:cs="Arial"/>
                <w:sz w:val="20"/>
                <w:szCs w:val="20"/>
              </w:rPr>
              <w:t xml:space="preserve">Radicación de números naturales </w:t>
            </w:r>
          </w:p>
        </w:tc>
        <w:tc>
          <w:tcPr>
            <w:tcW w:w="2149" w:type="dxa"/>
            <w:vMerge/>
          </w:tcPr>
          <w:p w14:paraId="28BCDC49" w14:textId="77777777" w:rsidR="00C27513" w:rsidRPr="00A34CFD" w:rsidRDefault="00C27513" w:rsidP="00633153">
            <w:pPr>
              <w:spacing w:line="276" w:lineRule="auto"/>
              <w:jc w:val="center"/>
              <w:rPr>
                <w:rFonts w:ascii="Arial" w:eastAsia="Calibri" w:hAnsi="Arial" w:cs="Arial"/>
                <w:sz w:val="20"/>
                <w:szCs w:val="20"/>
              </w:rPr>
            </w:pPr>
          </w:p>
        </w:tc>
      </w:tr>
      <w:tr w:rsidR="00C27513" w:rsidRPr="00A34CFD" w14:paraId="205692DB" w14:textId="77777777" w:rsidTr="00633153">
        <w:trPr>
          <w:cantSplit/>
          <w:trHeight w:val="843"/>
        </w:trPr>
        <w:tc>
          <w:tcPr>
            <w:tcW w:w="1395" w:type="dxa"/>
            <w:vMerge/>
            <w:vAlign w:val="center"/>
          </w:tcPr>
          <w:p w14:paraId="72E1C8C8" w14:textId="77777777" w:rsidR="00C27513" w:rsidRPr="00A34CFD" w:rsidRDefault="00C27513" w:rsidP="00633153">
            <w:pPr>
              <w:spacing w:line="276" w:lineRule="auto"/>
              <w:jc w:val="center"/>
              <w:rPr>
                <w:rFonts w:ascii="Arial" w:eastAsia="Calibri" w:hAnsi="Arial" w:cs="Arial"/>
                <w:sz w:val="20"/>
                <w:szCs w:val="20"/>
              </w:rPr>
            </w:pPr>
          </w:p>
        </w:tc>
        <w:tc>
          <w:tcPr>
            <w:tcW w:w="2268" w:type="dxa"/>
            <w:vMerge/>
            <w:vAlign w:val="center"/>
          </w:tcPr>
          <w:p w14:paraId="5AE098B1" w14:textId="77777777" w:rsidR="00C27513" w:rsidRPr="00F14886" w:rsidRDefault="00C27513" w:rsidP="00633153">
            <w:pPr>
              <w:spacing w:line="276" w:lineRule="auto"/>
              <w:rPr>
                <w:rFonts w:ascii="Arial" w:eastAsia="Calibri" w:hAnsi="Arial" w:cs="Arial"/>
                <w:sz w:val="18"/>
                <w:szCs w:val="18"/>
              </w:rPr>
            </w:pPr>
          </w:p>
        </w:tc>
        <w:tc>
          <w:tcPr>
            <w:tcW w:w="1843" w:type="dxa"/>
            <w:vMerge/>
            <w:tcBorders>
              <w:bottom w:val="single" w:sz="4" w:space="0" w:color="auto"/>
            </w:tcBorders>
            <w:vAlign w:val="center"/>
          </w:tcPr>
          <w:p w14:paraId="754E97D6" w14:textId="77777777" w:rsidR="00C27513" w:rsidRPr="00A34CFD" w:rsidRDefault="00C27513" w:rsidP="00633153">
            <w:pPr>
              <w:spacing w:line="276" w:lineRule="auto"/>
              <w:jc w:val="center"/>
              <w:rPr>
                <w:rFonts w:ascii="Arial" w:hAnsi="Arial" w:cs="Arial"/>
                <w:b/>
                <w:bCs/>
                <w:sz w:val="20"/>
                <w:szCs w:val="20"/>
              </w:rPr>
            </w:pPr>
          </w:p>
        </w:tc>
        <w:tc>
          <w:tcPr>
            <w:tcW w:w="2268" w:type="dxa"/>
            <w:tcBorders>
              <w:top w:val="single" w:sz="4" w:space="0" w:color="auto"/>
              <w:bottom w:val="single" w:sz="4" w:space="0" w:color="auto"/>
            </w:tcBorders>
            <w:vAlign w:val="center"/>
          </w:tcPr>
          <w:p w14:paraId="6323EF44" w14:textId="2438EE44" w:rsidR="00C27513" w:rsidRPr="00A34CFD" w:rsidRDefault="00C27513" w:rsidP="00633153">
            <w:pPr>
              <w:spacing w:line="276" w:lineRule="auto"/>
              <w:jc w:val="center"/>
              <w:rPr>
                <w:rFonts w:ascii="Arial" w:hAnsi="Arial" w:cs="Arial"/>
                <w:b/>
                <w:bCs/>
                <w:i/>
                <w:iCs/>
                <w:sz w:val="20"/>
                <w:szCs w:val="20"/>
              </w:rPr>
            </w:pPr>
            <w:r w:rsidRPr="00A34CFD">
              <w:rPr>
                <w:rFonts w:ascii="Arial" w:hAnsi="Arial" w:cs="Arial"/>
                <w:b/>
                <w:bCs/>
                <w:i/>
                <w:iCs/>
                <w:sz w:val="20"/>
                <w:szCs w:val="20"/>
              </w:rPr>
              <w:t>Usa estrategias y procedimientos de estimación y cálculo.</w:t>
            </w:r>
          </w:p>
        </w:tc>
        <w:tc>
          <w:tcPr>
            <w:tcW w:w="2126" w:type="dxa"/>
            <w:tcBorders>
              <w:top w:val="single" w:sz="4" w:space="0" w:color="auto"/>
              <w:bottom w:val="single" w:sz="4" w:space="0" w:color="auto"/>
            </w:tcBorders>
          </w:tcPr>
          <w:p w14:paraId="749EEDB9" w14:textId="00E22B14" w:rsidR="00C27513" w:rsidRPr="00A34CFD" w:rsidRDefault="00935653" w:rsidP="00935653">
            <w:pPr>
              <w:rPr>
                <w:rFonts w:ascii="Arial" w:eastAsia="Calibri" w:hAnsi="Arial" w:cs="Arial"/>
                <w:sz w:val="20"/>
                <w:szCs w:val="20"/>
              </w:rPr>
            </w:pPr>
            <w:r w:rsidRPr="00A34CFD">
              <w:rPr>
                <w:rFonts w:ascii="Arial" w:eastAsia="Calibri" w:hAnsi="Arial" w:cs="Arial"/>
                <w:sz w:val="20"/>
                <w:szCs w:val="20"/>
              </w:rPr>
              <w:t xml:space="preserve">Reconoce los teoremas relacionados con potencias, lo aplica </w:t>
            </w:r>
            <w:r w:rsidRPr="00A34CFD">
              <w:rPr>
                <w:rFonts w:ascii="Arial" w:eastAsia="Calibri" w:hAnsi="Arial" w:cs="Arial"/>
                <w:sz w:val="20"/>
                <w:szCs w:val="20"/>
              </w:rPr>
              <w:lastRenderedPageBreak/>
              <w:t>en problemas diversos.</w:t>
            </w:r>
          </w:p>
        </w:tc>
        <w:tc>
          <w:tcPr>
            <w:tcW w:w="2126" w:type="dxa"/>
            <w:gridSpan w:val="2"/>
            <w:tcBorders>
              <w:top w:val="single" w:sz="4" w:space="0" w:color="auto"/>
              <w:bottom w:val="single" w:sz="4" w:space="0" w:color="auto"/>
            </w:tcBorders>
          </w:tcPr>
          <w:p w14:paraId="1012D33D" w14:textId="0BE47666" w:rsidR="00C27513" w:rsidRPr="00A34CFD" w:rsidRDefault="00C27513" w:rsidP="00633153">
            <w:pPr>
              <w:pStyle w:val="Prrafodelista"/>
              <w:numPr>
                <w:ilvl w:val="0"/>
                <w:numId w:val="48"/>
              </w:numPr>
              <w:ind w:left="166" w:hanging="216"/>
              <w:rPr>
                <w:rFonts w:ascii="Arial" w:hAnsi="Arial" w:cs="Arial"/>
                <w:sz w:val="20"/>
                <w:szCs w:val="20"/>
              </w:rPr>
            </w:pPr>
            <w:r w:rsidRPr="00A34CFD">
              <w:rPr>
                <w:rFonts w:ascii="Arial" w:hAnsi="Arial" w:cs="Arial"/>
                <w:sz w:val="20"/>
                <w:szCs w:val="20"/>
              </w:rPr>
              <w:lastRenderedPageBreak/>
              <w:t>Teoremas relativos a la potenciación (multiplicación y división de bases iguales)</w:t>
            </w:r>
          </w:p>
        </w:tc>
        <w:tc>
          <w:tcPr>
            <w:tcW w:w="2149" w:type="dxa"/>
            <w:vMerge/>
            <w:tcBorders>
              <w:bottom w:val="single" w:sz="4" w:space="0" w:color="auto"/>
            </w:tcBorders>
          </w:tcPr>
          <w:p w14:paraId="3D3E768B" w14:textId="77777777" w:rsidR="00C27513" w:rsidRPr="00A34CFD" w:rsidRDefault="00C27513" w:rsidP="00633153">
            <w:pPr>
              <w:spacing w:line="276" w:lineRule="auto"/>
              <w:jc w:val="center"/>
              <w:rPr>
                <w:rFonts w:ascii="Arial" w:eastAsia="Calibri" w:hAnsi="Arial" w:cs="Arial"/>
                <w:sz w:val="20"/>
                <w:szCs w:val="20"/>
              </w:rPr>
            </w:pPr>
          </w:p>
        </w:tc>
      </w:tr>
      <w:tr w:rsidR="00D11939" w:rsidRPr="00A34CFD" w14:paraId="064E12F2" w14:textId="77777777" w:rsidTr="00633153">
        <w:trPr>
          <w:cantSplit/>
          <w:trHeight w:val="1262"/>
        </w:trPr>
        <w:tc>
          <w:tcPr>
            <w:tcW w:w="1395" w:type="dxa"/>
            <w:vMerge/>
            <w:vAlign w:val="center"/>
          </w:tcPr>
          <w:p w14:paraId="5C4A315A" w14:textId="77777777" w:rsidR="00D11939" w:rsidRPr="00A34CFD" w:rsidRDefault="00D11939" w:rsidP="00633153">
            <w:pPr>
              <w:spacing w:line="276" w:lineRule="auto"/>
              <w:jc w:val="center"/>
              <w:rPr>
                <w:rFonts w:ascii="Arial" w:eastAsia="Calibri" w:hAnsi="Arial" w:cs="Arial"/>
                <w:sz w:val="20"/>
                <w:szCs w:val="20"/>
              </w:rPr>
            </w:pPr>
          </w:p>
        </w:tc>
        <w:tc>
          <w:tcPr>
            <w:tcW w:w="2268" w:type="dxa"/>
            <w:vMerge/>
            <w:vAlign w:val="center"/>
          </w:tcPr>
          <w:p w14:paraId="255424A9" w14:textId="77777777" w:rsidR="00D11939" w:rsidRPr="00F14886" w:rsidRDefault="00D11939" w:rsidP="00633153">
            <w:pPr>
              <w:spacing w:line="276" w:lineRule="auto"/>
              <w:rPr>
                <w:rFonts w:ascii="Arial" w:eastAsia="Calibri" w:hAnsi="Arial" w:cs="Arial"/>
                <w:sz w:val="18"/>
                <w:szCs w:val="18"/>
              </w:rPr>
            </w:pPr>
          </w:p>
        </w:tc>
        <w:tc>
          <w:tcPr>
            <w:tcW w:w="1843" w:type="dxa"/>
            <w:tcBorders>
              <w:top w:val="single" w:sz="4" w:space="0" w:color="auto"/>
              <w:bottom w:val="single" w:sz="4" w:space="0" w:color="auto"/>
            </w:tcBorders>
            <w:vAlign w:val="center"/>
          </w:tcPr>
          <w:p w14:paraId="280F2E81" w14:textId="56815C0E" w:rsidR="00D11939" w:rsidRPr="00A34CFD" w:rsidRDefault="00D11939" w:rsidP="00633153">
            <w:pPr>
              <w:spacing w:line="276" w:lineRule="auto"/>
              <w:jc w:val="center"/>
              <w:rPr>
                <w:rFonts w:ascii="Arial" w:eastAsia="Calibri" w:hAnsi="Arial" w:cs="Arial"/>
                <w:sz w:val="20"/>
                <w:szCs w:val="20"/>
              </w:rPr>
            </w:pPr>
            <w:r w:rsidRPr="00A34CFD">
              <w:rPr>
                <w:rFonts w:ascii="Arial" w:hAnsi="Arial" w:cs="Arial"/>
                <w:b/>
                <w:bCs/>
                <w:sz w:val="20"/>
                <w:szCs w:val="20"/>
              </w:rPr>
              <w:t>Resuelve problemas de regularidad, equivalencia y cambio</w:t>
            </w:r>
          </w:p>
        </w:tc>
        <w:tc>
          <w:tcPr>
            <w:tcW w:w="2268" w:type="dxa"/>
            <w:tcBorders>
              <w:top w:val="single" w:sz="4" w:space="0" w:color="auto"/>
              <w:bottom w:val="single" w:sz="4" w:space="0" w:color="auto"/>
            </w:tcBorders>
            <w:vAlign w:val="center"/>
          </w:tcPr>
          <w:p w14:paraId="6977CCCC" w14:textId="6F160C75" w:rsidR="00D11939" w:rsidRPr="00A34CFD" w:rsidRDefault="00D11939" w:rsidP="00633153">
            <w:pPr>
              <w:spacing w:line="276" w:lineRule="auto"/>
              <w:jc w:val="center"/>
              <w:rPr>
                <w:rFonts w:ascii="Arial" w:hAnsi="Arial" w:cs="Arial"/>
                <w:b/>
                <w:bCs/>
                <w:i/>
                <w:iCs/>
                <w:sz w:val="20"/>
                <w:szCs w:val="20"/>
              </w:rPr>
            </w:pPr>
            <w:r w:rsidRPr="00A34CFD">
              <w:rPr>
                <w:rFonts w:ascii="Arial" w:hAnsi="Arial" w:cs="Arial"/>
                <w:b/>
                <w:bCs/>
                <w:i/>
                <w:iCs/>
                <w:sz w:val="20"/>
                <w:szCs w:val="20"/>
              </w:rPr>
              <w:t>Usa estrategias y procedimientos para encontrar reglas generales</w:t>
            </w:r>
            <w:r w:rsidR="00C27513" w:rsidRPr="00A34CFD">
              <w:rPr>
                <w:rFonts w:ascii="Arial" w:hAnsi="Arial" w:cs="Arial"/>
                <w:b/>
                <w:bCs/>
                <w:i/>
                <w:iCs/>
                <w:sz w:val="20"/>
                <w:szCs w:val="20"/>
              </w:rPr>
              <w:t>.</w:t>
            </w:r>
          </w:p>
        </w:tc>
        <w:tc>
          <w:tcPr>
            <w:tcW w:w="2126" w:type="dxa"/>
            <w:tcBorders>
              <w:top w:val="single" w:sz="4" w:space="0" w:color="auto"/>
              <w:bottom w:val="single" w:sz="4" w:space="0" w:color="auto"/>
            </w:tcBorders>
          </w:tcPr>
          <w:p w14:paraId="33F8A852" w14:textId="1A5C8A2A" w:rsidR="00D11939" w:rsidRPr="00A34CFD" w:rsidRDefault="00B44582" w:rsidP="00B44582">
            <w:pPr>
              <w:spacing w:line="276" w:lineRule="auto"/>
              <w:rPr>
                <w:rFonts w:ascii="Arial" w:eastAsia="Calibri" w:hAnsi="Arial" w:cs="Arial"/>
                <w:sz w:val="20"/>
                <w:szCs w:val="20"/>
              </w:rPr>
            </w:pPr>
            <w:r w:rsidRPr="00A34CFD">
              <w:rPr>
                <w:rFonts w:ascii="Arial" w:eastAsia="Calibri" w:hAnsi="Arial" w:cs="Arial"/>
                <w:sz w:val="20"/>
                <w:szCs w:val="20"/>
              </w:rPr>
              <w:t>Identifica las diferencias numéricas y gráficas, creando patrones.</w:t>
            </w:r>
          </w:p>
        </w:tc>
        <w:tc>
          <w:tcPr>
            <w:tcW w:w="2126" w:type="dxa"/>
            <w:gridSpan w:val="2"/>
            <w:tcBorders>
              <w:top w:val="single" w:sz="4" w:space="0" w:color="auto"/>
              <w:bottom w:val="single" w:sz="4" w:space="0" w:color="auto"/>
            </w:tcBorders>
          </w:tcPr>
          <w:p w14:paraId="618B21E0" w14:textId="77777777" w:rsidR="00D11939" w:rsidRPr="00A34CFD" w:rsidRDefault="00D11939" w:rsidP="00633153">
            <w:pPr>
              <w:pStyle w:val="Prrafodelista"/>
              <w:numPr>
                <w:ilvl w:val="0"/>
                <w:numId w:val="48"/>
              </w:numPr>
              <w:ind w:left="166" w:hanging="216"/>
              <w:rPr>
                <w:rFonts w:ascii="Arial" w:hAnsi="Arial" w:cs="Arial"/>
                <w:sz w:val="20"/>
                <w:szCs w:val="20"/>
              </w:rPr>
            </w:pPr>
            <w:r w:rsidRPr="00A34CFD">
              <w:rPr>
                <w:rFonts w:ascii="Arial" w:hAnsi="Arial" w:cs="Arial"/>
                <w:sz w:val="20"/>
                <w:szCs w:val="20"/>
              </w:rPr>
              <w:t>Diferencias numéricas y gráficas</w:t>
            </w:r>
          </w:p>
          <w:p w14:paraId="655E0F14" w14:textId="319F721B" w:rsidR="00D11939" w:rsidRPr="00A34CFD" w:rsidRDefault="00D11939" w:rsidP="00633153">
            <w:pPr>
              <w:spacing w:line="276" w:lineRule="auto"/>
              <w:jc w:val="center"/>
              <w:rPr>
                <w:rFonts w:ascii="Arial" w:eastAsia="Calibri" w:hAnsi="Arial" w:cs="Arial"/>
                <w:sz w:val="20"/>
                <w:szCs w:val="20"/>
              </w:rPr>
            </w:pPr>
            <w:r w:rsidRPr="00A34CFD">
              <w:rPr>
                <w:rFonts w:ascii="Arial" w:hAnsi="Arial" w:cs="Arial"/>
                <w:sz w:val="20"/>
                <w:szCs w:val="20"/>
              </w:rPr>
              <w:t>Conteo de figuras.</w:t>
            </w:r>
          </w:p>
        </w:tc>
        <w:tc>
          <w:tcPr>
            <w:tcW w:w="2149" w:type="dxa"/>
            <w:tcBorders>
              <w:top w:val="single" w:sz="4" w:space="0" w:color="auto"/>
              <w:bottom w:val="single" w:sz="4" w:space="0" w:color="auto"/>
            </w:tcBorders>
          </w:tcPr>
          <w:p w14:paraId="6475626E" w14:textId="26D0FCF8" w:rsidR="00D11939" w:rsidRPr="00A34CFD" w:rsidRDefault="00267E66" w:rsidP="00633153">
            <w:pPr>
              <w:spacing w:line="276" w:lineRule="auto"/>
              <w:jc w:val="center"/>
              <w:rPr>
                <w:rFonts w:ascii="Arial" w:eastAsia="Calibri" w:hAnsi="Arial" w:cs="Arial"/>
                <w:sz w:val="20"/>
                <w:szCs w:val="20"/>
              </w:rPr>
            </w:pPr>
            <w:r>
              <w:rPr>
                <w:rFonts w:ascii="Arial" w:eastAsia="Calibri" w:hAnsi="Arial" w:cs="Arial"/>
                <w:sz w:val="20"/>
                <w:szCs w:val="20"/>
              </w:rPr>
              <w:t>Desarrollo del libro de actividades.</w:t>
            </w:r>
          </w:p>
        </w:tc>
      </w:tr>
      <w:tr w:rsidR="00D11939" w:rsidRPr="00A34CFD" w14:paraId="394DBCAE" w14:textId="77777777" w:rsidTr="00633153">
        <w:trPr>
          <w:cantSplit/>
          <w:trHeight w:val="1632"/>
        </w:trPr>
        <w:tc>
          <w:tcPr>
            <w:tcW w:w="1395" w:type="dxa"/>
            <w:vMerge/>
            <w:vAlign w:val="center"/>
          </w:tcPr>
          <w:p w14:paraId="461EDAED" w14:textId="77777777" w:rsidR="00D11939" w:rsidRPr="00A34CFD" w:rsidRDefault="00D11939" w:rsidP="00633153">
            <w:pPr>
              <w:spacing w:line="276" w:lineRule="auto"/>
              <w:jc w:val="center"/>
              <w:rPr>
                <w:rFonts w:ascii="Arial" w:eastAsia="Calibri" w:hAnsi="Arial" w:cs="Arial"/>
                <w:sz w:val="20"/>
                <w:szCs w:val="20"/>
              </w:rPr>
            </w:pPr>
          </w:p>
        </w:tc>
        <w:tc>
          <w:tcPr>
            <w:tcW w:w="2268" w:type="dxa"/>
            <w:vMerge/>
            <w:vAlign w:val="center"/>
          </w:tcPr>
          <w:p w14:paraId="28C1A25F" w14:textId="77777777" w:rsidR="00D11939" w:rsidRPr="00F14886" w:rsidRDefault="00D11939" w:rsidP="00633153">
            <w:pPr>
              <w:spacing w:line="276" w:lineRule="auto"/>
              <w:rPr>
                <w:rFonts w:ascii="Arial" w:eastAsia="Calibri" w:hAnsi="Arial" w:cs="Arial"/>
                <w:sz w:val="18"/>
                <w:szCs w:val="18"/>
              </w:rPr>
            </w:pPr>
          </w:p>
        </w:tc>
        <w:tc>
          <w:tcPr>
            <w:tcW w:w="1843" w:type="dxa"/>
            <w:tcBorders>
              <w:top w:val="single" w:sz="4" w:space="0" w:color="auto"/>
              <w:bottom w:val="single" w:sz="4" w:space="0" w:color="auto"/>
            </w:tcBorders>
            <w:vAlign w:val="center"/>
          </w:tcPr>
          <w:p w14:paraId="277EDC0C" w14:textId="3BB565F8" w:rsidR="00D11939" w:rsidRPr="00A34CFD" w:rsidRDefault="00D11939" w:rsidP="00633153">
            <w:pPr>
              <w:spacing w:line="276" w:lineRule="auto"/>
              <w:jc w:val="center"/>
              <w:rPr>
                <w:rFonts w:ascii="Arial" w:eastAsia="Calibri" w:hAnsi="Arial" w:cs="Arial"/>
                <w:sz w:val="20"/>
                <w:szCs w:val="20"/>
              </w:rPr>
            </w:pPr>
            <w:r w:rsidRPr="00A34CFD">
              <w:rPr>
                <w:rFonts w:ascii="Arial" w:hAnsi="Arial" w:cs="Arial"/>
                <w:b/>
                <w:bCs/>
                <w:sz w:val="20"/>
                <w:szCs w:val="20"/>
              </w:rPr>
              <w:t>Resuelve problemas de forma, movimiento y localización</w:t>
            </w:r>
          </w:p>
        </w:tc>
        <w:tc>
          <w:tcPr>
            <w:tcW w:w="2268" w:type="dxa"/>
            <w:tcBorders>
              <w:top w:val="single" w:sz="4" w:space="0" w:color="auto"/>
              <w:bottom w:val="single" w:sz="4" w:space="0" w:color="auto"/>
            </w:tcBorders>
            <w:vAlign w:val="center"/>
          </w:tcPr>
          <w:p w14:paraId="48CC816A" w14:textId="06D7C30E" w:rsidR="00D11939" w:rsidRPr="00A34CFD" w:rsidRDefault="00D11939" w:rsidP="00633153">
            <w:pPr>
              <w:spacing w:line="276" w:lineRule="auto"/>
              <w:jc w:val="center"/>
              <w:rPr>
                <w:rFonts w:ascii="Arial" w:hAnsi="Arial" w:cs="Arial"/>
                <w:b/>
                <w:bCs/>
                <w:i/>
                <w:iCs/>
                <w:sz w:val="20"/>
                <w:szCs w:val="20"/>
              </w:rPr>
            </w:pPr>
            <w:r w:rsidRPr="00A34CFD">
              <w:rPr>
                <w:rFonts w:ascii="Arial" w:hAnsi="Arial" w:cs="Arial"/>
                <w:b/>
                <w:bCs/>
                <w:i/>
                <w:iCs/>
                <w:sz w:val="20"/>
                <w:szCs w:val="20"/>
              </w:rPr>
              <w:t>Usa estrategias y procedimientos para orientarse en el espacio</w:t>
            </w:r>
            <w:r w:rsidR="00C27513" w:rsidRPr="00A34CFD">
              <w:rPr>
                <w:rFonts w:ascii="Arial" w:hAnsi="Arial" w:cs="Arial"/>
                <w:b/>
                <w:bCs/>
                <w:i/>
                <w:iCs/>
                <w:sz w:val="20"/>
                <w:szCs w:val="20"/>
              </w:rPr>
              <w:t>.</w:t>
            </w:r>
          </w:p>
        </w:tc>
        <w:tc>
          <w:tcPr>
            <w:tcW w:w="2126" w:type="dxa"/>
            <w:tcBorders>
              <w:top w:val="single" w:sz="4" w:space="0" w:color="auto"/>
              <w:bottom w:val="single" w:sz="4" w:space="0" w:color="auto"/>
            </w:tcBorders>
          </w:tcPr>
          <w:p w14:paraId="688D9D2B" w14:textId="20955DAE" w:rsidR="00D11939" w:rsidRPr="00A34CFD" w:rsidRDefault="00DE1159" w:rsidP="00633153">
            <w:pPr>
              <w:spacing w:line="276" w:lineRule="auto"/>
              <w:rPr>
                <w:rFonts w:ascii="Arial" w:eastAsia="Calibri" w:hAnsi="Arial" w:cs="Arial"/>
                <w:sz w:val="20"/>
                <w:szCs w:val="20"/>
              </w:rPr>
            </w:pPr>
            <w:r w:rsidRPr="00A34CFD">
              <w:rPr>
                <w:rFonts w:ascii="Arial" w:eastAsia="Calibri" w:hAnsi="Arial" w:cs="Arial"/>
                <w:sz w:val="20"/>
                <w:szCs w:val="20"/>
              </w:rPr>
              <w:t>Resuelve situaciones problemáticas relacionadas con triángulos de acuerdo a sus características y propiedades.</w:t>
            </w:r>
          </w:p>
        </w:tc>
        <w:tc>
          <w:tcPr>
            <w:tcW w:w="2126" w:type="dxa"/>
            <w:gridSpan w:val="2"/>
            <w:tcBorders>
              <w:top w:val="single" w:sz="4" w:space="0" w:color="auto"/>
              <w:bottom w:val="single" w:sz="4" w:space="0" w:color="auto"/>
            </w:tcBorders>
          </w:tcPr>
          <w:p w14:paraId="1BD35669" w14:textId="3D30FF74" w:rsidR="00D11939" w:rsidRPr="00A34CFD" w:rsidRDefault="00D11939" w:rsidP="00633153">
            <w:pPr>
              <w:pStyle w:val="Prrafodelista"/>
              <w:numPr>
                <w:ilvl w:val="0"/>
                <w:numId w:val="48"/>
              </w:numPr>
              <w:ind w:left="166" w:hanging="216"/>
              <w:rPr>
                <w:rFonts w:ascii="Arial" w:hAnsi="Arial" w:cs="Arial"/>
                <w:sz w:val="20"/>
                <w:szCs w:val="20"/>
              </w:rPr>
            </w:pPr>
            <w:r w:rsidRPr="00A34CFD">
              <w:rPr>
                <w:rFonts w:ascii="Arial" w:hAnsi="Arial" w:cs="Arial"/>
                <w:sz w:val="20"/>
                <w:szCs w:val="20"/>
              </w:rPr>
              <w:t>Triángulos</w:t>
            </w:r>
          </w:p>
        </w:tc>
        <w:tc>
          <w:tcPr>
            <w:tcW w:w="2149" w:type="dxa"/>
            <w:tcBorders>
              <w:top w:val="single" w:sz="4" w:space="0" w:color="auto"/>
              <w:bottom w:val="single" w:sz="4" w:space="0" w:color="auto"/>
            </w:tcBorders>
          </w:tcPr>
          <w:p w14:paraId="15A6C12E" w14:textId="28842288" w:rsidR="00D11939" w:rsidRPr="00A34CFD" w:rsidRDefault="00267E66" w:rsidP="00633153">
            <w:pPr>
              <w:spacing w:line="276" w:lineRule="auto"/>
              <w:jc w:val="center"/>
              <w:rPr>
                <w:rFonts w:ascii="Arial" w:eastAsia="Calibri" w:hAnsi="Arial" w:cs="Arial"/>
                <w:sz w:val="20"/>
                <w:szCs w:val="20"/>
              </w:rPr>
            </w:pPr>
            <w:r>
              <w:rPr>
                <w:rFonts w:ascii="Arial" w:eastAsia="Calibri" w:hAnsi="Arial" w:cs="Arial"/>
                <w:sz w:val="20"/>
                <w:szCs w:val="20"/>
              </w:rPr>
              <w:t xml:space="preserve">Desarrollo de fichas de </w:t>
            </w:r>
            <w:proofErr w:type="spellStart"/>
            <w:r>
              <w:rPr>
                <w:rFonts w:ascii="Arial" w:eastAsia="Calibri" w:hAnsi="Arial" w:cs="Arial"/>
                <w:sz w:val="20"/>
                <w:szCs w:val="20"/>
              </w:rPr>
              <w:t>trabjo</w:t>
            </w:r>
            <w:proofErr w:type="spellEnd"/>
          </w:p>
        </w:tc>
      </w:tr>
      <w:tr w:rsidR="00D11939" w:rsidRPr="00A34CFD" w14:paraId="5CDE469A" w14:textId="77777777" w:rsidTr="00633153">
        <w:trPr>
          <w:cantSplit/>
          <w:trHeight w:val="1632"/>
        </w:trPr>
        <w:tc>
          <w:tcPr>
            <w:tcW w:w="1395" w:type="dxa"/>
            <w:vMerge/>
            <w:vAlign w:val="center"/>
          </w:tcPr>
          <w:p w14:paraId="15D1F437" w14:textId="77777777" w:rsidR="00D11939" w:rsidRPr="00A34CFD" w:rsidRDefault="00D11939" w:rsidP="00633153">
            <w:pPr>
              <w:spacing w:line="276" w:lineRule="auto"/>
              <w:jc w:val="center"/>
              <w:rPr>
                <w:rFonts w:ascii="Arial" w:eastAsia="Calibri" w:hAnsi="Arial" w:cs="Arial"/>
                <w:sz w:val="20"/>
                <w:szCs w:val="20"/>
              </w:rPr>
            </w:pPr>
          </w:p>
        </w:tc>
        <w:tc>
          <w:tcPr>
            <w:tcW w:w="2268" w:type="dxa"/>
            <w:vMerge/>
            <w:vAlign w:val="center"/>
          </w:tcPr>
          <w:p w14:paraId="3292A019" w14:textId="77777777" w:rsidR="00D11939" w:rsidRPr="00F14886" w:rsidRDefault="00D11939" w:rsidP="00633153">
            <w:pPr>
              <w:spacing w:line="276" w:lineRule="auto"/>
              <w:rPr>
                <w:rFonts w:ascii="Arial" w:eastAsia="Calibri" w:hAnsi="Arial" w:cs="Arial"/>
                <w:sz w:val="18"/>
                <w:szCs w:val="18"/>
              </w:rPr>
            </w:pPr>
          </w:p>
        </w:tc>
        <w:tc>
          <w:tcPr>
            <w:tcW w:w="1843" w:type="dxa"/>
            <w:tcBorders>
              <w:top w:val="single" w:sz="4" w:space="0" w:color="auto"/>
              <w:bottom w:val="single" w:sz="4" w:space="0" w:color="auto"/>
            </w:tcBorders>
            <w:vAlign w:val="center"/>
          </w:tcPr>
          <w:p w14:paraId="3E14A8D0" w14:textId="6EAAEDCB" w:rsidR="00D11939" w:rsidRPr="00A34CFD" w:rsidRDefault="00D11939" w:rsidP="00633153">
            <w:pPr>
              <w:spacing w:line="276" w:lineRule="auto"/>
              <w:jc w:val="center"/>
              <w:rPr>
                <w:rFonts w:ascii="Arial" w:hAnsi="Arial" w:cs="Arial"/>
                <w:b/>
                <w:bCs/>
                <w:sz w:val="20"/>
                <w:szCs w:val="20"/>
              </w:rPr>
            </w:pPr>
            <w:r w:rsidRPr="00A34CFD">
              <w:rPr>
                <w:rFonts w:ascii="Arial" w:hAnsi="Arial" w:cs="Arial"/>
                <w:b/>
                <w:bCs/>
                <w:sz w:val="20"/>
                <w:szCs w:val="20"/>
              </w:rPr>
              <w:t>Resuelve problemas de gestión de datos e incertidumbre</w:t>
            </w:r>
          </w:p>
        </w:tc>
        <w:tc>
          <w:tcPr>
            <w:tcW w:w="2268" w:type="dxa"/>
            <w:tcBorders>
              <w:top w:val="single" w:sz="4" w:space="0" w:color="auto"/>
              <w:bottom w:val="single" w:sz="4" w:space="0" w:color="auto"/>
            </w:tcBorders>
            <w:vAlign w:val="center"/>
          </w:tcPr>
          <w:p w14:paraId="399D0336" w14:textId="2E717597" w:rsidR="00D11939" w:rsidRPr="00A34CFD" w:rsidRDefault="00D11939" w:rsidP="00633153">
            <w:pPr>
              <w:spacing w:line="276" w:lineRule="auto"/>
              <w:jc w:val="center"/>
              <w:rPr>
                <w:rFonts w:ascii="Arial" w:hAnsi="Arial" w:cs="Arial"/>
                <w:b/>
                <w:bCs/>
                <w:i/>
                <w:iCs/>
                <w:sz w:val="20"/>
                <w:szCs w:val="20"/>
              </w:rPr>
            </w:pPr>
            <w:r w:rsidRPr="00A34CFD">
              <w:rPr>
                <w:rFonts w:ascii="Arial" w:hAnsi="Arial" w:cs="Arial"/>
                <w:b/>
                <w:bCs/>
                <w:i/>
                <w:iCs/>
                <w:sz w:val="20"/>
                <w:szCs w:val="20"/>
              </w:rPr>
              <w:t>Representa datos con gráficos y medidas estadísticas o probabilísticas.</w:t>
            </w:r>
          </w:p>
        </w:tc>
        <w:tc>
          <w:tcPr>
            <w:tcW w:w="2126" w:type="dxa"/>
            <w:tcBorders>
              <w:top w:val="single" w:sz="4" w:space="0" w:color="auto"/>
              <w:bottom w:val="single" w:sz="4" w:space="0" w:color="auto"/>
            </w:tcBorders>
          </w:tcPr>
          <w:p w14:paraId="57910BAD" w14:textId="5F7D9C47" w:rsidR="00D11939" w:rsidRPr="00A34CFD" w:rsidRDefault="006A08B9" w:rsidP="006A08B9">
            <w:pPr>
              <w:spacing w:line="276" w:lineRule="auto"/>
              <w:rPr>
                <w:rFonts w:ascii="Arial" w:eastAsia="Calibri" w:hAnsi="Arial" w:cs="Arial"/>
                <w:sz w:val="20"/>
                <w:szCs w:val="20"/>
              </w:rPr>
            </w:pPr>
            <w:r w:rsidRPr="00A34CFD">
              <w:rPr>
                <w:rFonts w:ascii="Arial" w:eastAsia="Calibri" w:hAnsi="Arial" w:cs="Arial"/>
                <w:sz w:val="20"/>
                <w:szCs w:val="20"/>
              </w:rPr>
              <w:t xml:space="preserve">Representa gráficamente situaciones cotidianas en gráficos </w:t>
            </w:r>
            <w:r w:rsidRPr="00A34CFD">
              <w:rPr>
                <w:rFonts w:ascii="Arial" w:eastAsia="Calibri" w:hAnsi="Arial" w:cs="Arial"/>
                <w:sz w:val="20"/>
                <w:szCs w:val="20"/>
              </w:rPr>
              <w:t>lineales</w:t>
            </w:r>
            <w:r w:rsidRPr="00A34CFD">
              <w:rPr>
                <w:rFonts w:ascii="Arial" w:eastAsia="Calibri" w:hAnsi="Arial" w:cs="Arial"/>
                <w:sz w:val="20"/>
                <w:szCs w:val="20"/>
              </w:rPr>
              <w:t>.</w:t>
            </w:r>
          </w:p>
        </w:tc>
        <w:tc>
          <w:tcPr>
            <w:tcW w:w="2126" w:type="dxa"/>
            <w:gridSpan w:val="2"/>
            <w:tcBorders>
              <w:top w:val="single" w:sz="4" w:space="0" w:color="auto"/>
              <w:bottom w:val="single" w:sz="4" w:space="0" w:color="auto"/>
            </w:tcBorders>
          </w:tcPr>
          <w:p w14:paraId="7279DC9D" w14:textId="1EFC4690" w:rsidR="00D11939" w:rsidRPr="00A34CFD" w:rsidRDefault="00D11939" w:rsidP="00633153">
            <w:pPr>
              <w:pStyle w:val="Prrafodelista"/>
              <w:numPr>
                <w:ilvl w:val="0"/>
                <w:numId w:val="48"/>
              </w:numPr>
              <w:ind w:left="166" w:hanging="216"/>
              <w:rPr>
                <w:rFonts w:ascii="Arial" w:hAnsi="Arial" w:cs="Arial"/>
                <w:sz w:val="20"/>
                <w:szCs w:val="20"/>
              </w:rPr>
            </w:pPr>
            <w:r w:rsidRPr="00A34CFD">
              <w:rPr>
                <w:rFonts w:ascii="Arial" w:hAnsi="Arial" w:cs="Arial"/>
                <w:sz w:val="20"/>
                <w:szCs w:val="20"/>
              </w:rPr>
              <w:t>Gráfico lineal</w:t>
            </w:r>
          </w:p>
        </w:tc>
        <w:tc>
          <w:tcPr>
            <w:tcW w:w="2149" w:type="dxa"/>
            <w:tcBorders>
              <w:top w:val="single" w:sz="4" w:space="0" w:color="auto"/>
              <w:bottom w:val="single" w:sz="4" w:space="0" w:color="auto"/>
            </w:tcBorders>
          </w:tcPr>
          <w:p w14:paraId="48115B09" w14:textId="779DF0A0" w:rsidR="00D11939" w:rsidRPr="00A34CFD" w:rsidRDefault="00267E66" w:rsidP="00267E66">
            <w:pPr>
              <w:spacing w:line="276" w:lineRule="auto"/>
              <w:jc w:val="center"/>
              <w:rPr>
                <w:rFonts w:ascii="Arial" w:eastAsia="Calibri" w:hAnsi="Arial" w:cs="Arial"/>
                <w:sz w:val="20"/>
                <w:szCs w:val="20"/>
              </w:rPr>
            </w:pPr>
            <w:r>
              <w:rPr>
                <w:rFonts w:ascii="Arial" w:eastAsia="Calibri" w:hAnsi="Arial" w:cs="Arial"/>
                <w:sz w:val="20"/>
                <w:szCs w:val="20"/>
              </w:rPr>
              <w:t xml:space="preserve">Elaboración de gráficos lineales </w:t>
            </w:r>
          </w:p>
        </w:tc>
      </w:tr>
      <w:tr w:rsidR="00D11939" w:rsidRPr="00A34CFD" w14:paraId="701354E4" w14:textId="77777777" w:rsidTr="00633153">
        <w:trPr>
          <w:gridAfter w:val="6"/>
          <w:wAfter w:w="10512" w:type="dxa"/>
          <w:cantSplit/>
          <w:trHeight w:val="11023"/>
        </w:trPr>
        <w:tc>
          <w:tcPr>
            <w:tcW w:w="1395" w:type="dxa"/>
            <w:vMerge/>
            <w:vAlign w:val="center"/>
          </w:tcPr>
          <w:p w14:paraId="288B1E45" w14:textId="77777777" w:rsidR="00D11939" w:rsidRPr="00A34CFD" w:rsidRDefault="00D11939" w:rsidP="00633153">
            <w:pPr>
              <w:spacing w:line="276" w:lineRule="auto"/>
              <w:jc w:val="center"/>
              <w:rPr>
                <w:rFonts w:ascii="Arial" w:eastAsia="Calibri" w:hAnsi="Arial" w:cs="Arial"/>
                <w:sz w:val="20"/>
                <w:szCs w:val="20"/>
              </w:rPr>
            </w:pPr>
          </w:p>
        </w:tc>
        <w:tc>
          <w:tcPr>
            <w:tcW w:w="2268" w:type="dxa"/>
            <w:vMerge/>
            <w:vAlign w:val="center"/>
          </w:tcPr>
          <w:p w14:paraId="7C14FCD4" w14:textId="77777777" w:rsidR="00D11939" w:rsidRPr="00F14886" w:rsidRDefault="00D11939" w:rsidP="00633153">
            <w:pPr>
              <w:spacing w:line="276" w:lineRule="auto"/>
              <w:rPr>
                <w:rFonts w:ascii="Arial" w:eastAsia="Calibri" w:hAnsi="Arial" w:cs="Arial"/>
                <w:sz w:val="18"/>
                <w:szCs w:val="18"/>
              </w:rPr>
            </w:pPr>
          </w:p>
        </w:tc>
      </w:tr>
      <w:tr w:rsidR="00913372" w:rsidRPr="00A34CFD" w14:paraId="49E47BDE" w14:textId="77777777" w:rsidTr="00633153">
        <w:trPr>
          <w:cantSplit/>
          <w:trHeight w:val="1812"/>
        </w:trPr>
        <w:tc>
          <w:tcPr>
            <w:tcW w:w="1395" w:type="dxa"/>
            <w:vMerge w:val="restart"/>
            <w:vAlign w:val="center"/>
          </w:tcPr>
          <w:p w14:paraId="19F2686A" w14:textId="77777777" w:rsidR="00913372" w:rsidRPr="00A34CFD" w:rsidRDefault="00913372" w:rsidP="00913372">
            <w:pPr>
              <w:spacing w:line="276" w:lineRule="auto"/>
              <w:jc w:val="center"/>
              <w:rPr>
                <w:rFonts w:ascii="Arial" w:eastAsia="Calibri" w:hAnsi="Arial" w:cs="Arial"/>
                <w:sz w:val="20"/>
                <w:szCs w:val="20"/>
              </w:rPr>
            </w:pPr>
            <w:r w:rsidRPr="00A34CFD">
              <w:rPr>
                <w:rFonts w:ascii="Arial" w:eastAsia="Calibri" w:hAnsi="Arial" w:cs="Arial"/>
                <w:sz w:val="20"/>
                <w:szCs w:val="20"/>
              </w:rPr>
              <w:lastRenderedPageBreak/>
              <w:t>Unidad 6:</w:t>
            </w:r>
          </w:p>
          <w:p w14:paraId="12CC212D" w14:textId="039C6FE5" w:rsidR="00913372" w:rsidRPr="00A34CFD" w:rsidRDefault="00913372" w:rsidP="00913372">
            <w:pPr>
              <w:spacing w:line="276" w:lineRule="auto"/>
              <w:jc w:val="center"/>
              <w:rPr>
                <w:rFonts w:ascii="Arial" w:eastAsia="Calibri" w:hAnsi="Arial" w:cs="Arial"/>
                <w:sz w:val="20"/>
                <w:szCs w:val="20"/>
              </w:rPr>
            </w:pPr>
            <w:r w:rsidRPr="00A34CFD">
              <w:rPr>
                <w:rFonts w:ascii="Arial" w:eastAsia="Calibri" w:hAnsi="Arial" w:cs="Arial"/>
                <w:sz w:val="20"/>
                <w:szCs w:val="20"/>
              </w:rPr>
              <w:t>Aprendemos técnicas y hábitos de estudio</w:t>
            </w:r>
          </w:p>
        </w:tc>
        <w:tc>
          <w:tcPr>
            <w:tcW w:w="2268" w:type="dxa"/>
            <w:vMerge w:val="restart"/>
            <w:vAlign w:val="center"/>
          </w:tcPr>
          <w:p w14:paraId="3C21678E" w14:textId="18A369BD" w:rsidR="00913372" w:rsidRPr="00F14886" w:rsidRDefault="00913372" w:rsidP="00913372">
            <w:pPr>
              <w:spacing w:line="276" w:lineRule="auto"/>
              <w:rPr>
                <w:rFonts w:ascii="Arial" w:eastAsia="Calibri" w:hAnsi="Arial" w:cs="Arial"/>
                <w:sz w:val="18"/>
                <w:szCs w:val="18"/>
              </w:rPr>
            </w:pPr>
            <w:r w:rsidRPr="00F14886">
              <w:rPr>
                <w:rFonts w:ascii="Arial" w:eastAsia="Calibri" w:hAnsi="Arial" w:cs="Arial"/>
                <w:sz w:val="18"/>
                <w:szCs w:val="18"/>
              </w:rPr>
              <w:t>En la I.E. Algarrobos los estudiantes presentan dificultades en el logro de metas académicas, las cuales se reflejan en la presentación de sus trabajos, exposiciones y evaluaciones. Ante esta situación observable, se plantean las siguientes preguntas: a) ¿Conocen y emplean adecuadamente las herramientas necesarias para lograr metas académicas? b) ¿Cómo los estudiantes pueden lograr las metas académicas? En esta unidad didáctica se desarrollarán actividades relacionadas al uso de técnicas de estudio, organización de su tiempo y una motivación intrínseca.</w:t>
            </w:r>
          </w:p>
        </w:tc>
        <w:tc>
          <w:tcPr>
            <w:tcW w:w="1843" w:type="dxa"/>
            <w:vMerge w:val="restart"/>
            <w:vAlign w:val="center"/>
          </w:tcPr>
          <w:p w14:paraId="688E92DE" w14:textId="3BC70F42" w:rsidR="00913372" w:rsidRPr="00A34CFD" w:rsidRDefault="00913372" w:rsidP="00913372">
            <w:pPr>
              <w:spacing w:line="276" w:lineRule="auto"/>
              <w:jc w:val="center"/>
              <w:rPr>
                <w:rFonts w:ascii="Arial" w:eastAsia="Calibri" w:hAnsi="Arial" w:cs="Arial"/>
                <w:sz w:val="20"/>
                <w:szCs w:val="20"/>
              </w:rPr>
            </w:pPr>
            <w:r w:rsidRPr="00A34CFD">
              <w:rPr>
                <w:rFonts w:ascii="Arial" w:hAnsi="Arial" w:cs="Arial"/>
                <w:b/>
                <w:bCs/>
                <w:sz w:val="20"/>
                <w:szCs w:val="20"/>
              </w:rPr>
              <w:t>Resuelve problemas de cantidad</w:t>
            </w:r>
          </w:p>
        </w:tc>
        <w:tc>
          <w:tcPr>
            <w:tcW w:w="2268" w:type="dxa"/>
            <w:tcBorders>
              <w:bottom w:val="single" w:sz="4" w:space="0" w:color="auto"/>
            </w:tcBorders>
            <w:vAlign w:val="center"/>
          </w:tcPr>
          <w:p w14:paraId="2F84C490" w14:textId="289985A9" w:rsidR="00913372" w:rsidRPr="00A34CFD" w:rsidRDefault="00913372" w:rsidP="00913372">
            <w:pPr>
              <w:spacing w:line="276" w:lineRule="auto"/>
              <w:jc w:val="center"/>
              <w:rPr>
                <w:rFonts w:ascii="Arial" w:hAnsi="Arial" w:cs="Arial"/>
                <w:b/>
                <w:bCs/>
                <w:i/>
                <w:iCs/>
                <w:sz w:val="20"/>
                <w:szCs w:val="20"/>
              </w:rPr>
            </w:pPr>
            <w:r w:rsidRPr="00A34CFD">
              <w:rPr>
                <w:rFonts w:ascii="Arial" w:hAnsi="Arial" w:cs="Arial"/>
                <w:b/>
                <w:bCs/>
                <w:i/>
                <w:iCs/>
                <w:sz w:val="20"/>
                <w:szCs w:val="20"/>
              </w:rPr>
              <w:t>Traduce cantidades a expresiones numéricas.</w:t>
            </w:r>
          </w:p>
          <w:p w14:paraId="40A53826" w14:textId="365D0929" w:rsidR="00913372" w:rsidRPr="00A34CFD" w:rsidRDefault="00913372" w:rsidP="00913372">
            <w:pPr>
              <w:spacing w:line="276" w:lineRule="auto"/>
              <w:jc w:val="center"/>
              <w:rPr>
                <w:rFonts w:ascii="Arial" w:eastAsia="Calibri" w:hAnsi="Arial" w:cs="Arial"/>
                <w:sz w:val="20"/>
                <w:szCs w:val="20"/>
              </w:rPr>
            </w:pPr>
          </w:p>
        </w:tc>
        <w:tc>
          <w:tcPr>
            <w:tcW w:w="2126" w:type="dxa"/>
            <w:tcBorders>
              <w:bottom w:val="single" w:sz="4" w:space="0" w:color="auto"/>
            </w:tcBorders>
          </w:tcPr>
          <w:p w14:paraId="1D6B6BA0" w14:textId="77777777" w:rsidR="00913372" w:rsidRPr="00A34CFD" w:rsidRDefault="00C34C9A" w:rsidP="00C34C9A">
            <w:pPr>
              <w:rPr>
                <w:rFonts w:ascii="Arial" w:hAnsi="Arial" w:cs="Arial"/>
                <w:sz w:val="20"/>
                <w:szCs w:val="20"/>
              </w:rPr>
            </w:pPr>
            <w:r w:rsidRPr="00A34CFD">
              <w:rPr>
                <w:rFonts w:ascii="Arial" w:hAnsi="Arial" w:cs="Arial"/>
                <w:sz w:val="20"/>
                <w:szCs w:val="20"/>
              </w:rPr>
              <w:t>Resuelve situaciones matemáticas aplicando de manera combinada las operaciones aritméticas con números naturales.</w:t>
            </w:r>
          </w:p>
          <w:p w14:paraId="27830A36" w14:textId="77777777" w:rsidR="00C34C9A" w:rsidRPr="00A34CFD" w:rsidRDefault="00C34C9A" w:rsidP="00C34C9A">
            <w:pPr>
              <w:rPr>
                <w:rFonts w:ascii="Arial" w:hAnsi="Arial" w:cs="Arial"/>
                <w:sz w:val="20"/>
                <w:szCs w:val="20"/>
              </w:rPr>
            </w:pPr>
          </w:p>
          <w:p w14:paraId="1D67DA0E" w14:textId="0EF91F6A" w:rsidR="00C34C9A" w:rsidRPr="00A34CFD" w:rsidRDefault="00C34C9A" w:rsidP="00C34C9A">
            <w:pPr>
              <w:rPr>
                <w:rFonts w:ascii="Arial" w:hAnsi="Arial" w:cs="Arial"/>
                <w:sz w:val="20"/>
                <w:szCs w:val="20"/>
              </w:rPr>
            </w:pPr>
            <w:r w:rsidRPr="00A34CFD">
              <w:rPr>
                <w:rFonts w:ascii="Arial" w:hAnsi="Arial" w:cs="Arial"/>
                <w:sz w:val="20"/>
                <w:szCs w:val="20"/>
              </w:rPr>
              <w:t>Resuelve situaciones problemáticas con números naturales.</w:t>
            </w:r>
          </w:p>
        </w:tc>
        <w:tc>
          <w:tcPr>
            <w:tcW w:w="2126" w:type="dxa"/>
            <w:gridSpan w:val="2"/>
            <w:tcBorders>
              <w:bottom w:val="single" w:sz="4" w:space="0" w:color="auto"/>
            </w:tcBorders>
          </w:tcPr>
          <w:p w14:paraId="7AAD8E66" w14:textId="1169C7FE" w:rsidR="00B44582" w:rsidRPr="00A34CFD" w:rsidRDefault="00913372" w:rsidP="00B44582">
            <w:pPr>
              <w:pStyle w:val="Prrafodelista"/>
              <w:numPr>
                <w:ilvl w:val="0"/>
                <w:numId w:val="48"/>
              </w:numPr>
              <w:ind w:left="166" w:hanging="216"/>
              <w:rPr>
                <w:rFonts w:ascii="Arial" w:hAnsi="Arial" w:cs="Arial"/>
                <w:sz w:val="20"/>
                <w:szCs w:val="20"/>
              </w:rPr>
            </w:pPr>
            <w:r w:rsidRPr="00A34CFD">
              <w:rPr>
                <w:rFonts w:ascii="Arial" w:hAnsi="Arial" w:cs="Arial"/>
                <w:sz w:val="20"/>
                <w:szCs w:val="20"/>
              </w:rPr>
              <w:t>Operaciones combinadas de suma, resta, multiplicación y división.</w:t>
            </w:r>
          </w:p>
          <w:p w14:paraId="222A0995" w14:textId="41BE5658" w:rsidR="00C34C9A" w:rsidRPr="00A34CFD" w:rsidRDefault="00C34C9A" w:rsidP="00C34C9A">
            <w:pPr>
              <w:pStyle w:val="Prrafodelista"/>
              <w:ind w:left="166"/>
              <w:rPr>
                <w:rFonts w:ascii="Arial" w:hAnsi="Arial" w:cs="Arial"/>
                <w:sz w:val="20"/>
                <w:szCs w:val="20"/>
              </w:rPr>
            </w:pPr>
          </w:p>
          <w:p w14:paraId="3E03572B" w14:textId="2133E75D" w:rsidR="00C34C9A" w:rsidRPr="00A34CFD" w:rsidRDefault="00C34C9A" w:rsidP="00C34C9A">
            <w:pPr>
              <w:pStyle w:val="Prrafodelista"/>
              <w:ind w:left="166"/>
              <w:rPr>
                <w:rFonts w:ascii="Arial" w:hAnsi="Arial" w:cs="Arial"/>
                <w:sz w:val="20"/>
                <w:szCs w:val="20"/>
              </w:rPr>
            </w:pPr>
          </w:p>
          <w:p w14:paraId="5F3F8CFC" w14:textId="77777777" w:rsidR="00C34C9A" w:rsidRPr="00A34CFD" w:rsidRDefault="00C34C9A" w:rsidP="00C34C9A">
            <w:pPr>
              <w:pStyle w:val="Prrafodelista"/>
              <w:ind w:left="166"/>
              <w:rPr>
                <w:rFonts w:ascii="Arial" w:hAnsi="Arial" w:cs="Arial"/>
                <w:sz w:val="20"/>
                <w:szCs w:val="20"/>
              </w:rPr>
            </w:pPr>
          </w:p>
          <w:p w14:paraId="3425132B" w14:textId="2FFC3C99" w:rsidR="00913372" w:rsidRPr="00A34CFD" w:rsidRDefault="00913372" w:rsidP="00B44582">
            <w:pPr>
              <w:pStyle w:val="Prrafodelista"/>
              <w:numPr>
                <w:ilvl w:val="0"/>
                <w:numId w:val="48"/>
              </w:numPr>
              <w:ind w:left="166" w:hanging="216"/>
              <w:rPr>
                <w:rFonts w:ascii="Arial" w:hAnsi="Arial" w:cs="Arial"/>
                <w:sz w:val="20"/>
                <w:szCs w:val="20"/>
              </w:rPr>
            </w:pPr>
            <w:r w:rsidRPr="00A34CFD">
              <w:rPr>
                <w:rFonts w:ascii="Arial" w:hAnsi="Arial" w:cs="Arial"/>
                <w:sz w:val="20"/>
                <w:szCs w:val="20"/>
              </w:rPr>
              <w:t>Operaciones con números naturales.</w:t>
            </w:r>
          </w:p>
        </w:tc>
        <w:tc>
          <w:tcPr>
            <w:tcW w:w="2149" w:type="dxa"/>
            <w:vMerge w:val="restart"/>
          </w:tcPr>
          <w:p w14:paraId="0D5D286C" w14:textId="15CBAF7A" w:rsidR="00913372" w:rsidRPr="00A34CFD" w:rsidRDefault="00267E66" w:rsidP="00913372">
            <w:pPr>
              <w:spacing w:line="276" w:lineRule="auto"/>
              <w:jc w:val="center"/>
              <w:rPr>
                <w:rFonts w:ascii="Arial" w:eastAsia="Calibri" w:hAnsi="Arial" w:cs="Arial"/>
                <w:sz w:val="20"/>
                <w:szCs w:val="20"/>
              </w:rPr>
            </w:pPr>
            <w:r>
              <w:rPr>
                <w:rFonts w:ascii="Arial" w:eastAsia="Calibri" w:hAnsi="Arial" w:cs="Arial"/>
                <w:sz w:val="20"/>
                <w:szCs w:val="20"/>
              </w:rPr>
              <w:t>Desarrollo de fichas de trabajo.</w:t>
            </w:r>
          </w:p>
        </w:tc>
      </w:tr>
      <w:tr w:rsidR="00913372" w:rsidRPr="00A34CFD" w14:paraId="263E1EC5" w14:textId="77777777" w:rsidTr="00633153">
        <w:trPr>
          <w:cantSplit/>
          <w:trHeight w:val="1644"/>
        </w:trPr>
        <w:tc>
          <w:tcPr>
            <w:tcW w:w="1395" w:type="dxa"/>
            <w:vMerge/>
            <w:vAlign w:val="center"/>
          </w:tcPr>
          <w:p w14:paraId="3127E0D6" w14:textId="77777777" w:rsidR="00913372" w:rsidRPr="00A34CFD" w:rsidRDefault="00913372" w:rsidP="00913372">
            <w:pPr>
              <w:spacing w:line="276" w:lineRule="auto"/>
              <w:jc w:val="center"/>
              <w:rPr>
                <w:rFonts w:ascii="Arial" w:eastAsia="Calibri" w:hAnsi="Arial" w:cs="Arial"/>
                <w:sz w:val="20"/>
                <w:szCs w:val="20"/>
              </w:rPr>
            </w:pPr>
          </w:p>
        </w:tc>
        <w:tc>
          <w:tcPr>
            <w:tcW w:w="2268" w:type="dxa"/>
            <w:vMerge/>
            <w:vAlign w:val="center"/>
          </w:tcPr>
          <w:p w14:paraId="61E93E78" w14:textId="77777777" w:rsidR="00913372" w:rsidRPr="00F14886" w:rsidRDefault="00913372" w:rsidP="00913372">
            <w:pPr>
              <w:spacing w:line="276" w:lineRule="auto"/>
              <w:rPr>
                <w:rFonts w:ascii="Arial" w:eastAsia="Calibri" w:hAnsi="Arial" w:cs="Arial"/>
                <w:sz w:val="18"/>
                <w:szCs w:val="18"/>
              </w:rPr>
            </w:pPr>
          </w:p>
        </w:tc>
        <w:tc>
          <w:tcPr>
            <w:tcW w:w="1843" w:type="dxa"/>
            <w:vMerge/>
            <w:tcBorders>
              <w:bottom w:val="single" w:sz="4" w:space="0" w:color="auto"/>
            </w:tcBorders>
            <w:vAlign w:val="center"/>
          </w:tcPr>
          <w:p w14:paraId="4C0E5B6F" w14:textId="77777777" w:rsidR="00913372" w:rsidRPr="00A34CFD" w:rsidRDefault="00913372" w:rsidP="00913372">
            <w:pPr>
              <w:spacing w:line="276" w:lineRule="auto"/>
              <w:jc w:val="center"/>
              <w:rPr>
                <w:rFonts w:ascii="Arial" w:hAnsi="Arial" w:cs="Arial"/>
                <w:b/>
                <w:bCs/>
                <w:sz w:val="20"/>
                <w:szCs w:val="20"/>
              </w:rPr>
            </w:pPr>
          </w:p>
        </w:tc>
        <w:tc>
          <w:tcPr>
            <w:tcW w:w="2268" w:type="dxa"/>
            <w:tcBorders>
              <w:top w:val="single" w:sz="4" w:space="0" w:color="auto"/>
              <w:bottom w:val="single" w:sz="4" w:space="0" w:color="auto"/>
            </w:tcBorders>
            <w:vAlign w:val="center"/>
          </w:tcPr>
          <w:p w14:paraId="5DD682FF" w14:textId="6DF17ACC" w:rsidR="00913372" w:rsidRPr="00A34CFD" w:rsidRDefault="00913372" w:rsidP="00913372">
            <w:pPr>
              <w:spacing w:line="276" w:lineRule="auto"/>
              <w:jc w:val="center"/>
              <w:rPr>
                <w:rFonts w:ascii="Arial" w:hAnsi="Arial" w:cs="Arial"/>
                <w:b/>
                <w:bCs/>
                <w:i/>
                <w:iCs/>
                <w:sz w:val="20"/>
                <w:szCs w:val="20"/>
              </w:rPr>
            </w:pPr>
            <w:r w:rsidRPr="00A34CFD">
              <w:rPr>
                <w:rFonts w:ascii="Arial" w:hAnsi="Arial" w:cs="Arial"/>
                <w:b/>
                <w:bCs/>
                <w:i/>
                <w:iCs/>
                <w:sz w:val="20"/>
                <w:szCs w:val="20"/>
              </w:rPr>
              <w:t>Usa estrategias y procedimientos de estimación y cálculo.</w:t>
            </w:r>
          </w:p>
        </w:tc>
        <w:tc>
          <w:tcPr>
            <w:tcW w:w="2126" w:type="dxa"/>
            <w:tcBorders>
              <w:top w:val="single" w:sz="4" w:space="0" w:color="auto"/>
              <w:bottom w:val="single" w:sz="4" w:space="0" w:color="auto"/>
            </w:tcBorders>
          </w:tcPr>
          <w:p w14:paraId="392057C7" w14:textId="77777777" w:rsidR="00913372" w:rsidRPr="00A34CFD" w:rsidRDefault="001F12E1" w:rsidP="00913372">
            <w:pPr>
              <w:rPr>
                <w:rFonts w:ascii="Arial" w:hAnsi="Arial" w:cs="Arial"/>
                <w:sz w:val="20"/>
                <w:szCs w:val="20"/>
              </w:rPr>
            </w:pPr>
            <w:r w:rsidRPr="00A34CFD">
              <w:rPr>
                <w:rFonts w:ascii="Arial" w:hAnsi="Arial" w:cs="Arial"/>
                <w:sz w:val="20"/>
                <w:szCs w:val="20"/>
              </w:rPr>
              <w:t>Diferencia los conceptos de múltiplos y divisores de un número, y utiliza la notación matemática.</w:t>
            </w:r>
          </w:p>
          <w:p w14:paraId="709D4D56" w14:textId="77777777" w:rsidR="001F12E1" w:rsidRPr="00A34CFD" w:rsidRDefault="001F12E1" w:rsidP="00913372">
            <w:pPr>
              <w:rPr>
                <w:rFonts w:ascii="Arial" w:hAnsi="Arial" w:cs="Arial"/>
                <w:sz w:val="20"/>
                <w:szCs w:val="20"/>
              </w:rPr>
            </w:pPr>
          </w:p>
          <w:p w14:paraId="2D38EC09" w14:textId="77777777" w:rsidR="001F12E1" w:rsidRPr="00A34CFD" w:rsidRDefault="001F12E1" w:rsidP="00913372">
            <w:pPr>
              <w:rPr>
                <w:rFonts w:ascii="Arial" w:hAnsi="Arial" w:cs="Arial"/>
                <w:sz w:val="20"/>
                <w:szCs w:val="20"/>
              </w:rPr>
            </w:pPr>
            <w:r w:rsidRPr="00A34CFD">
              <w:rPr>
                <w:rFonts w:ascii="Arial" w:hAnsi="Arial" w:cs="Arial"/>
                <w:sz w:val="20"/>
                <w:szCs w:val="20"/>
              </w:rPr>
              <w:t>Comprende los criterios de divisibilidad para reconocer las características de un número. Lo utiliza también en diversas situaciones.</w:t>
            </w:r>
          </w:p>
          <w:p w14:paraId="2396DAED" w14:textId="77777777" w:rsidR="001F12E1" w:rsidRPr="00A34CFD" w:rsidRDefault="001F12E1" w:rsidP="00913372">
            <w:pPr>
              <w:rPr>
                <w:rFonts w:ascii="Arial" w:hAnsi="Arial" w:cs="Arial"/>
                <w:sz w:val="20"/>
                <w:szCs w:val="20"/>
              </w:rPr>
            </w:pPr>
          </w:p>
          <w:p w14:paraId="096C4A08" w14:textId="1C419E2D" w:rsidR="001F12E1" w:rsidRPr="00A34CFD" w:rsidRDefault="001F12E1" w:rsidP="00913372">
            <w:pPr>
              <w:rPr>
                <w:rFonts w:ascii="Arial" w:hAnsi="Arial" w:cs="Arial"/>
                <w:sz w:val="20"/>
                <w:szCs w:val="20"/>
              </w:rPr>
            </w:pPr>
            <w:r w:rsidRPr="00A34CFD">
              <w:rPr>
                <w:rFonts w:ascii="Arial" w:hAnsi="Arial" w:cs="Arial"/>
                <w:sz w:val="20"/>
                <w:szCs w:val="20"/>
              </w:rPr>
              <w:t>Comprende en concepto de números primos y compuestos.</w:t>
            </w:r>
          </w:p>
        </w:tc>
        <w:tc>
          <w:tcPr>
            <w:tcW w:w="2126" w:type="dxa"/>
            <w:gridSpan w:val="2"/>
            <w:tcBorders>
              <w:top w:val="single" w:sz="4" w:space="0" w:color="auto"/>
              <w:bottom w:val="single" w:sz="4" w:space="0" w:color="auto"/>
            </w:tcBorders>
          </w:tcPr>
          <w:p w14:paraId="7630C231" w14:textId="77777777" w:rsidR="00913372" w:rsidRPr="00A34CFD" w:rsidRDefault="00913372" w:rsidP="00913372">
            <w:pPr>
              <w:pStyle w:val="Prrafodelista"/>
              <w:numPr>
                <w:ilvl w:val="0"/>
                <w:numId w:val="48"/>
              </w:numPr>
              <w:ind w:left="166" w:hanging="216"/>
              <w:rPr>
                <w:rFonts w:ascii="Arial" w:hAnsi="Arial" w:cs="Arial"/>
                <w:sz w:val="20"/>
                <w:szCs w:val="20"/>
              </w:rPr>
            </w:pPr>
            <w:r w:rsidRPr="00A34CFD">
              <w:rPr>
                <w:rFonts w:ascii="Arial" w:hAnsi="Arial" w:cs="Arial"/>
                <w:sz w:val="20"/>
                <w:szCs w:val="20"/>
              </w:rPr>
              <w:t>Múltiplos y divisores de un número</w:t>
            </w:r>
          </w:p>
          <w:p w14:paraId="46E04938" w14:textId="2565C5F5" w:rsidR="001F12E1" w:rsidRPr="00A34CFD" w:rsidRDefault="001F12E1" w:rsidP="001F12E1">
            <w:pPr>
              <w:pStyle w:val="Prrafodelista"/>
              <w:ind w:left="166"/>
              <w:rPr>
                <w:rFonts w:ascii="Arial" w:hAnsi="Arial" w:cs="Arial"/>
                <w:sz w:val="20"/>
                <w:szCs w:val="20"/>
              </w:rPr>
            </w:pPr>
          </w:p>
          <w:p w14:paraId="4C680EF6" w14:textId="4F12CDBB" w:rsidR="001F12E1" w:rsidRPr="00A34CFD" w:rsidRDefault="001F12E1" w:rsidP="001F12E1">
            <w:pPr>
              <w:pStyle w:val="Prrafodelista"/>
              <w:ind w:left="166"/>
              <w:rPr>
                <w:rFonts w:ascii="Arial" w:hAnsi="Arial" w:cs="Arial"/>
                <w:sz w:val="20"/>
                <w:szCs w:val="20"/>
              </w:rPr>
            </w:pPr>
          </w:p>
          <w:p w14:paraId="1F6B5B06" w14:textId="748FB1B8" w:rsidR="001F12E1" w:rsidRPr="00A34CFD" w:rsidRDefault="001F12E1" w:rsidP="001F12E1">
            <w:pPr>
              <w:pStyle w:val="Prrafodelista"/>
              <w:ind w:left="166"/>
              <w:rPr>
                <w:rFonts w:ascii="Arial" w:hAnsi="Arial" w:cs="Arial"/>
                <w:sz w:val="20"/>
                <w:szCs w:val="20"/>
              </w:rPr>
            </w:pPr>
          </w:p>
          <w:p w14:paraId="47A1D70E" w14:textId="77777777" w:rsidR="001F12E1" w:rsidRPr="00A34CFD" w:rsidRDefault="001F12E1" w:rsidP="001F12E1">
            <w:pPr>
              <w:pStyle w:val="Prrafodelista"/>
              <w:ind w:left="166"/>
              <w:rPr>
                <w:rFonts w:ascii="Arial" w:hAnsi="Arial" w:cs="Arial"/>
                <w:sz w:val="20"/>
                <w:szCs w:val="20"/>
              </w:rPr>
            </w:pPr>
          </w:p>
          <w:p w14:paraId="0B63227F" w14:textId="408AC750" w:rsidR="00B44582" w:rsidRPr="00A34CFD" w:rsidRDefault="00913372" w:rsidP="00B44582">
            <w:pPr>
              <w:pStyle w:val="Prrafodelista"/>
              <w:numPr>
                <w:ilvl w:val="0"/>
                <w:numId w:val="48"/>
              </w:numPr>
              <w:ind w:left="166" w:hanging="216"/>
              <w:rPr>
                <w:rFonts w:ascii="Arial" w:hAnsi="Arial" w:cs="Arial"/>
                <w:sz w:val="20"/>
                <w:szCs w:val="20"/>
              </w:rPr>
            </w:pPr>
            <w:r w:rsidRPr="00A34CFD">
              <w:rPr>
                <w:rFonts w:ascii="Arial" w:hAnsi="Arial" w:cs="Arial"/>
                <w:sz w:val="20"/>
                <w:szCs w:val="20"/>
              </w:rPr>
              <w:t>Criterios de divisibilidad</w:t>
            </w:r>
          </w:p>
          <w:p w14:paraId="270D16AA" w14:textId="3A8170A3" w:rsidR="001F12E1" w:rsidRPr="00A34CFD" w:rsidRDefault="001F12E1" w:rsidP="001F12E1">
            <w:pPr>
              <w:rPr>
                <w:rFonts w:ascii="Arial" w:hAnsi="Arial" w:cs="Arial"/>
                <w:sz w:val="20"/>
                <w:szCs w:val="20"/>
              </w:rPr>
            </w:pPr>
          </w:p>
          <w:p w14:paraId="12CAEBF8" w14:textId="0DCB38E7" w:rsidR="001F12E1" w:rsidRPr="00A34CFD" w:rsidRDefault="001F12E1" w:rsidP="001F12E1">
            <w:pPr>
              <w:rPr>
                <w:rFonts w:ascii="Arial" w:hAnsi="Arial" w:cs="Arial"/>
                <w:sz w:val="20"/>
                <w:szCs w:val="20"/>
              </w:rPr>
            </w:pPr>
          </w:p>
          <w:p w14:paraId="4852A50C" w14:textId="2592A0DE" w:rsidR="001F12E1" w:rsidRPr="00A34CFD" w:rsidRDefault="001F12E1" w:rsidP="001F12E1">
            <w:pPr>
              <w:rPr>
                <w:rFonts w:ascii="Arial" w:hAnsi="Arial" w:cs="Arial"/>
                <w:sz w:val="20"/>
                <w:szCs w:val="20"/>
              </w:rPr>
            </w:pPr>
          </w:p>
          <w:p w14:paraId="05322085" w14:textId="6F1646CF" w:rsidR="001F12E1" w:rsidRPr="00A34CFD" w:rsidRDefault="001F12E1" w:rsidP="001F12E1">
            <w:pPr>
              <w:rPr>
                <w:rFonts w:ascii="Arial" w:hAnsi="Arial" w:cs="Arial"/>
                <w:sz w:val="20"/>
                <w:szCs w:val="20"/>
              </w:rPr>
            </w:pPr>
          </w:p>
          <w:p w14:paraId="44A771C1" w14:textId="66C3CB02" w:rsidR="001F12E1" w:rsidRPr="00A34CFD" w:rsidRDefault="001F12E1" w:rsidP="001F12E1">
            <w:pPr>
              <w:rPr>
                <w:rFonts w:ascii="Arial" w:hAnsi="Arial" w:cs="Arial"/>
                <w:sz w:val="20"/>
                <w:szCs w:val="20"/>
              </w:rPr>
            </w:pPr>
          </w:p>
          <w:p w14:paraId="004FFA06" w14:textId="17377A0B" w:rsidR="001F12E1" w:rsidRPr="00A34CFD" w:rsidRDefault="001F12E1" w:rsidP="001F12E1">
            <w:pPr>
              <w:rPr>
                <w:rFonts w:ascii="Arial" w:hAnsi="Arial" w:cs="Arial"/>
                <w:sz w:val="20"/>
                <w:szCs w:val="20"/>
              </w:rPr>
            </w:pPr>
          </w:p>
          <w:p w14:paraId="4651C4E0" w14:textId="77777777" w:rsidR="001F12E1" w:rsidRPr="00A34CFD" w:rsidRDefault="001F12E1" w:rsidP="001F12E1">
            <w:pPr>
              <w:rPr>
                <w:rFonts w:ascii="Arial" w:hAnsi="Arial" w:cs="Arial"/>
                <w:sz w:val="20"/>
                <w:szCs w:val="20"/>
              </w:rPr>
            </w:pPr>
          </w:p>
          <w:p w14:paraId="1A60BCC5" w14:textId="08741EBE" w:rsidR="00913372" w:rsidRPr="00A34CFD" w:rsidRDefault="00913372" w:rsidP="00B44582">
            <w:pPr>
              <w:pStyle w:val="Prrafodelista"/>
              <w:numPr>
                <w:ilvl w:val="0"/>
                <w:numId w:val="48"/>
              </w:numPr>
              <w:ind w:left="166" w:hanging="216"/>
              <w:rPr>
                <w:rFonts w:ascii="Arial" w:hAnsi="Arial" w:cs="Arial"/>
                <w:sz w:val="20"/>
                <w:szCs w:val="20"/>
              </w:rPr>
            </w:pPr>
            <w:r w:rsidRPr="00A34CFD">
              <w:rPr>
                <w:rFonts w:ascii="Arial" w:hAnsi="Arial" w:cs="Arial"/>
                <w:sz w:val="20"/>
                <w:szCs w:val="20"/>
              </w:rPr>
              <w:t xml:space="preserve">Números primos y compuestos </w:t>
            </w:r>
          </w:p>
        </w:tc>
        <w:tc>
          <w:tcPr>
            <w:tcW w:w="2149" w:type="dxa"/>
            <w:vMerge/>
            <w:tcBorders>
              <w:bottom w:val="single" w:sz="4" w:space="0" w:color="auto"/>
            </w:tcBorders>
          </w:tcPr>
          <w:p w14:paraId="0C369D53" w14:textId="77777777" w:rsidR="00913372" w:rsidRPr="00A34CFD" w:rsidRDefault="00913372" w:rsidP="00913372">
            <w:pPr>
              <w:spacing w:line="276" w:lineRule="auto"/>
              <w:jc w:val="center"/>
              <w:rPr>
                <w:rFonts w:ascii="Arial" w:eastAsia="Calibri" w:hAnsi="Arial" w:cs="Arial"/>
                <w:sz w:val="20"/>
                <w:szCs w:val="20"/>
              </w:rPr>
            </w:pPr>
          </w:p>
        </w:tc>
      </w:tr>
      <w:tr w:rsidR="00913372" w:rsidRPr="00A34CFD" w14:paraId="4BBDF74A" w14:textId="77777777" w:rsidTr="005E2A3E">
        <w:trPr>
          <w:cantSplit/>
          <w:trHeight w:val="528"/>
        </w:trPr>
        <w:tc>
          <w:tcPr>
            <w:tcW w:w="1395" w:type="dxa"/>
            <w:vMerge/>
            <w:vAlign w:val="center"/>
          </w:tcPr>
          <w:p w14:paraId="3BAE7B16" w14:textId="77777777" w:rsidR="00913372" w:rsidRPr="00A34CFD" w:rsidRDefault="00913372" w:rsidP="00913372">
            <w:pPr>
              <w:spacing w:line="276" w:lineRule="auto"/>
              <w:jc w:val="center"/>
              <w:rPr>
                <w:rFonts w:ascii="Arial" w:eastAsia="Calibri" w:hAnsi="Arial" w:cs="Arial"/>
                <w:sz w:val="20"/>
                <w:szCs w:val="20"/>
              </w:rPr>
            </w:pPr>
          </w:p>
        </w:tc>
        <w:tc>
          <w:tcPr>
            <w:tcW w:w="2268" w:type="dxa"/>
            <w:vMerge/>
            <w:vAlign w:val="center"/>
          </w:tcPr>
          <w:p w14:paraId="2FB4DF9F" w14:textId="77777777" w:rsidR="00913372" w:rsidRPr="00F14886" w:rsidRDefault="00913372" w:rsidP="00913372">
            <w:pPr>
              <w:spacing w:line="276" w:lineRule="auto"/>
              <w:rPr>
                <w:rFonts w:ascii="Arial" w:eastAsia="Calibri" w:hAnsi="Arial" w:cs="Arial"/>
                <w:sz w:val="18"/>
                <w:szCs w:val="18"/>
              </w:rPr>
            </w:pPr>
          </w:p>
        </w:tc>
        <w:tc>
          <w:tcPr>
            <w:tcW w:w="1843" w:type="dxa"/>
            <w:tcBorders>
              <w:top w:val="single" w:sz="4" w:space="0" w:color="auto"/>
              <w:bottom w:val="single" w:sz="4" w:space="0" w:color="auto"/>
            </w:tcBorders>
            <w:vAlign w:val="center"/>
          </w:tcPr>
          <w:p w14:paraId="48F3AE6D" w14:textId="5EA13B01" w:rsidR="00913372" w:rsidRPr="00A34CFD" w:rsidRDefault="00913372" w:rsidP="00913372">
            <w:pPr>
              <w:spacing w:line="276" w:lineRule="auto"/>
              <w:jc w:val="center"/>
              <w:rPr>
                <w:rFonts w:ascii="Arial" w:eastAsia="Calibri" w:hAnsi="Arial" w:cs="Arial"/>
                <w:sz w:val="20"/>
                <w:szCs w:val="20"/>
              </w:rPr>
            </w:pPr>
            <w:r w:rsidRPr="00A34CFD">
              <w:rPr>
                <w:rFonts w:ascii="Arial" w:hAnsi="Arial" w:cs="Arial"/>
                <w:b/>
                <w:bCs/>
                <w:sz w:val="20"/>
                <w:szCs w:val="20"/>
              </w:rPr>
              <w:t>Resuelve problemas de regularidad, equivalencia y cambio</w:t>
            </w:r>
          </w:p>
        </w:tc>
        <w:tc>
          <w:tcPr>
            <w:tcW w:w="2268" w:type="dxa"/>
            <w:tcBorders>
              <w:top w:val="single" w:sz="4" w:space="0" w:color="auto"/>
              <w:bottom w:val="single" w:sz="4" w:space="0" w:color="auto"/>
            </w:tcBorders>
            <w:vAlign w:val="center"/>
          </w:tcPr>
          <w:p w14:paraId="4777795E" w14:textId="5154BB27" w:rsidR="00913372" w:rsidRPr="00A34CFD" w:rsidRDefault="00913372" w:rsidP="00913372">
            <w:pPr>
              <w:spacing w:line="276" w:lineRule="auto"/>
              <w:jc w:val="center"/>
              <w:rPr>
                <w:rFonts w:ascii="Arial" w:hAnsi="Arial" w:cs="Arial"/>
                <w:b/>
                <w:bCs/>
                <w:i/>
                <w:iCs/>
                <w:sz w:val="20"/>
                <w:szCs w:val="20"/>
              </w:rPr>
            </w:pPr>
            <w:r w:rsidRPr="00A34CFD">
              <w:rPr>
                <w:rFonts w:ascii="Arial" w:hAnsi="Arial" w:cs="Arial"/>
                <w:b/>
                <w:bCs/>
                <w:i/>
                <w:iCs/>
                <w:sz w:val="20"/>
                <w:szCs w:val="20"/>
              </w:rPr>
              <w:t>Traduce datos y condiciones a expresiones algebraicas.</w:t>
            </w:r>
          </w:p>
        </w:tc>
        <w:tc>
          <w:tcPr>
            <w:tcW w:w="2126" w:type="dxa"/>
            <w:tcBorders>
              <w:top w:val="single" w:sz="4" w:space="0" w:color="auto"/>
              <w:bottom w:val="single" w:sz="4" w:space="0" w:color="auto"/>
            </w:tcBorders>
          </w:tcPr>
          <w:p w14:paraId="2BB401BA" w14:textId="77777777" w:rsidR="00913372" w:rsidRPr="00A34CFD" w:rsidRDefault="001F12E1" w:rsidP="00913372">
            <w:pPr>
              <w:rPr>
                <w:rFonts w:ascii="Arial" w:hAnsi="Arial" w:cs="Arial"/>
                <w:sz w:val="20"/>
                <w:szCs w:val="20"/>
              </w:rPr>
            </w:pPr>
            <w:r w:rsidRPr="00A34CFD">
              <w:rPr>
                <w:rFonts w:ascii="Arial" w:hAnsi="Arial" w:cs="Arial"/>
                <w:sz w:val="20"/>
                <w:szCs w:val="20"/>
              </w:rPr>
              <w:t>Identifica los factores primos de un número natural.</w:t>
            </w:r>
          </w:p>
          <w:p w14:paraId="7769F795" w14:textId="77777777" w:rsidR="001F12E1" w:rsidRPr="00A34CFD" w:rsidRDefault="001F12E1" w:rsidP="00913372">
            <w:pPr>
              <w:rPr>
                <w:rFonts w:ascii="Arial" w:hAnsi="Arial" w:cs="Arial"/>
                <w:sz w:val="20"/>
                <w:szCs w:val="20"/>
              </w:rPr>
            </w:pPr>
          </w:p>
          <w:p w14:paraId="4D77E8F5" w14:textId="10AE8769" w:rsidR="001F12E1" w:rsidRPr="00A34CFD" w:rsidRDefault="001F12E1" w:rsidP="00913372">
            <w:pPr>
              <w:rPr>
                <w:rFonts w:ascii="Arial" w:hAnsi="Arial" w:cs="Arial"/>
                <w:sz w:val="20"/>
                <w:szCs w:val="20"/>
              </w:rPr>
            </w:pPr>
            <w:r w:rsidRPr="00A34CFD">
              <w:rPr>
                <w:rFonts w:ascii="Arial" w:hAnsi="Arial" w:cs="Arial"/>
                <w:sz w:val="20"/>
                <w:szCs w:val="20"/>
              </w:rPr>
              <w:t xml:space="preserve">Comprende los algoritmos para determinar el M.C.M. y M.C.D. de un conjunto de </w:t>
            </w:r>
            <w:r w:rsidRPr="00A34CFD">
              <w:rPr>
                <w:rFonts w:ascii="Arial" w:hAnsi="Arial" w:cs="Arial"/>
                <w:sz w:val="20"/>
                <w:szCs w:val="20"/>
              </w:rPr>
              <w:lastRenderedPageBreak/>
              <w:t>números. Los aplica en problemas.</w:t>
            </w:r>
          </w:p>
        </w:tc>
        <w:tc>
          <w:tcPr>
            <w:tcW w:w="2126" w:type="dxa"/>
            <w:gridSpan w:val="2"/>
            <w:tcBorders>
              <w:top w:val="single" w:sz="4" w:space="0" w:color="auto"/>
              <w:bottom w:val="single" w:sz="4" w:space="0" w:color="auto"/>
            </w:tcBorders>
          </w:tcPr>
          <w:p w14:paraId="3210AAD6" w14:textId="77777777" w:rsidR="001F12E1" w:rsidRPr="00A34CFD" w:rsidRDefault="00913372" w:rsidP="001F12E1">
            <w:pPr>
              <w:pStyle w:val="Prrafodelista"/>
              <w:numPr>
                <w:ilvl w:val="0"/>
                <w:numId w:val="48"/>
              </w:numPr>
              <w:ind w:left="166" w:hanging="216"/>
              <w:rPr>
                <w:rFonts w:ascii="Arial" w:hAnsi="Arial" w:cs="Arial"/>
                <w:sz w:val="20"/>
                <w:szCs w:val="20"/>
              </w:rPr>
            </w:pPr>
            <w:r w:rsidRPr="00A34CFD">
              <w:rPr>
                <w:rFonts w:ascii="Arial" w:hAnsi="Arial" w:cs="Arial"/>
                <w:sz w:val="20"/>
                <w:szCs w:val="20"/>
              </w:rPr>
              <w:lastRenderedPageBreak/>
              <w:t xml:space="preserve">Factores Primos </w:t>
            </w:r>
          </w:p>
          <w:p w14:paraId="1766E4E2" w14:textId="374C0644" w:rsidR="001F12E1" w:rsidRPr="00A34CFD" w:rsidRDefault="001F12E1" w:rsidP="001F12E1">
            <w:pPr>
              <w:pStyle w:val="Prrafodelista"/>
              <w:ind w:left="166"/>
              <w:rPr>
                <w:rFonts w:ascii="Arial" w:hAnsi="Arial" w:cs="Arial"/>
                <w:sz w:val="20"/>
                <w:szCs w:val="20"/>
              </w:rPr>
            </w:pPr>
          </w:p>
          <w:p w14:paraId="7A993159" w14:textId="62070A95" w:rsidR="001F12E1" w:rsidRPr="00A34CFD" w:rsidRDefault="001F12E1" w:rsidP="001F12E1">
            <w:pPr>
              <w:pStyle w:val="Prrafodelista"/>
              <w:ind w:left="166"/>
              <w:rPr>
                <w:rFonts w:ascii="Arial" w:hAnsi="Arial" w:cs="Arial"/>
                <w:sz w:val="20"/>
                <w:szCs w:val="20"/>
              </w:rPr>
            </w:pPr>
          </w:p>
          <w:p w14:paraId="432DDBA8" w14:textId="77777777" w:rsidR="001F12E1" w:rsidRPr="00A34CFD" w:rsidRDefault="001F12E1" w:rsidP="001F12E1">
            <w:pPr>
              <w:pStyle w:val="Prrafodelista"/>
              <w:ind w:left="166"/>
              <w:rPr>
                <w:rFonts w:ascii="Arial" w:hAnsi="Arial" w:cs="Arial"/>
                <w:sz w:val="20"/>
                <w:szCs w:val="20"/>
              </w:rPr>
            </w:pPr>
          </w:p>
          <w:p w14:paraId="0C30E8BB" w14:textId="4476AA0F" w:rsidR="00913372" w:rsidRPr="00A34CFD" w:rsidRDefault="00913372" w:rsidP="001F12E1">
            <w:pPr>
              <w:pStyle w:val="Prrafodelista"/>
              <w:numPr>
                <w:ilvl w:val="0"/>
                <w:numId w:val="48"/>
              </w:numPr>
              <w:ind w:left="166" w:hanging="216"/>
              <w:rPr>
                <w:rFonts w:ascii="Arial" w:hAnsi="Arial" w:cs="Arial"/>
                <w:sz w:val="20"/>
                <w:szCs w:val="20"/>
              </w:rPr>
            </w:pPr>
            <w:r w:rsidRPr="00A34CFD">
              <w:rPr>
                <w:rFonts w:ascii="Arial" w:hAnsi="Arial" w:cs="Arial"/>
                <w:sz w:val="20"/>
                <w:szCs w:val="20"/>
              </w:rPr>
              <w:t xml:space="preserve">MCM y MCD </w:t>
            </w:r>
          </w:p>
        </w:tc>
        <w:tc>
          <w:tcPr>
            <w:tcW w:w="2149" w:type="dxa"/>
            <w:tcBorders>
              <w:top w:val="single" w:sz="4" w:space="0" w:color="auto"/>
              <w:bottom w:val="single" w:sz="4" w:space="0" w:color="auto"/>
            </w:tcBorders>
          </w:tcPr>
          <w:p w14:paraId="4B5D0CB9" w14:textId="308F042D" w:rsidR="00913372" w:rsidRPr="00A34CFD" w:rsidRDefault="00267E66" w:rsidP="00267E66">
            <w:pPr>
              <w:spacing w:line="276" w:lineRule="auto"/>
              <w:jc w:val="center"/>
              <w:rPr>
                <w:rFonts w:ascii="Arial" w:eastAsia="Calibri" w:hAnsi="Arial" w:cs="Arial"/>
                <w:sz w:val="20"/>
                <w:szCs w:val="20"/>
              </w:rPr>
            </w:pPr>
            <w:r>
              <w:rPr>
                <w:rFonts w:ascii="Arial" w:eastAsia="Calibri" w:hAnsi="Arial" w:cs="Arial"/>
                <w:sz w:val="20"/>
                <w:szCs w:val="20"/>
              </w:rPr>
              <w:t>Desarrollo de fichas de trabajo.</w:t>
            </w:r>
          </w:p>
        </w:tc>
      </w:tr>
      <w:tr w:rsidR="00913372" w:rsidRPr="00A34CFD" w14:paraId="054A421F" w14:textId="77777777" w:rsidTr="00633153">
        <w:trPr>
          <w:cantSplit/>
          <w:trHeight w:val="1418"/>
        </w:trPr>
        <w:tc>
          <w:tcPr>
            <w:tcW w:w="1395" w:type="dxa"/>
            <w:vMerge/>
            <w:vAlign w:val="center"/>
          </w:tcPr>
          <w:p w14:paraId="731C16E6" w14:textId="77777777" w:rsidR="00913372" w:rsidRPr="00A34CFD" w:rsidRDefault="00913372" w:rsidP="00913372">
            <w:pPr>
              <w:spacing w:line="276" w:lineRule="auto"/>
              <w:jc w:val="center"/>
              <w:rPr>
                <w:rFonts w:ascii="Arial" w:eastAsia="Calibri" w:hAnsi="Arial" w:cs="Arial"/>
                <w:sz w:val="20"/>
                <w:szCs w:val="20"/>
              </w:rPr>
            </w:pPr>
          </w:p>
        </w:tc>
        <w:tc>
          <w:tcPr>
            <w:tcW w:w="2268" w:type="dxa"/>
            <w:vMerge/>
            <w:vAlign w:val="center"/>
          </w:tcPr>
          <w:p w14:paraId="17A76B32" w14:textId="77777777" w:rsidR="00913372" w:rsidRPr="00F14886" w:rsidRDefault="00913372" w:rsidP="00913372">
            <w:pPr>
              <w:spacing w:line="276" w:lineRule="auto"/>
              <w:rPr>
                <w:rFonts w:ascii="Arial" w:eastAsia="Calibri" w:hAnsi="Arial" w:cs="Arial"/>
                <w:sz w:val="18"/>
                <w:szCs w:val="18"/>
              </w:rPr>
            </w:pPr>
          </w:p>
        </w:tc>
        <w:tc>
          <w:tcPr>
            <w:tcW w:w="1843" w:type="dxa"/>
            <w:tcBorders>
              <w:top w:val="single" w:sz="4" w:space="0" w:color="auto"/>
              <w:bottom w:val="single" w:sz="4" w:space="0" w:color="auto"/>
            </w:tcBorders>
            <w:vAlign w:val="center"/>
          </w:tcPr>
          <w:p w14:paraId="0CC81789" w14:textId="6A618202" w:rsidR="00913372" w:rsidRPr="00A34CFD" w:rsidRDefault="00913372" w:rsidP="00913372">
            <w:pPr>
              <w:spacing w:line="276" w:lineRule="auto"/>
              <w:jc w:val="center"/>
              <w:rPr>
                <w:rFonts w:ascii="Arial" w:eastAsia="Calibri" w:hAnsi="Arial" w:cs="Arial"/>
                <w:sz w:val="20"/>
                <w:szCs w:val="20"/>
              </w:rPr>
            </w:pPr>
            <w:r w:rsidRPr="00A34CFD">
              <w:rPr>
                <w:rFonts w:ascii="Arial" w:hAnsi="Arial" w:cs="Arial"/>
                <w:b/>
                <w:bCs/>
                <w:sz w:val="20"/>
                <w:szCs w:val="20"/>
              </w:rPr>
              <w:t>Resuelve problemas de forma, movimiento y localización</w:t>
            </w:r>
          </w:p>
        </w:tc>
        <w:tc>
          <w:tcPr>
            <w:tcW w:w="2268" w:type="dxa"/>
            <w:tcBorders>
              <w:top w:val="single" w:sz="4" w:space="0" w:color="auto"/>
              <w:bottom w:val="single" w:sz="4" w:space="0" w:color="auto"/>
            </w:tcBorders>
            <w:vAlign w:val="center"/>
          </w:tcPr>
          <w:p w14:paraId="733BA959" w14:textId="7820CB20" w:rsidR="00913372" w:rsidRPr="00A34CFD" w:rsidRDefault="00913372" w:rsidP="00913372">
            <w:pPr>
              <w:spacing w:line="276" w:lineRule="auto"/>
              <w:jc w:val="center"/>
              <w:rPr>
                <w:rFonts w:ascii="Arial" w:hAnsi="Arial" w:cs="Arial"/>
                <w:b/>
                <w:bCs/>
                <w:i/>
                <w:iCs/>
                <w:sz w:val="20"/>
                <w:szCs w:val="20"/>
              </w:rPr>
            </w:pPr>
            <w:r w:rsidRPr="00A34CFD">
              <w:rPr>
                <w:rFonts w:ascii="Arial" w:hAnsi="Arial" w:cs="Arial"/>
                <w:b/>
                <w:bCs/>
                <w:i/>
                <w:iCs/>
                <w:sz w:val="20"/>
                <w:szCs w:val="20"/>
              </w:rPr>
              <w:t>Usa estrategias y procedimientos para orientarse en el espacio.</w:t>
            </w:r>
          </w:p>
        </w:tc>
        <w:tc>
          <w:tcPr>
            <w:tcW w:w="2126" w:type="dxa"/>
            <w:tcBorders>
              <w:top w:val="single" w:sz="4" w:space="0" w:color="auto"/>
              <w:bottom w:val="single" w:sz="4" w:space="0" w:color="auto"/>
            </w:tcBorders>
          </w:tcPr>
          <w:p w14:paraId="52DCBF94" w14:textId="52431C55" w:rsidR="00913372" w:rsidRPr="00A34CFD" w:rsidRDefault="005E2A3E" w:rsidP="00913372">
            <w:pPr>
              <w:spacing w:line="276" w:lineRule="auto"/>
              <w:rPr>
                <w:rFonts w:ascii="Arial" w:eastAsia="Calibri" w:hAnsi="Arial" w:cs="Arial"/>
                <w:sz w:val="20"/>
                <w:szCs w:val="20"/>
              </w:rPr>
            </w:pPr>
            <w:r w:rsidRPr="00A34CFD">
              <w:rPr>
                <w:rFonts w:ascii="Arial" w:eastAsia="Calibri" w:hAnsi="Arial" w:cs="Arial"/>
                <w:sz w:val="20"/>
                <w:szCs w:val="20"/>
              </w:rPr>
              <w:t xml:space="preserve">Desarrolla ejercicios de orden de información, </w:t>
            </w:r>
          </w:p>
        </w:tc>
        <w:tc>
          <w:tcPr>
            <w:tcW w:w="2126" w:type="dxa"/>
            <w:gridSpan w:val="2"/>
            <w:tcBorders>
              <w:top w:val="single" w:sz="4" w:space="0" w:color="auto"/>
              <w:bottom w:val="single" w:sz="4" w:space="0" w:color="auto"/>
            </w:tcBorders>
          </w:tcPr>
          <w:p w14:paraId="79AE8188" w14:textId="08850800" w:rsidR="00913372" w:rsidRPr="00A34CFD" w:rsidRDefault="00913372" w:rsidP="00913372">
            <w:pPr>
              <w:spacing w:line="276" w:lineRule="auto"/>
              <w:rPr>
                <w:rFonts w:ascii="Arial" w:eastAsia="Calibri" w:hAnsi="Arial" w:cs="Arial"/>
                <w:sz w:val="20"/>
                <w:szCs w:val="20"/>
              </w:rPr>
            </w:pPr>
            <w:r w:rsidRPr="00A34CFD">
              <w:rPr>
                <w:rFonts w:ascii="Arial" w:hAnsi="Arial" w:cs="Arial"/>
                <w:sz w:val="20"/>
                <w:szCs w:val="20"/>
              </w:rPr>
              <w:t>Ordenamiento de información</w:t>
            </w:r>
          </w:p>
        </w:tc>
        <w:tc>
          <w:tcPr>
            <w:tcW w:w="2149" w:type="dxa"/>
            <w:tcBorders>
              <w:top w:val="single" w:sz="4" w:space="0" w:color="auto"/>
              <w:bottom w:val="single" w:sz="4" w:space="0" w:color="auto"/>
            </w:tcBorders>
          </w:tcPr>
          <w:p w14:paraId="36AC2668" w14:textId="7C9B3750" w:rsidR="00913372" w:rsidRPr="00A34CFD" w:rsidRDefault="00267E66" w:rsidP="00267E66">
            <w:pPr>
              <w:spacing w:line="276" w:lineRule="auto"/>
              <w:jc w:val="center"/>
              <w:rPr>
                <w:rFonts w:ascii="Arial" w:eastAsia="Calibri" w:hAnsi="Arial" w:cs="Arial"/>
                <w:sz w:val="20"/>
                <w:szCs w:val="20"/>
              </w:rPr>
            </w:pPr>
            <w:r>
              <w:rPr>
                <w:rFonts w:ascii="Arial" w:eastAsia="Calibri" w:hAnsi="Arial" w:cs="Arial"/>
                <w:sz w:val="20"/>
                <w:szCs w:val="20"/>
              </w:rPr>
              <w:t>Desarrollo de libro de actividades</w:t>
            </w:r>
          </w:p>
        </w:tc>
      </w:tr>
      <w:tr w:rsidR="00913372" w:rsidRPr="00A34CFD" w14:paraId="2908C56E" w14:textId="77777777" w:rsidTr="00633153">
        <w:trPr>
          <w:cantSplit/>
          <w:trHeight w:val="953"/>
        </w:trPr>
        <w:tc>
          <w:tcPr>
            <w:tcW w:w="1395" w:type="dxa"/>
            <w:vMerge/>
            <w:vAlign w:val="center"/>
          </w:tcPr>
          <w:p w14:paraId="50874EC3" w14:textId="77777777" w:rsidR="00913372" w:rsidRPr="00A34CFD" w:rsidRDefault="00913372" w:rsidP="00913372">
            <w:pPr>
              <w:spacing w:line="276" w:lineRule="auto"/>
              <w:jc w:val="center"/>
              <w:rPr>
                <w:rFonts w:ascii="Arial" w:eastAsia="Calibri" w:hAnsi="Arial" w:cs="Arial"/>
                <w:sz w:val="20"/>
                <w:szCs w:val="20"/>
              </w:rPr>
            </w:pPr>
          </w:p>
        </w:tc>
        <w:tc>
          <w:tcPr>
            <w:tcW w:w="2268" w:type="dxa"/>
            <w:vMerge/>
            <w:vAlign w:val="center"/>
          </w:tcPr>
          <w:p w14:paraId="71E56EE5" w14:textId="77777777" w:rsidR="00913372" w:rsidRPr="00F14886" w:rsidRDefault="00913372" w:rsidP="00913372">
            <w:pPr>
              <w:spacing w:line="276" w:lineRule="auto"/>
              <w:rPr>
                <w:rFonts w:ascii="Arial" w:eastAsia="Calibri" w:hAnsi="Arial" w:cs="Arial"/>
                <w:sz w:val="18"/>
                <w:szCs w:val="18"/>
              </w:rPr>
            </w:pPr>
          </w:p>
        </w:tc>
        <w:tc>
          <w:tcPr>
            <w:tcW w:w="1843" w:type="dxa"/>
            <w:tcBorders>
              <w:top w:val="single" w:sz="4" w:space="0" w:color="auto"/>
            </w:tcBorders>
            <w:vAlign w:val="center"/>
          </w:tcPr>
          <w:p w14:paraId="09DC4227" w14:textId="39C56F1A" w:rsidR="00913372" w:rsidRPr="00A34CFD" w:rsidRDefault="00913372" w:rsidP="00913372">
            <w:pPr>
              <w:spacing w:line="276" w:lineRule="auto"/>
              <w:jc w:val="center"/>
              <w:rPr>
                <w:rFonts w:ascii="Arial" w:eastAsia="Calibri" w:hAnsi="Arial" w:cs="Arial"/>
                <w:sz w:val="20"/>
                <w:szCs w:val="20"/>
              </w:rPr>
            </w:pPr>
            <w:r w:rsidRPr="00A34CFD">
              <w:rPr>
                <w:rFonts w:ascii="Arial" w:hAnsi="Arial" w:cs="Arial"/>
                <w:b/>
                <w:bCs/>
                <w:sz w:val="20"/>
                <w:szCs w:val="20"/>
              </w:rPr>
              <w:t>Resuelve problemas de gestión de datos e incertidumbre</w:t>
            </w:r>
          </w:p>
        </w:tc>
        <w:tc>
          <w:tcPr>
            <w:tcW w:w="2268" w:type="dxa"/>
            <w:tcBorders>
              <w:top w:val="single" w:sz="4" w:space="0" w:color="auto"/>
            </w:tcBorders>
            <w:vAlign w:val="center"/>
          </w:tcPr>
          <w:p w14:paraId="61E2887D" w14:textId="67001209" w:rsidR="00913372" w:rsidRPr="00A34CFD" w:rsidRDefault="00913372" w:rsidP="00913372">
            <w:pPr>
              <w:spacing w:line="276" w:lineRule="auto"/>
              <w:jc w:val="center"/>
              <w:rPr>
                <w:rFonts w:ascii="Arial" w:hAnsi="Arial" w:cs="Arial"/>
                <w:b/>
                <w:bCs/>
                <w:i/>
                <w:iCs/>
                <w:sz w:val="20"/>
                <w:szCs w:val="20"/>
              </w:rPr>
            </w:pPr>
            <w:r w:rsidRPr="00A34CFD">
              <w:rPr>
                <w:rFonts w:ascii="Arial" w:hAnsi="Arial" w:cs="Arial"/>
                <w:b/>
                <w:bCs/>
                <w:i/>
                <w:iCs/>
                <w:sz w:val="20"/>
                <w:szCs w:val="20"/>
              </w:rPr>
              <w:t>Representa datos con gráficos y medidas estadísticas o probabilísticas.</w:t>
            </w:r>
          </w:p>
        </w:tc>
        <w:tc>
          <w:tcPr>
            <w:tcW w:w="2126" w:type="dxa"/>
            <w:tcBorders>
              <w:top w:val="single" w:sz="4" w:space="0" w:color="auto"/>
            </w:tcBorders>
          </w:tcPr>
          <w:p w14:paraId="4A9B17B3" w14:textId="4E1D5E81" w:rsidR="00913372" w:rsidRPr="00A34CFD" w:rsidRDefault="006A08B9" w:rsidP="006A08B9">
            <w:pPr>
              <w:spacing w:line="276" w:lineRule="auto"/>
              <w:rPr>
                <w:rFonts w:ascii="Arial" w:eastAsia="Calibri" w:hAnsi="Arial" w:cs="Arial"/>
                <w:sz w:val="20"/>
                <w:szCs w:val="20"/>
              </w:rPr>
            </w:pPr>
            <w:r w:rsidRPr="00A34CFD">
              <w:rPr>
                <w:rFonts w:ascii="Arial" w:eastAsia="Calibri" w:hAnsi="Arial" w:cs="Arial"/>
                <w:sz w:val="20"/>
                <w:szCs w:val="20"/>
              </w:rPr>
              <w:t xml:space="preserve">Representa </w:t>
            </w:r>
            <w:r w:rsidRPr="00A34CFD">
              <w:rPr>
                <w:rFonts w:ascii="Arial" w:eastAsia="Calibri" w:hAnsi="Arial" w:cs="Arial"/>
                <w:sz w:val="20"/>
                <w:szCs w:val="20"/>
              </w:rPr>
              <w:t xml:space="preserve">e interpreta </w:t>
            </w:r>
            <w:r w:rsidRPr="00A34CFD">
              <w:rPr>
                <w:rFonts w:ascii="Arial" w:eastAsia="Calibri" w:hAnsi="Arial" w:cs="Arial"/>
                <w:sz w:val="20"/>
                <w:szCs w:val="20"/>
              </w:rPr>
              <w:t xml:space="preserve">gráficamente situaciones cotidianas en </w:t>
            </w:r>
            <w:r w:rsidRPr="00A34CFD">
              <w:rPr>
                <w:rFonts w:ascii="Arial" w:eastAsia="Calibri" w:hAnsi="Arial" w:cs="Arial"/>
                <w:sz w:val="20"/>
                <w:szCs w:val="20"/>
              </w:rPr>
              <w:t>pictogramas</w:t>
            </w:r>
            <w:r w:rsidRPr="00A34CFD">
              <w:rPr>
                <w:rFonts w:ascii="Arial" w:eastAsia="Calibri" w:hAnsi="Arial" w:cs="Arial"/>
                <w:sz w:val="20"/>
                <w:szCs w:val="20"/>
              </w:rPr>
              <w:t>.</w:t>
            </w:r>
          </w:p>
        </w:tc>
        <w:tc>
          <w:tcPr>
            <w:tcW w:w="2126" w:type="dxa"/>
            <w:gridSpan w:val="2"/>
            <w:tcBorders>
              <w:top w:val="single" w:sz="4" w:space="0" w:color="auto"/>
            </w:tcBorders>
          </w:tcPr>
          <w:p w14:paraId="3AE90445" w14:textId="72909EC5" w:rsidR="00913372" w:rsidRPr="00A34CFD" w:rsidRDefault="00913372" w:rsidP="00913372">
            <w:pPr>
              <w:spacing w:line="276" w:lineRule="auto"/>
              <w:rPr>
                <w:rFonts w:ascii="Arial" w:eastAsia="Calibri" w:hAnsi="Arial" w:cs="Arial"/>
                <w:sz w:val="20"/>
                <w:szCs w:val="20"/>
              </w:rPr>
            </w:pPr>
            <w:r w:rsidRPr="00A34CFD">
              <w:rPr>
                <w:rFonts w:ascii="Arial" w:hAnsi="Arial" w:cs="Arial"/>
                <w:sz w:val="20"/>
                <w:szCs w:val="20"/>
              </w:rPr>
              <w:t>Pictogramas</w:t>
            </w:r>
          </w:p>
        </w:tc>
        <w:tc>
          <w:tcPr>
            <w:tcW w:w="2149" w:type="dxa"/>
            <w:tcBorders>
              <w:top w:val="single" w:sz="4" w:space="0" w:color="auto"/>
            </w:tcBorders>
          </w:tcPr>
          <w:p w14:paraId="1855A788" w14:textId="1E6D280A" w:rsidR="00913372" w:rsidRPr="00A34CFD" w:rsidRDefault="00267E66" w:rsidP="00913372">
            <w:pPr>
              <w:spacing w:line="276" w:lineRule="auto"/>
              <w:jc w:val="center"/>
              <w:rPr>
                <w:rFonts w:ascii="Arial" w:eastAsia="Calibri" w:hAnsi="Arial" w:cs="Arial"/>
                <w:sz w:val="20"/>
                <w:szCs w:val="20"/>
              </w:rPr>
            </w:pPr>
            <w:r>
              <w:rPr>
                <w:rFonts w:ascii="Arial" w:eastAsia="Calibri" w:hAnsi="Arial" w:cs="Arial"/>
                <w:sz w:val="20"/>
                <w:szCs w:val="20"/>
              </w:rPr>
              <w:t>Elaboración de pictogramas</w:t>
            </w:r>
          </w:p>
        </w:tc>
      </w:tr>
      <w:tr w:rsidR="00913372" w:rsidRPr="00A34CFD" w14:paraId="02D76F5C" w14:textId="77777777" w:rsidTr="00633153">
        <w:trPr>
          <w:cantSplit/>
          <w:trHeight w:val="1803"/>
        </w:trPr>
        <w:tc>
          <w:tcPr>
            <w:tcW w:w="1395" w:type="dxa"/>
            <w:vMerge w:val="restart"/>
            <w:vAlign w:val="center"/>
          </w:tcPr>
          <w:p w14:paraId="7FD63193" w14:textId="77777777" w:rsidR="00913372" w:rsidRPr="00A34CFD" w:rsidRDefault="00913372" w:rsidP="00913372">
            <w:pPr>
              <w:spacing w:line="276" w:lineRule="auto"/>
              <w:rPr>
                <w:rFonts w:ascii="Arial" w:eastAsia="Times New Roman" w:hAnsi="Arial" w:cs="Arial"/>
                <w:color w:val="000000"/>
                <w:sz w:val="20"/>
                <w:szCs w:val="20"/>
                <w:lang w:eastAsia="es-PE"/>
              </w:rPr>
            </w:pPr>
            <w:r w:rsidRPr="00A34CFD">
              <w:rPr>
                <w:rFonts w:ascii="Arial" w:eastAsia="Times New Roman" w:hAnsi="Arial" w:cs="Arial"/>
                <w:color w:val="000000"/>
                <w:sz w:val="20"/>
                <w:szCs w:val="20"/>
                <w:lang w:eastAsia="es-PE"/>
              </w:rPr>
              <w:t>Unidad 7:</w:t>
            </w:r>
          </w:p>
          <w:p w14:paraId="5738C77E" w14:textId="77777777" w:rsidR="00913372" w:rsidRPr="00A34CFD" w:rsidRDefault="00913372" w:rsidP="00913372">
            <w:pPr>
              <w:spacing w:line="276" w:lineRule="auto"/>
              <w:rPr>
                <w:rFonts w:ascii="Arial" w:eastAsia="Times New Roman" w:hAnsi="Arial" w:cs="Arial"/>
                <w:color w:val="000000"/>
                <w:sz w:val="20"/>
                <w:szCs w:val="20"/>
                <w:lang w:eastAsia="es-PE"/>
              </w:rPr>
            </w:pPr>
            <w:r w:rsidRPr="00A34CFD">
              <w:rPr>
                <w:rFonts w:ascii="Arial" w:eastAsia="Times New Roman" w:hAnsi="Arial" w:cs="Arial"/>
                <w:color w:val="000000"/>
                <w:sz w:val="20"/>
                <w:szCs w:val="20"/>
                <w:lang w:eastAsia="es-PE"/>
              </w:rPr>
              <w:t>Celebremos nuestro aniversario</w:t>
            </w:r>
          </w:p>
          <w:p w14:paraId="113D26B6" w14:textId="77777777" w:rsidR="00913372" w:rsidRPr="00A34CFD" w:rsidRDefault="00913372" w:rsidP="00913372">
            <w:pPr>
              <w:spacing w:line="276" w:lineRule="auto"/>
              <w:jc w:val="center"/>
              <w:rPr>
                <w:rFonts w:ascii="Arial" w:eastAsia="Calibri" w:hAnsi="Arial" w:cs="Arial"/>
                <w:sz w:val="20"/>
                <w:szCs w:val="20"/>
              </w:rPr>
            </w:pPr>
          </w:p>
          <w:p w14:paraId="5FB7FE2A" w14:textId="2A68CAE9" w:rsidR="00913372" w:rsidRPr="00A34CFD" w:rsidRDefault="00913372" w:rsidP="00913372">
            <w:pPr>
              <w:spacing w:line="276" w:lineRule="auto"/>
              <w:jc w:val="center"/>
              <w:rPr>
                <w:rFonts w:ascii="Arial" w:eastAsia="Calibri" w:hAnsi="Arial" w:cs="Arial"/>
                <w:sz w:val="20"/>
                <w:szCs w:val="20"/>
              </w:rPr>
            </w:pPr>
          </w:p>
        </w:tc>
        <w:tc>
          <w:tcPr>
            <w:tcW w:w="2268" w:type="dxa"/>
            <w:vMerge w:val="restart"/>
            <w:vAlign w:val="center"/>
          </w:tcPr>
          <w:p w14:paraId="309E8B04" w14:textId="77777777" w:rsidR="00913372" w:rsidRPr="00F14886" w:rsidRDefault="00913372" w:rsidP="00913372">
            <w:pPr>
              <w:spacing w:line="276" w:lineRule="auto"/>
              <w:rPr>
                <w:rFonts w:ascii="Arial" w:eastAsia="Calibri" w:hAnsi="Arial" w:cs="Arial"/>
                <w:sz w:val="18"/>
                <w:szCs w:val="18"/>
              </w:rPr>
            </w:pPr>
          </w:p>
        </w:tc>
        <w:tc>
          <w:tcPr>
            <w:tcW w:w="1843" w:type="dxa"/>
            <w:vMerge w:val="restart"/>
            <w:vAlign w:val="center"/>
          </w:tcPr>
          <w:p w14:paraId="4D47F8A9" w14:textId="06FEE974" w:rsidR="00913372" w:rsidRPr="00A34CFD" w:rsidRDefault="00913372" w:rsidP="00913372">
            <w:pPr>
              <w:spacing w:line="276" w:lineRule="auto"/>
              <w:jc w:val="center"/>
              <w:rPr>
                <w:rFonts w:ascii="Arial" w:eastAsia="Calibri" w:hAnsi="Arial" w:cs="Arial"/>
                <w:sz w:val="20"/>
                <w:szCs w:val="20"/>
              </w:rPr>
            </w:pPr>
            <w:r w:rsidRPr="00A34CFD">
              <w:rPr>
                <w:rFonts w:ascii="Arial" w:hAnsi="Arial" w:cs="Arial"/>
                <w:b/>
                <w:bCs/>
                <w:sz w:val="20"/>
                <w:szCs w:val="20"/>
              </w:rPr>
              <w:t>Resuelve problemas de cantidad</w:t>
            </w:r>
          </w:p>
        </w:tc>
        <w:tc>
          <w:tcPr>
            <w:tcW w:w="2268" w:type="dxa"/>
            <w:tcBorders>
              <w:bottom w:val="single" w:sz="4" w:space="0" w:color="auto"/>
            </w:tcBorders>
            <w:vAlign w:val="center"/>
          </w:tcPr>
          <w:p w14:paraId="5D1B4DEC" w14:textId="44207A84" w:rsidR="00913372" w:rsidRPr="00A34CFD" w:rsidRDefault="00913372" w:rsidP="00913372">
            <w:pPr>
              <w:spacing w:line="276" w:lineRule="auto"/>
              <w:jc w:val="center"/>
              <w:rPr>
                <w:rFonts w:ascii="Arial" w:hAnsi="Arial" w:cs="Arial"/>
                <w:b/>
                <w:bCs/>
                <w:i/>
                <w:iCs/>
                <w:sz w:val="20"/>
                <w:szCs w:val="20"/>
              </w:rPr>
            </w:pPr>
            <w:r w:rsidRPr="00A34CFD">
              <w:rPr>
                <w:rFonts w:ascii="Arial" w:hAnsi="Arial" w:cs="Arial"/>
                <w:b/>
                <w:bCs/>
                <w:i/>
                <w:iCs/>
                <w:sz w:val="20"/>
                <w:szCs w:val="20"/>
              </w:rPr>
              <w:t>Comunica su comprensión sobre los números y las operaciones.</w:t>
            </w:r>
          </w:p>
        </w:tc>
        <w:tc>
          <w:tcPr>
            <w:tcW w:w="2126" w:type="dxa"/>
            <w:tcBorders>
              <w:bottom w:val="single" w:sz="4" w:space="0" w:color="auto"/>
            </w:tcBorders>
          </w:tcPr>
          <w:p w14:paraId="026F8D4F" w14:textId="77777777" w:rsidR="00913372" w:rsidRPr="00A34CFD" w:rsidRDefault="00B43CE6" w:rsidP="005E2A3E">
            <w:pPr>
              <w:rPr>
                <w:rFonts w:ascii="Arial" w:hAnsi="Arial" w:cs="Arial"/>
                <w:sz w:val="20"/>
                <w:szCs w:val="20"/>
              </w:rPr>
            </w:pPr>
            <w:r w:rsidRPr="00A34CFD">
              <w:rPr>
                <w:rFonts w:ascii="Arial" w:hAnsi="Arial" w:cs="Arial"/>
                <w:sz w:val="20"/>
                <w:szCs w:val="20"/>
              </w:rPr>
              <w:t>Comprende el concepto de fracción e identifica sus elementos y tipos.</w:t>
            </w:r>
          </w:p>
          <w:p w14:paraId="0D9E98BE" w14:textId="77777777" w:rsidR="00B43CE6" w:rsidRPr="00A34CFD" w:rsidRDefault="00B43CE6" w:rsidP="005E2A3E">
            <w:pPr>
              <w:rPr>
                <w:rFonts w:ascii="Arial" w:hAnsi="Arial" w:cs="Arial"/>
                <w:sz w:val="20"/>
                <w:szCs w:val="20"/>
              </w:rPr>
            </w:pPr>
          </w:p>
          <w:p w14:paraId="6A4CE429" w14:textId="782CA8A9" w:rsidR="00B43CE6" w:rsidRPr="00A34CFD" w:rsidRDefault="00E85AE5" w:rsidP="005E2A3E">
            <w:pPr>
              <w:rPr>
                <w:rFonts w:ascii="Arial" w:hAnsi="Arial" w:cs="Arial"/>
                <w:sz w:val="20"/>
                <w:szCs w:val="20"/>
              </w:rPr>
            </w:pPr>
            <w:r w:rsidRPr="00A34CFD">
              <w:rPr>
                <w:rFonts w:ascii="Arial" w:hAnsi="Arial" w:cs="Arial"/>
                <w:sz w:val="20"/>
                <w:szCs w:val="20"/>
              </w:rPr>
              <w:t>Halla fracciones equivalentes de una fracción dada.</w:t>
            </w:r>
          </w:p>
          <w:p w14:paraId="1AEBF729" w14:textId="77777777" w:rsidR="00B43CE6" w:rsidRPr="00A34CFD" w:rsidRDefault="00B43CE6" w:rsidP="005E2A3E">
            <w:pPr>
              <w:rPr>
                <w:rFonts w:ascii="Arial" w:hAnsi="Arial" w:cs="Arial"/>
                <w:sz w:val="20"/>
                <w:szCs w:val="20"/>
              </w:rPr>
            </w:pPr>
          </w:p>
          <w:p w14:paraId="5EC5F3A1" w14:textId="77777777" w:rsidR="00B43CE6" w:rsidRPr="00A34CFD" w:rsidRDefault="00B43CE6" w:rsidP="005E2A3E">
            <w:pPr>
              <w:rPr>
                <w:rFonts w:ascii="Arial" w:hAnsi="Arial" w:cs="Arial"/>
                <w:sz w:val="20"/>
                <w:szCs w:val="20"/>
              </w:rPr>
            </w:pPr>
          </w:p>
          <w:p w14:paraId="5123E93A" w14:textId="2B35F910" w:rsidR="00B43CE6" w:rsidRPr="00A34CFD" w:rsidRDefault="00B43CE6" w:rsidP="005E2A3E">
            <w:pPr>
              <w:rPr>
                <w:rFonts w:ascii="Arial" w:hAnsi="Arial" w:cs="Arial"/>
                <w:sz w:val="20"/>
                <w:szCs w:val="20"/>
              </w:rPr>
            </w:pPr>
            <w:r w:rsidRPr="00A34CFD">
              <w:rPr>
                <w:rFonts w:ascii="Arial" w:hAnsi="Arial" w:cs="Arial"/>
                <w:sz w:val="20"/>
                <w:szCs w:val="20"/>
              </w:rPr>
              <w:t>Compara y ordena fracciones homogéneas y heterogéneas.</w:t>
            </w:r>
          </w:p>
          <w:p w14:paraId="50A0987A" w14:textId="3C066CF8" w:rsidR="00E85AE5" w:rsidRPr="00A34CFD" w:rsidRDefault="00E85AE5" w:rsidP="005E2A3E">
            <w:pPr>
              <w:rPr>
                <w:rFonts w:ascii="Arial" w:hAnsi="Arial" w:cs="Arial"/>
                <w:sz w:val="20"/>
                <w:szCs w:val="20"/>
              </w:rPr>
            </w:pPr>
          </w:p>
          <w:p w14:paraId="5D8F281B" w14:textId="11483A98" w:rsidR="00E85AE5" w:rsidRPr="00A34CFD" w:rsidRDefault="00E85AE5" w:rsidP="005E2A3E">
            <w:pPr>
              <w:rPr>
                <w:rFonts w:ascii="Arial" w:hAnsi="Arial" w:cs="Arial"/>
                <w:sz w:val="20"/>
                <w:szCs w:val="20"/>
              </w:rPr>
            </w:pPr>
            <w:r w:rsidRPr="00A34CFD">
              <w:rPr>
                <w:rFonts w:ascii="Arial" w:hAnsi="Arial" w:cs="Arial"/>
                <w:sz w:val="20"/>
                <w:szCs w:val="20"/>
              </w:rPr>
              <w:t xml:space="preserve">Halla la fracción irreductible </w:t>
            </w:r>
            <w:r w:rsidR="00431AB8" w:rsidRPr="00A34CFD">
              <w:rPr>
                <w:rFonts w:ascii="Arial" w:hAnsi="Arial" w:cs="Arial"/>
                <w:sz w:val="20"/>
                <w:szCs w:val="20"/>
              </w:rPr>
              <w:t>mediante la simplificación de fracciones.</w:t>
            </w:r>
          </w:p>
          <w:p w14:paraId="7B895177" w14:textId="644F4C03" w:rsidR="00E85AE5" w:rsidRPr="00A34CFD" w:rsidRDefault="00E85AE5" w:rsidP="005E2A3E">
            <w:pPr>
              <w:rPr>
                <w:rFonts w:ascii="Arial" w:hAnsi="Arial" w:cs="Arial"/>
                <w:sz w:val="20"/>
                <w:szCs w:val="20"/>
              </w:rPr>
            </w:pPr>
          </w:p>
        </w:tc>
        <w:tc>
          <w:tcPr>
            <w:tcW w:w="2126" w:type="dxa"/>
            <w:gridSpan w:val="2"/>
            <w:tcBorders>
              <w:bottom w:val="single" w:sz="4" w:space="0" w:color="auto"/>
            </w:tcBorders>
          </w:tcPr>
          <w:p w14:paraId="57B9CA81" w14:textId="77777777" w:rsidR="00913372" w:rsidRPr="00A34CFD" w:rsidRDefault="00913372" w:rsidP="00913372">
            <w:pPr>
              <w:pStyle w:val="Prrafodelista"/>
              <w:numPr>
                <w:ilvl w:val="0"/>
                <w:numId w:val="48"/>
              </w:numPr>
              <w:ind w:left="166" w:hanging="216"/>
              <w:rPr>
                <w:rFonts w:ascii="Arial" w:hAnsi="Arial" w:cs="Arial"/>
                <w:sz w:val="20"/>
                <w:szCs w:val="20"/>
              </w:rPr>
            </w:pPr>
            <w:r w:rsidRPr="00A34CFD">
              <w:rPr>
                <w:rFonts w:ascii="Arial" w:hAnsi="Arial" w:cs="Arial"/>
                <w:sz w:val="20"/>
                <w:szCs w:val="20"/>
              </w:rPr>
              <w:t>Fracciones (R.M)</w:t>
            </w:r>
          </w:p>
          <w:p w14:paraId="471A6406" w14:textId="5A7C0B10" w:rsidR="00B43CE6" w:rsidRPr="00A34CFD" w:rsidRDefault="00B43CE6" w:rsidP="00B43CE6">
            <w:pPr>
              <w:pStyle w:val="Prrafodelista"/>
              <w:ind w:left="166"/>
              <w:rPr>
                <w:rFonts w:ascii="Arial" w:hAnsi="Arial" w:cs="Arial"/>
                <w:sz w:val="20"/>
                <w:szCs w:val="20"/>
              </w:rPr>
            </w:pPr>
          </w:p>
          <w:p w14:paraId="63C154E7" w14:textId="0AE317EF" w:rsidR="00B43CE6" w:rsidRPr="00A34CFD" w:rsidRDefault="00B43CE6" w:rsidP="00B43CE6">
            <w:pPr>
              <w:pStyle w:val="Prrafodelista"/>
              <w:ind w:left="166"/>
              <w:rPr>
                <w:rFonts w:ascii="Arial" w:hAnsi="Arial" w:cs="Arial"/>
                <w:sz w:val="20"/>
                <w:szCs w:val="20"/>
              </w:rPr>
            </w:pPr>
          </w:p>
          <w:p w14:paraId="4519E286" w14:textId="0D13F916" w:rsidR="00B43CE6" w:rsidRPr="00A34CFD" w:rsidRDefault="00B43CE6" w:rsidP="00B43CE6">
            <w:pPr>
              <w:pStyle w:val="Prrafodelista"/>
              <w:ind w:left="166"/>
              <w:rPr>
                <w:rFonts w:ascii="Arial" w:hAnsi="Arial" w:cs="Arial"/>
                <w:sz w:val="20"/>
                <w:szCs w:val="20"/>
              </w:rPr>
            </w:pPr>
          </w:p>
          <w:p w14:paraId="524782A1" w14:textId="77777777" w:rsidR="00B43CE6" w:rsidRPr="00A34CFD" w:rsidRDefault="00B43CE6" w:rsidP="00B43CE6">
            <w:pPr>
              <w:pStyle w:val="Prrafodelista"/>
              <w:ind w:left="166"/>
              <w:rPr>
                <w:rFonts w:ascii="Arial" w:hAnsi="Arial" w:cs="Arial"/>
                <w:sz w:val="20"/>
                <w:szCs w:val="20"/>
              </w:rPr>
            </w:pPr>
          </w:p>
          <w:p w14:paraId="0D9A8F48" w14:textId="1856702E" w:rsidR="00913372" w:rsidRPr="00A34CFD" w:rsidRDefault="00913372" w:rsidP="00913372">
            <w:pPr>
              <w:pStyle w:val="Prrafodelista"/>
              <w:numPr>
                <w:ilvl w:val="0"/>
                <w:numId w:val="48"/>
              </w:numPr>
              <w:ind w:left="166" w:hanging="216"/>
              <w:rPr>
                <w:rFonts w:ascii="Arial" w:hAnsi="Arial" w:cs="Arial"/>
                <w:sz w:val="20"/>
                <w:szCs w:val="20"/>
              </w:rPr>
            </w:pPr>
            <w:r w:rsidRPr="00A34CFD">
              <w:rPr>
                <w:rFonts w:ascii="Arial" w:hAnsi="Arial" w:cs="Arial"/>
                <w:sz w:val="20"/>
                <w:szCs w:val="20"/>
              </w:rPr>
              <w:t>Fracciones equivalentes</w:t>
            </w:r>
          </w:p>
          <w:p w14:paraId="586FC46D" w14:textId="52CF7844" w:rsidR="00B43CE6" w:rsidRPr="00A34CFD" w:rsidRDefault="00B43CE6" w:rsidP="00B43CE6">
            <w:pPr>
              <w:pStyle w:val="Prrafodelista"/>
              <w:ind w:left="166"/>
              <w:rPr>
                <w:rFonts w:ascii="Arial" w:hAnsi="Arial" w:cs="Arial"/>
                <w:sz w:val="20"/>
                <w:szCs w:val="20"/>
              </w:rPr>
            </w:pPr>
          </w:p>
          <w:p w14:paraId="7C45AD67" w14:textId="181A4D6B" w:rsidR="00B43CE6" w:rsidRPr="00A34CFD" w:rsidRDefault="00B43CE6" w:rsidP="00B43CE6">
            <w:pPr>
              <w:pStyle w:val="Prrafodelista"/>
              <w:ind w:left="166"/>
              <w:rPr>
                <w:rFonts w:ascii="Arial" w:hAnsi="Arial" w:cs="Arial"/>
                <w:sz w:val="20"/>
                <w:szCs w:val="20"/>
              </w:rPr>
            </w:pPr>
          </w:p>
          <w:p w14:paraId="4418C53B" w14:textId="77777777" w:rsidR="00B43CE6" w:rsidRPr="00A34CFD" w:rsidRDefault="00B43CE6" w:rsidP="00B43CE6">
            <w:pPr>
              <w:pStyle w:val="Prrafodelista"/>
              <w:ind w:left="166"/>
              <w:rPr>
                <w:rFonts w:ascii="Arial" w:hAnsi="Arial" w:cs="Arial"/>
                <w:sz w:val="20"/>
                <w:szCs w:val="20"/>
              </w:rPr>
            </w:pPr>
          </w:p>
          <w:p w14:paraId="168B6B7A" w14:textId="77777777" w:rsidR="00B43CE6" w:rsidRPr="00A34CFD" w:rsidRDefault="00B43CE6" w:rsidP="00B43CE6">
            <w:pPr>
              <w:pStyle w:val="Prrafodelista"/>
              <w:numPr>
                <w:ilvl w:val="0"/>
                <w:numId w:val="48"/>
              </w:numPr>
              <w:ind w:left="166" w:hanging="216"/>
              <w:rPr>
                <w:rFonts w:ascii="Arial" w:hAnsi="Arial" w:cs="Arial"/>
                <w:sz w:val="20"/>
                <w:szCs w:val="20"/>
              </w:rPr>
            </w:pPr>
            <w:r w:rsidRPr="00A34CFD">
              <w:rPr>
                <w:rFonts w:ascii="Arial" w:hAnsi="Arial" w:cs="Arial"/>
                <w:sz w:val="20"/>
                <w:szCs w:val="20"/>
              </w:rPr>
              <w:t>Comparación de fracciones</w:t>
            </w:r>
          </w:p>
          <w:p w14:paraId="08607C0A" w14:textId="77777777" w:rsidR="00B43CE6" w:rsidRPr="00A34CFD" w:rsidRDefault="00B43CE6" w:rsidP="00B43CE6">
            <w:pPr>
              <w:pStyle w:val="Prrafodelista"/>
              <w:ind w:left="166"/>
              <w:rPr>
                <w:rFonts w:ascii="Arial" w:hAnsi="Arial" w:cs="Arial"/>
                <w:sz w:val="20"/>
                <w:szCs w:val="20"/>
              </w:rPr>
            </w:pPr>
          </w:p>
          <w:p w14:paraId="60970A22" w14:textId="69B7439D" w:rsidR="00B43CE6" w:rsidRPr="00A34CFD" w:rsidRDefault="00B43CE6" w:rsidP="00B43CE6">
            <w:pPr>
              <w:pStyle w:val="Prrafodelista"/>
              <w:ind w:left="166"/>
              <w:rPr>
                <w:rFonts w:ascii="Arial" w:hAnsi="Arial" w:cs="Arial"/>
                <w:sz w:val="20"/>
                <w:szCs w:val="20"/>
              </w:rPr>
            </w:pPr>
          </w:p>
          <w:p w14:paraId="36A9CD4E" w14:textId="77777777" w:rsidR="00E85AE5" w:rsidRPr="00A34CFD" w:rsidRDefault="00E85AE5" w:rsidP="00B43CE6">
            <w:pPr>
              <w:pStyle w:val="Prrafodelista"/>
              <w:ind w:left="166"/>
              <w:rPr>
                <w:rFonts w:ascii="Arial" w:hAnsi="Arial" w:cs="Arial"/>
                <w:sz w:val="20"/>
                <w:szCs w:val="20"/>
              </w:rPr>
            </w:pPr>
          </w:p>
          <w:p w14:paraId="5E07304C" w14:textId="78834FBD" w:rsidR="00913372" w:rsidRPr="00A34CFD" w:rsidRDefault="00913372" w:rsidP="00B43CE6">
            <w:pPr>
              <w:pStyle w:val="Prrafodelista"/>
              <w:numPr>
                <w:ilvl w:val="0"/>
                <w:numId w:val="48"/>
              </w:numPr>
              <w:ind w:left="166" w:hanging="216"/>
              <w:rPr>
                <w:rFonts w:ascii="Arial" w:hAnsi="Arial" w:cs="Arial"/>
                <w:sz w:val="20"/>
                <w:szCs w:val="20"/>
              </w:rPr>
            </w:pPr>
            <w:r w:rsidRPr="00A34CFD">
              <w:rPr>
                <w:rFonts w:ascii="Arial" w:hAnsi="Arial" w:cs="Arial"/>
                <w:sz w:val="20"/>
                <w:szCs w:val="20"/>
              </w:rPr>
              <w:t>Simplificación de fracciones</w:t>
            </w:r>
          </w:p>
        </w:tc>
        <w:tc>
          <w:tcPr>
            <w:tcW w:w="2149" w:type="dxa"/>
            <w:vMerge w:val="restart"/>
          </w:tcPr>
          <w:p w14:paraId="54D4CD5E" w14:textId="45FF989A" w:rsidR="00913372" w:rsidRPr="00A34CFD" w:rsidRDefault="00267E66" w:rsidP="00267E66">
            <w:pPr>
              <w:spacing w:line="276" w:lineRule="auto"/>
              <w:jc w:val="center"/>
              <w:rPr>
                <w:rFonts w:ascii="Arial" w:eastAsia="Calibri" w:hAnsi="Arial" w:cs="Arial"/>
                <w:sz w:val="20"/>
                <w:szCs w:val="20"/>
              </w:rPr>
            </w:pPr>
            <w:r>
              <w:rPr>
                <w:rFonts w:ascii="Arial" w:eastAsia="Calibri" w:hAnsi="Arial" w:cs="Arial"/>
                <w:sz w:val="20"/>
                <w:szCs w:val="20"/>
              </w:rPr>
              <w:t>Desarrollo del libro de actividades</w:t>
            </w:r>
          </w:p>
        </w:tc>
      </w:tr>
      <w:tr w:rsidR="00913372" w:rsidRPr="00A34CFD" w14:paraId="4DB270EF" w14:textId="77777777" w:rsidTr="003E7A84">
        <w:trPr>
          <w:cantSplit/>
          <w:trHeight w:val="803"/>
        </w:trPr>
        <w:tc>
          <w:tcPr>
            <w:tcW w:w="1395" w:type="dxa"/>
            <w:vMerge/>
            <w:vAlign w:val="center"/>
          </w:tcPr>
          <w:p w14:paraId="54DB4981" w14:textId="77777777" w:rsidR="00913372" w:rsidRPr="00A34CFD" w:rsidRDefault="00913372" w:rsidP="00913372">
            <w:pPr>
              <w:spacing w:line="276" w:lineRule="auto"/>
              <w:jc w:val="center"/>
              <w:rPr>
                <w:rFonts w:ascii="Arial" w:eastAsia="Calibri" w:hAnsi="Arial" w:cs="Arial"/>
                <w:sz w:val="20"/>
                <w:szCs w:val="20"/>
              </w:rPr>
            </w:pPr>
          </w:p>
        </w:tc>
        <w:tc>
          <w:tcPr>
            <w:tcW w:w="2268" w:type="dxa"/>
            <w:vMerge/>
            <w:vAlign w:val="center"/>
          </w:tcPr>
          <w:p w14:paraId="7B9FC156" w14:textId="77777777" w:rsidR="00913372" w:rsidRPr="00F14886" w:rsidRDefault="00913372" w:rsidP="00913372">
            <w:pPr>
              <w:spacing w:line="276" w:lineRule="auto"/>
              <w:rPr>
                <w:rFonts w:ascii="Arial" w:eastAsia="Calibri" w:hAnsi="Arial" w:cs="Arial"/>
                <w:sz w:val="18"/>
                <w:szCs w:val="18"/>
              </w:rPr>
            </w:pPr>
          </w:p>
        </w:tc>
        <w:tc>
          <w:tcPr>
            <w:tcW w:w="1843" w:type="dxa"/>
            <w:vMerge/>
            <w:tcBorders>
              <w:bottom w:val="single" w:sz="4" w:space="0" w:color="auto"/>
            </w:tcBorders>
            <w:vAlign w:val="center"/>
          </w:tcPr>
          <w:p w14:paraId="3AC8FA87" w14:textId="77777777" w:rsidR="00913372" w:rsidRPr="00A34CFD" w:rsidRDefault="00913372" w:rsidP="00913372">
            <w:pPr>
              <w:spacing w:line="276" w:lineRule="auto"/>
              <w:jc w:val="center"/>
              <w:rPr>
                <w:rFonts w:ascii="Arial" w:hAnsi="Arial" w:cs="Arial"/>
                <w:b/>
                <w:bCs/>
                <w:sz w:val="20"/>
                <w:szCs w:val="20"/>
              </w:rPr>
            </w:pPr>
          </w:p>
        </w:tc>
        <w:tc>
          <w:tcPr>
            <w:tcW w:w="2268" w:type="dxa"/>
            <w:tcBorders>
              <w:top w:val="single" w:sz="4" w:space="0" w:color="auto"/>
              <w:bottom w:val="single" w:sz="4" w:space="0" w:color="auto"/>
            </w:tcBorders>
            <w:vAlign w:val="center"/>
          </w:tcPr>
          <w:p w14:paraId="7D3BBE44" w14:textId="77777777" w:rsidR="00913372" w:rsidRPr="00A34CFD" w:rsidRDefault="00913372" w:rsidP="00913372">
            <w:pPr>
              <w:spacing w:line="276" w:lineRule="auto"/>
              <w:jc w:val="center"/>
              <w:rPr>
                <w:rFonts w:ascii="Arial" w:hAnsi="Arial" w:cs="Arial"/>
                <w:b/>
                <w:bCs/>
                <w:i/>
                <w:iCs/>
                <w:sz w:val="20"/>
                <w:szCs w:val="20"/>
              </w:rPr>
            </w:pPr>
            <w:r w:rsidRPr="00A34CFD">
              <w:rPr>
                <w:rFonts w:ascii="Arial" w:hAnsi="Arial" w:cs="Arial"/>
                <w:b/>
                <w:bCs/>
                <w:i/>
                <w:iCs/>
                <w:sz w:val="20"/>
                <w:szCs w:val="20"/>
              </w:rPr>
              <w:t>Traduce cantidades a expresiones numéricas.</w:t>
            </w:r>
          </w:p>
          <w:p w14:paraId="4B3FD14D" w14:textId="77FF29CA" w:rsidR="00913372" w:rsidRPr="00A34CFD" w:rsidRDefault="00913372" w:rsidP="00913372">
            <w:pPr>
              <w:spacing w:line="276" w:lineRule="auto"/>
              <w:jc w:val="center"/>
              <w:rPr>
                <w:rFonts w:ascii="Arial" w:hAnsi="Arial" w:cs="Arial"/>
                <w:b/>
                <w:bCs/>
                <w:i/>
                <w:iCs/>
                <w:sz w:val="20"/>
                <w:szCs w:val="20"/>
              </w:rPr>
            </w:pPr>
            <w:r w:rsidRPr="00A34CFD">
              <w:rPr>
                <w:rFonts w:ascii="Arial" w:hAnsi="Arial" w:cs="Arial"/>
                <w:b/>
                <w:bCs/>
                <w:i/>
                <w:iCs/>
                <w:sz w:val="20"/>
                <w:szCs w:val="20"/>
              </w:rPr>
              <w:lastRenderedPageBreak/>
              <w:t>Traduce cantidades a expresiones numéricas.</w:t>
            </w:r>
          </w:p>
        </w:tc>
        <w:tc>
          <w:tcPr>
            <w:tcW w:w="2126" w:type="dxa"/>
            <w:tcBorders>
              <w:top w:val="single" w:sz="4" w:space="0" w:color="auto"/>
              <w:bottom w:val="single" w:sz="4" w:space="0" w:color="auto"/>
            </w:tcBorders>
          </w:tcPr>
          <w:p w14:paraId="7E27731A" w14:textId="70D69D87" w:rsidR="00913372" w:rsidRPr="00A34CFD" w:rsidRDefault="00B43CE6" w:rsidP="00B43CE6">
            <w:pPr>
              <w:rPr>
                <w:rFonts w:ascii="Arial" w:hAnsi="Arial" w:cs="Arial"/>
                <w:sz w:val="20"/>
                <w:szCs w:val="20"/>
              </w:rPr>
            </w:pPr>
            <w:r w:rsidRPr="00A34CFD">
              <w:rPr>
                <w:rFonts w:ascii="Arial" w:hAnsi="Arial" w:cs="Arial"/>
                <w:sz w:val="20"/>
                <w:szCs w:val="20"/>
              </w:rPr>
              <w:lastRenderedPageBreak/>
              <w:t>Resuelve y formula problemas que involucran la adición y sustracción de fracciones.</w:t>
            </w:r>
          </w:p>
          <w:p w14:paraId="6BCB3230" w14:textId="77777777" w:rsidR="00B43CE6" w:rsidRPr="00A34CFD" w:rsidRDefault="00B43CE6" w:rsidP="00B43CE6">
            <w:pPr>
              <w:rPr>
                <w:rFonts w:ascii="Arial" w:hAnsi="Arial" w:cs="Arial"/>
                <w:sz w:val="20"/>
                <w:szCs w:val="20"/>
              </w:rPr>
            </w:pPr>
          </w:p>
          <w:p w14:paraId="6A4D6304" w14:textId="71AF689F" w:rsidR="00B43CE6" w:rsidRPr="00A34CFD" w:rsidRDefault="00B43CE6" w:rsidP="00B43CE6">
            <w:pPr>
              <w:rPr>
                <w:rFonts w:ascii="Arial" w:hAnsi="Arial" w:cs="Arial"/>
                <w:sz w:val="20"/>
                <w:szCs w:val="20"/>
              </w:rPr>
            </w:pPr>
            <w:r w:rsidRPr="00A34CFD">
              <w:rPr>
                <w:rFonts w:ascii="Arial" w:hAnsi="Arial" w:cs="Arial"/>
                <w:sz w:val="20"/>
                <w:szCs w:val="20"/>
              </w:rPr>
              <w:t xml:space="preserve">Resuelve y formula problemas que involucran la </w:t>
            </w:r>
            <w:r w:rsidRPr="00A34CFD">
              <w:rPr>
                <w:rFonts w:ascii="Arial" w:hAnsi="Arial" w:cs="Arial"/>
                <w:sz w:val="20"/>
                <w:szCs w:val="20"/>
              </w:rPr>
              <w:t>multiplicación y división</w:t>
            </w:r>
            <w:r w:rsidRPr="00A34CFD">
              <w:rPr>
                <w:rFonts w:ascii="Arial" w:hAnsi="Arial" w:cs="Arial"/>
                <w:sz w:val="20"/>
                <w:szCs w:val="20"/>
              </w:rPr>
              <w:t xml:space="preserve"> de fracciones.</w:t>
            </w:r>
          </w:p>
        </w:tc>
        <w:tc>
          <w:tcPr>
            <w:tcW w:w="2126" w:type="dxa"/>
            <w:gridSpan w:val="2"/>
            <w:tcBorders>
              <w:top w:val="single" w:sz="4" w:space="0" w:color="auto"/>
              <w:bottom w:val="single" w:sz="4" w:space="0" w:color="auto"/>
            </w:tcBorders>
          </w:tcPr>
          <w:p w14:paraId="2DC281F7" w14:textId="77777777" w:rsidR="00B44582" w:rsidRPr="00A34CFD" w:rsidRDefault="00913372" w:rsidP="00B44582">
            <w:pPr>
              <w:pStyle w:val="Prrafodelista"/>
              <w:numPr>
                <w:ilvl w:val="0"/>
                <w:numId w:val="48"/>
              </w:numPr>
              <w:ind w:left="166" w:hanging="216"/>
              <w:rPr>
                <w:rFonts w:ascii="Arial" w:hAnsi="Arial" w:cs="Arial"/>
                <w:sz w:val="20"/>
                <w:szCs w:val="20"/>
              </w:rPr>
            </w:pPr>
            <w:r w:rsidRPr="00A34CFD">
              <w:rPr>
                <w:rFonts w:ascii="Arial" w:hAnsi="Arial" w:cs="Arial"/>
                <w:sz w:val="20"/>
                <w:szCs w:val="20"/>
              </w:rPr>
              <w:lastRenderedPageBreak/>
              <w:t>Adición y sustracción de fracciones homogéneas y heterogéneas</w:t>
            </w:r>
          </w:p>
          <w:p w14:paraId="28055018" w14:textId="77777777" w:rsidR="00B44582" w:rsidRPr="00A34CFD" w:rsidRDefault="00B44582" w:rsidP="00B44582">
            <w:pPr>
              <w:pStyle w:val="Prrafodelista"/>
              <w:ind w:left="166"/>
              <w:rPr>
                <w:rFonts w:ascii="Arial" w:hAnsi="Arial" w:cs="Arial"/>
                <w:sz w:val="20"/>
                <w:szCs w:val="20"/>
              </w:rPr>
            </w:pPr>
          </w:p>
          <w:p w14:paraId="35DC8DCF" w14:textId="1A00B3FA" w:rsidR="00913372" w:rsidRPr="00A34CFD" w:rsidRDefault="00913372" w:rsidP="00B44582">
            <w:pPr>
              <w:pStyle w:val="Prrafodelista"/>
              <w:numPr>
                <w:ilvl w:val="0"/>
                <w:numId w:val="48"/>
              </w:numPr>
              <w:ind w:left="166" w:hanging="216"/>
              <w:rPr>
                <w:rFonts w:ascii="Arial" w:hAnsi="Arial" w:cs="Arial"/>
                <w:sz w:val="20"/>
                <w:szCs w:val="20"/>
              </w:rPr>
            </w:pPr>
            <w:r w:rsidRPr="00A34CFD">
              <w:rPr>
                <w:rFonts w:ascii="Arial" w:hAnsi="Arial" w:cs="Arial"/>
                <w:sz w:val="20"/>
                <w:szCs w:val="20"/>
              </w:rPr>
              <w:t>Multiplicación y división de fracciones.</w:t>
            </w:r>
          </w:p>
        </w:tc>
        <w:tc>
          <w:tcPr>
            <w:tcW w:w="2149" w:type="dxa"/>
            <w:vMerge/>
            <w:tcBorders>
              <w:bottom w:val="single" w:sz="4" w:space="0" w:color="auto"/>
            </w:tcBorders>
          </w:tcPr>
          <w:p w14:paraId="6939139E" w14:textId="77777777" w:rsidR="00913372" w:rsidRPr="00A34CFD" w:rsidRDefault="00913372" w:rsidP="00913372">
            <w:pPr>
              <w:spacing w:line="276" w:lineRule="auto"/>
              <w:jc w:val="center"/>
              <w:rPr>
                <w:rFonts w:ascii="Arial" w:eastAsia="Calibri" w:hAnsi="Arial" w:cs="Arial"/>
                <w:sz w:val="20"/>
                <w:szCs w:val="20"/>
              </w:rPr>
            </w:pPr>
          </w:p>
        </w:tc>
      </w:tr>
      <w:tr w:rsidR="00913372" w:rsidRPr="00A34CFD" w14:paraId="6C3905B7" w14:textId="77777777" w:rsidTr="00633153">
        <w:trPr>
          <w:cantSplit/>
          <w:trHeight w:val="228"/>
        </w:trPr>
        <w:tc>
          <w:tcPr>
            <w:tcW w:w="1395" w:type="dxa"/>
            <w:vMerge/>
            <w:vAlign w:val="center"/>
          </w:tcPr>
          <w:p w14:paraId="6475FC64" w14:textId="77777777" w:rsidR="00913372" w:rsidRPr="00A34CFD" w:rsidRDefault="00913372" w:rsidP="00913372">
            <w:pPr>
              <w:spacing w:line="276" w:lineRule="auto"/>
              <w:jc w:val="center"/>
              <w:rPr>
                <w:rFonts w:ascii="Arial" w:eastAsia="Calibri" w:hAnsi="Arial" w:cs="Arial"/>
                <w:sz w:val="20"/>
                <w:szCs w:val="20"/>
              </w:rPr>
            </w:pPr>
          </w:p>
        </w:tc>
        <w:tc>
          <w:tcPr>
            <w:tcW w:w="2268" w:type="dxa"/>
            <w:vMerge/>
            <w:vAlign w:val="center"/>
          </w:tcPr>
          <w:p w14:paraId="1D6087B5" w14:textId="77777777" w:rsidR="00913372" w:rsidRPr="00F14886" w:rsidRDefault="00913372" w:rsidP="00913372">
            <w:pPr>
              <w:spacing w:line="276" w:lineRule="auto"/>
              <w:rPr>
                <w:rFonts w:ascii="Arial" w:eastAsia="Calibri" w:hAnsi="Arial" w:cs="Arial"/>
                <w:sz w:val="18"/>
                <w:szCs w:val="18"/>
              </w:rPr>
            </w:pPr>
          </w:p>
        </w:tc>
        <w:tc>
          <w:tcPr>
            <w:tcW w:w="1843" w:type="dxa"/>
            <w:tcBorders>
              <w:top w:val="single" w:sz="4" w:space="0" w:color="auto"/>
              <w:bottom w:val="single" w:sz="4" w:space="0" w:color="auto"/>
            </w:tcBorders>
            <w:vAlign w:val="center"/>
          </w:tcPr>
          <w:p w14:paraId="1B42FC81" w14:textId="7C4EB7EA" w:rsidR="00913372" w:rsidRPr="00A34CFD" w:rsidRDefault="00913372" w:rsidP="00913372">
            <w:pPr>
              <w:spacing w:line="276" w:lineRule="auto"/>
              <w:jc w:val="center"/>
              <w:rPr>
                <w:rFonts w:ascii="Arial" w:eastAsia="Calibri" w:hAnsi="Arial" w:cs="Arial"/>
                <w:sz w:val="20"/>
                <w:szCs w:val="20"/>
              </w:rPr>
            </w:pPr>
            <w:r w:rsidRPr="00A34CFD">
              <w:rPr>
                <w:rFonts w:ascii="Arial" w:hAnsi="Arial" w:cs="Arial"/>
                <w:b/>
                <w:bCs/>
                <w:sz w:val="20"/>
                <w:szCs w:val="20"/>
              </w:rPr>
              <w:t>Resuelve problemas de regularidad, equivalencia y cambio</w:t>
            </w:r>
          </w:p>
        </w:tc>
        <w:tc>
          <w:tcPr>
            <w:tcW w:w="2268" w:type="dxa"/>
            <w:tcBorders>
              <w:top w:val="single" w:sz="4" w:space="0" w:color="auto"/>
              <w:bottom w:val="single" w:sz="4" w:space="0" w:color="auto"/>
            </w:tcBorders>
            <w:vAlign w:val="center"/>
          </w:tcPr>
          <w:p w14:paraId="73DD9ADB" w14:textId="3FFB5F04" w:rsidR="00913372" w:rsidRPr="00A34CFD" w:rsidRDefault="00913372" w:rsidP="00913372">
            <w:pPr>
              <w:spacing w:line="276" w:lineRule="auto"/>
              <w:jc w:val="center"/>
              <w:rPr>
                <w:rFonts w:ascii="Arial" w:eastAsia="Calibri" w:hAnsi="Arial" w:cs="Arial"/>
                <w:sz w:val="20"/>
                <w:szCs w:val="20"/>
              </w:rPr>
            </w:pPr>
            <w:r w:rsidRPr="00A34CFD">
              <w:rPr>
                <w:rFonts w:ascii="Arial" w:hAnsi="Arial" w:cs="Arial"/>
                <w:b/>
                <w:bCs/>
                <w:i/>
                <w:iCs/>
                <w:sz w:val="20"/>
                <w:szCs w:val="20"/>
              </w:rPr>
              <w:t>Argumenta afirmaciones sobre relaciones de cambio y equivalencia.</w:t>
            </w:r>
          </w:p>
        </w:tc>
        <w:tc>
          <w:tcPr>
            <w:tcW w:w="2126" w:type="dxa"/>
            <w:tcBorders>
              <w:top w:val="single" w:sz="4" w:space="0" w:color="auto"/>
              <w:bottom w:val="single" w:sz="4" w:space="0" w:color="auto"/>
            </w:tcBorders>
          </w:tcPr>
          <w:p w14:paraId="4C367805" w14:textId="5BB78149" w:rsidR="00431AB8" w:rsidRPr="00431AB8" w:rsidRDefault="00431AB8" w:rsidP="00431AB8">
            <w:pPr>
              <w:autoSpaceDE w:val="0"/>
              <w:autoSpaceDN w:val="0"/>
              <w:adjustRightInd w:val="0"/>
              <w:rPr>
                <w:rFonts w:ascii="Arial" w:hAnsi="Arial" w:cs="Arial"/>
                <w:color w:val="000000"/>
                <w:sz w:val="20"/>
                <w:szCs w:val="20"/>
                <w:lang w:val="es-MX"/>
              </w:rPr>
            </w:pPr>
            <w:r w:rsidRPr="00431AB8">
              <w:rPr>
                <w:rFonts w:ascii="Arial" w:hAnsi="Arial" w:cs="Arial"/>
                <w:color w:val="000000"/>
                <w:sz w:val="20"/>
                <w:szCs w:val="20"/>
                <w:lang w:val="es-MX"/>
              </w:rPr>
              <w:t>Conv</w:t>
            </w:r>
            <w:r w:rsidRPr="00A34CFD">
              <w:rPr>
                <w:rFonts w:ascii="Arial" w:hAnsi="Arial" w:cs="Arial"/>
                <w:color w:val="000000"/>
                <w:sz w:val="20"/>
                <w:szCs w:val="20"/>
                <w:lang w:val="es-MX"/>
              </w:rPr>
              <w:t>ierte</w:t>
            </w:r>
            <w:r w:rsidRPr="00431AB8">
              <w:rPr>
                <w:rFonts w:ascii="Arial" w:hAnsi="Arial" w:cs="Arial"/>
                <w:color w:val="000000"/>
                <w:sz w:val="20"/>
                <w:szCs w:val="20"/>
                <w:lang w:val="es-MX"/>
              </w:rPr>
              <w:t xml:space="preserve"> fracciones en nú</w:t>
            </w:r>
            <w:r w:rsidRPr="00A34CFD">
              <w:rPr>
                <w:rFonts w:ascii="Arial" w:hAnsi="Arial" w:cs="Arial"/>
                <w:color w:val="000000"/>
                <w:sz w:val="20"/>
                <w:szCs w:val="20"/>
                <w:lang w:val="es-MX"/>
              </w:rPr>
              <w:t>meros mixtos y viceversa.</w:t>
            </w:r>
          </w:p>
          <w:p w14:paraId="178AB407" w14:textId="261F404E" w:rsidR="00913372" w:rsidRPr="00A34CFD" w:rsidRDefault="00913372" w:rsidP="003E7A84">
            <w:pPr>
              <w:spacing w:line="276" w:lineRule="auto"/>
              <w:rPr>
                <w:rFonts w:ascii="Arial" w:eastAsia="Calibri" w:hAnsi="Arial" w:cs="Arial"/>
                <w:sz w:val="20"/>
                <w:szCs w:val="20"/>
                <w:lang w:val="es-MX"/>
              </w:rPr>
            </w:pPr>
          </w:p>
        </w:tc>
        <w:tc>
          <w:tcPr>
            <w:tcW w:w="2126" w:type="dxa"/>
            <w:gridSpan w:val="2"/>
            <w:tcBorders>
              <w:top w:val="single" w:sz="4" w:space="0" w:color="auto"/>
              <w:bottom w:val="single" w:sz="4" w:space="0" w:color="auto"/>
            </w:tcBorders>
          </w:tcPr>
          <w:p w14:paraId="3F293CBF" w14:textId="0308D814" w:rsidR="00913372" w:rsidRPr="00A34CFD" w:rsidRDefault="00913372" w:rsidP="00913372">
            <w:pPr>
              <w:spacing w:line="276" w:lineRule="auto"/>
              <w:jc w:val="center"/>
              <w:rPr>
                <w:rFonts w:ascii="Arial" w:eastAsia="Calibri" w:hAnsi="Arial" w:cs="Arial"/>
                <w:sz w:val="20"/>
                <w:szCs w:val="20"/>
              </w:rPr>
            </w:pPr>
            <w:r w:rsidRPr="00A34CFD">
              <w:rPr>
                <w:rFonts w:ascii="Arial" w:hAnsi="Arial" w:cs="Arial"/>
                <w:sz w:val="20"/>
                <w:szCs w:val="20"/>
              </w:rPr>
              <w:t>Números mixtos</w:t>
            </w:r>
          </w:p>
        </w:tc>
        <w:tc>
          <w:tcPr>
            <w:tcW w:w="2149" w:type="dxa"/>
            <w:tcBorders>
              <w:top w:val="single" w:sz="4" w:space="0" w:color="auto"/>
              <w:bottom w:val="single" w:sz="4" w:space="0" w:color="auto"/>
            </w:tcBorders>
          </w:tcPr>
          <w:p w14:paraId="2C0C3AD0" w14:textId="5BFCB6D4" w:rsidR="00913372" w:rsidRPr="00A34CFD" w:rsidRDefault="00267E66" w:rsidP="00913372">
            <w:pPr>
              <w:spacing w:line="276" w:lineRule="auto"/>
              <w:jc w:val="center"/>
              <w:rPr>
                <w:rFonts w:ascii="Arial" w:eastAsia="Calibri" w:hAnsi="Arial" w:cs="Arial"/>
                <w:sz w:val="20"/>
                <w:szCs w:val="20"/>
              </w:rPr>
            </w:pPr>
            <w:r>
              <w:rPr>
                <w:rFonts w:ascii="Arial" w:eastAsia="Calibri" w:hAnsi="Arial" w:cs="Arial"/>
                <w:sz w:val="20"/>
                <w:szCs w:val="20"/>
              </w:rPr>
              <w:t>Desarrollo de fichas de trabajos</w:t>
            </w:r>
          </w:p>
        </w:tc>
      </w:tr>
      <w:tr w:rsidR="00B44582" w:rsidRPr="00A34CFD" w14:paraId="3A0EB0C8" w14:textId="77777777" w:rsidTr="00633153">
        <w:trPr>
          <w:cantSplit/>
          <w:trHeight w:val="156"/>
        </w:trPr>
        <w:tc>
          <w:tcPr>
            <w:tcW w:w="1395" w:type="dxa"/>
            <w:vMerge/>
            <w:vAlign w:val="center"/>
          </w:tcPr>
          <w:p w14:paraId="2D48ED3E" w14:textId="77777777" w:rsidR="00B44582" w:rsidRPr="00A34CFD" w:rsidRDefault="00B44582" w:rsidP="00B44582">
            <w:pPr>
              <w:spacing w:line="276" w:lineRule="auto"/>
              <w:jc w:val="center"/>
              <w:rPr>
                <w:rFonts w:ascii="Arial" w:eastAsia="Calibri" w:hAnsi="Arial" w:cs="Arial"/>
                <w:sz w:val="20"/>
                <w:szCs w:val="20"/>
              </w:rPr>
            </w:pPr>
          </w:p>
        </w:tc>
        <w:tc>
          <w:tcPr>
            <w:tcW w:w="2268" w:type="dxa"/>
            <w:vMerge/>
            <w:vAlign w:val="center"/>
          </w:tcPr>
          <w:p w14:paraId="61C22349" w14:textId="77777777" w:rsidR="00B44582" w:rsidRPr="00F14886" w:rsidRDefault="00B44582" w:rsidP="00B44582">
            <w:pPr>
              <w:spacing w:line="276" w:lineRule="auto"/>
              <w:rPr>
                <w:rFonts w:ascii="Arial" w:eastAsia="Calibri" w:hAnsi="Arial" w:cs="Arial"/>
                <w:sz w:val="18"/>
                <w:szCs w:val="18"/>
              </w:rPr>
            </w:pPr>
          </w:p>
        </w:tc>
        <w:tc>
          <w:tcPr>
            <w:tcW w:w="1843" w:type="dxa"/>
            <w:tcBorders>
              <w:top w:val="single" w:sz="4" w:space="0" w:color="auto"/>
              <w:bottom w:val="single" w:sz="4" w:space="0" w:color="auto"/>
            </w:tcBorders>
            <w:vAlign w:val="center"/>
          </w:tcPr>
          <w:p w14:paraId="6FD09776" w14:textId="72F295B9" w:rsidR="00B44582" w:rsidRPr="00A34CFD" w:rsidRDefault="00B44582" w:rsidP="00B44582">
            <w:pPr>
              <w:spacing w:line="276" w:lineRule="auto"/>
              <w:jc w:val="center"/>
              <w:rPr>
                <w:rFonts w:ascii="Arial" w:eastAsia="Calibri" w:hAnsi="Arial" w:cs="Arial"/>
                <w:sz w:val="20"/>
                <w:szCs w:val="20"/>
              </w:rPr>
            </w:pPr>
            <w:r w:rsidRPr="00A34CFD">
              <w:rPr>
                <w:rFonts w:ascii="Arial" w:hAnsi="Arial" w:cs="Arial"/>
                <w:b/>
                <w:bCs/>
                <w:sz w:val="20"/>
                <w:szCs w:val="20"/>
              </w:rPr>
              <w:t>Resuelve problemas de forma, movimiento y localización</w:t>
            </w:r>
          </w:p>
        </w:tc>
        <w:tc>
          <w:tcPr>
            <w:tcW w:w="2268" w:type="dxa"/>
            <w:tcBorders>
              <w:top w:val="single" w:sz="4" w:space="0" w:color="auto"/>
              <w:bottom w:val="single" w:sz="4" w:space="0" w:color="auto"/>
            </w:tcBorders>
            <w:vAlign w:val="center"/>
          </w:tcPr>
          <w:p w14:paraId="304F71F2" w14:textId="1D5A894F" w:rsidR="00B44582" w:rsidRPr="00A34CFD" w:rsidRDefault="00B44582" w:rsidP="00B44582">
            <w:pPr>
              <w:spacing w:line="276" w:lineRule="auto"/>
              <w:jc w:val="center"/>
              <w:rPr>
                <w:rFonts w:ascii="Arial" w:hAnsi="Arial" w:cs="Arial"/>
                <w:b/>
                <w:bCs/>
                <w:i/>
                <w:iCs/>
                <w:sz w:val="20"/>
                <w:szCs w:val="20"/>
              </w:rPr>
            </w:pPr>
            <w:r w:rsidRPr="00A34CFD">
              <w:rPr>
                <w:rFonts w:ascii="Arial" w:hAnsi="Arial" w:cs="Arial"/>
                <w:b/>
                <w:bCs/>
                <w:i/>
                <w:iCs/>
                <w:sz w:val="20"/>
                <w:szCs w:val="20"/>
              </w:rPr>
              <w:t>Modela objetos con formas geométricas y sus transformaciones.</w:t>
            </w:r>
          </w:p>
        </w:tc>
        <w:tc>
          <w:tcPr>
            <w:tcW w:w="2126" w:type="dxa"/>
            <w:tcBorders>
              <w:top w:val="single" w:sz="4" w:space="0" w:color="auto"/>
              <w:bottom w:val="single" w:sz="4" w:space="0" w:color="auto"/>
            </w:tcBorders>
          </w:tcPr>
          <w:p w14:paraId="0FA08CEF" w14:textId="412DF7EF" w:rsidR="00B44582" w:rsidRPr="00A34CFD" w:rsidRDefault="00B44582" w:rsidP="00B44582">
            <w:pPr>
              <w:rPr>
                <w:rFonts w:ascii="Arial" w:hAnsi="Arial" w:cs="Arial"/>
                <w:sz w:val="20"/>
                <w:szCs w:val="20"/>
              </w:rPr>
            </w:pPr>
            <w:r w:rsidRPr="00A34CFD">
              <w:rPr>
                <w:rFonts w:ascii="Arial" w:hAnsi="Arial" w:cs="Arial"/>
                <w:sz w:val="20"/>
                <w:szCs w:val="20"/>
              </w:rPr>
              <w:t>Ubica puntos y figuras geométricas en el plano cartesiano.</w:t>
            </w:r>
          </w:p>
          <w:p w14:paraId="1B8D601F" w14:textId="19AD4601" w:rsidR="004A1206" w:rsidRPr="00A34CFD" w:rsidRDefault="004A1206" w:rsidP="00B44582">
            <w:pPr>
              <w:rPr>
                <w:rFonts w:ascii="Arial" w:hAnsi="Arial" w:cs="Arial"/>
                <w:sz w:val="20"/>
                <w:szCs w:val="20"/>
              </w:rPr>
            </w:pPr>
          </w:p>
          <w:p w14:paraId="72D30FED" w14:textId="0925157F" w:rsidR="00B44582" w:rsidRPr="00A34CFD" w:rsidRDefault="004A1206" w:rsidP="004A1206">
            <w:pPr>
              <w:rPr>
                <w:rFonts w:ascii="Arial" w:hAnsi="Arial" w:cs="Arial"/>
                <w:sz w:val="20"/>
                <w:szCs w:val="20"/>
              </w:rPr>
            </w:pPr>
            <w:r w:rsidRPr="00A34CFD">
              <w:rPr>
                <w:rFonts w:ascii="Arial" w:hAnsi="Arial" w:cs="Arial"/>
                <w:sz w:val="20"/>
                <w:szCs w:val="20"/>
              </w:rPr>
              <w:t>Resuelve situaciones relacionadas con el producto cartesiano considerando sus elementos</w:t>
            </w:r>
          </w:p>
        </w:tc>
        <w:tc>
          <w:tcPr>
            <w:tcW w:w="2126" w:type="dxa"/>
            <w:gridSpan w:val="2"/>
            <w:tcBorders>
              <w:top w:val="single" w:sz="4" w:space="0" w:color="auto"/>
              <w:bottom w:val="single" w:sz="4" w:space="0" w:color="auto"/>
            </w:tcBorders>
          </w:tcPr>
          <w:p w14:paraId="28AC901B" w14:textId="77777777" w:rsidR="004A1206" w:rsidRPr="00A34CFD" w:rsidRDefault="00B44582" w:rsidP="004A1206">
            <w:pPr>
              <w:pStyle w:val="Prrafodelista"/>
              <w:numPr>
                <w:ilvl w:val="0"/>
                <w:numId w:val="48"/>
              </w:numPr>
              <w:ind w:left="166" w:hanging="216"/>
              <w:rPr>
                <w:rFonts w:ascii="Arial" w:hAnsi="Arial" w:cs="Arial"/>
                <w:sz w:val="20"/>
                <w:szCs w:val="20"/>
              </w:rPr>
            </w:pPr>
            <w:r w:rsidRPr="00A34CFD">
              <w:rPr>
                <w:rFonts w:ascii="Arial" w:hAnsi="Arial" w:cs="Arial"/>
                <w:sz w:val="20"/>
                <w:szCs w:val="20"/>
              </w:rPr>
              <w:t>Plano cartesiano</w:t>
            </w:r>
          </w:p>
          <w:p w14:paraId="33796800" w14:textId="5397A309" w:rsidR="004A1206" w:rsidRPr="00A34CFD" w:rsidRDefault="004A1206" w:rsidP="004A1206">
            <w:pPr>
              <w:pStyle w:val="Prrafodelista"/>
              <w:ind w:left="166"/>
              <w:rPr>
                <w:rFonts w:ascii="Arial" w:hAnsi="Arial" w:cs="Arial"/>
                <w:sz w:val="20"/>
                <w:szCs w:val="20"/>
              </w:rPr>
            </w:pPr>
          </w:p>
          <w:p w14:paraId="7B5684B4" w14:textId="266BD8EB" w:rsidR="004A1206" w:rsidRPr="00A34CFD" w:rsidRDefault="004A1206" w:rsidP="004A1206">
            <w:pPr>
              <w:pStyle w:val="Prrafodelista"/>
              <w:ind w:left="166"/>
              <w:rPr>
                <w:rFonts w:ascii="Arial" w:hAnsi="Arial" w:cs="Arial"/>
                <w:sz w:val="20"/>
                <w:szCs w:val="20"/>
              </w:rPr>
            </w:pPr>
          </w:p>
          <w:p w14:paraId="126D732F" w14:textId="0BE89450" w:rsidR="004A1206" w:rsidRPr="00A34CFD" w:rsidRDefault="004A1206" w:rsidP="004A1206">
            <w:pPr>
              <w:pStyle w:val="Prrafodelista"/>
              <w:ind w:left="166"/>
              <w:rPr>
                <w:rFonts w:ascii="Arial" w:hAnsi="Arial" w:cs="Arial"/>
                <w:sz w:val="20"/>
                <w:szCs w:val="20"/>
              </w:rPr>
            </w:pPr>
          </w:p>
          <w:p w14:paraId="748E8A6A" w14:textId="77777777" w:rsidR="004A1206" w:rsidRPr="00A34CFD" w:rsidRDefault="004A1206" w:rsidP="004A1206">
            <w:pPr>
              <w:pStyle w:val="Prrafodelista"/>
              <w:ind w:left="166"/>
              <w:rPr>
                <w:rFonts w:ascii="Arial" w:hAnsi="Arial" w:cs="Arial"/>
                <w:sz w:val="20"/>
                <w:szCs w:val="20"/>
              </w:rPr>
            </w:pPr>
          </w:p>
          <w:p w14:paraId="2616EE16" w14:textId="7F2116EC" w:rsidR="00B44582" w:rsidRPr="00A34CFD" w:rsidRDefault="00B44582" w:rsidP="004A1206">
            <w:pPr>
              <w:pStyle w:val="Prrafodelista"/>
              <w:numPr>
                <w:ilvl w:val="0"/>
                <w:numId w:val="48"/>
              </w:numPr>
              <w:ind w:left="166" w:hanging="216"/>
              <w:rPr>
                <w:rFonts w:ascii="Arial" w:hAnsi="Arial" w:cs="Arial"/>
                <w:sz w:val="20"/>
                <w:szCs w:val="20"/>
              </w:rPr>
            </w:pPr>
            <w:r w:rsidRPr="00A34CFD">
              <w:rPr>
                <w:rFonts w:ascii="Arial" w:hAnsi="Arial" w:cs="Arial"/>
                <w:sz w:val="20"/>
                <w:szCs w:val="20"/>
              </w:rPr>
              <w:t>Par ordenado</w:t>
            </w:r>
          </w:p>
        </w:tc>
        <w:tc>
          <w:tcPr>
            <w:tcW w:w="2149" w:type="dxa"/>
            <w:tcBorders>
              <w:top w:val="single" w:sz="4" w:space="0" w:color="auto"/>
              <w:bottom w:val="single" w:sz="4" w:space="0" w:color="auto"/>
            </w:tcBorders>
          </w:tcPr>
          <w:p w14:paraId="58B8868D" w14:textId="161737DA" w:rsidR="00B44582" w:rsidRPr="00A34CFD" w:rsidRDefault="00267E66" w:rsidP="00B44582">
            <w:pPr>
              <w:spacing w:line="276" w:lineRule="auto"/>
              <w:jc w:val="center"/>
              <w:rPr>
                <w:rFonts w:ascii="Arial" w:eastAsia="Calibri" w:hAnsi="Arial" w:cs="Arial"/>
                <w:sz w:val="20"/>
                <w:szCs w:val="20"/>
              </w:rPr>
            </w:pPr>
            <w:r>
              <w:rPr>
                <w:rFonts w:ascii="Arial" w:eastAsia="Calibri" w:hAnsi="Arial" w:cs="Arial"/>
                <w:sz w:val="20"/>
                <w:szCs w:val="20"/>
              </w:rPr>
              <w:t>Elaboración de plano cartesiano</w:t>
            </w:r>
          </w:p>
        </w:tc>
      </w:tr>
      <w:tr w:rsidR="00913372" w:rsidRPr="00A34CFD" w14:paraId="31FB1074" w14:textId="77777777" w:rsidTr="00633153">
        <w:trPr>
          <w:cantSplit/>
          <w:trHeight w:val="180"/>
        </w:trPr>
        <w:tc>
          <w:tcPr>
            <w:tcW w:w="1395" w:type="dxa"/>
            <w:vMerge/>
            <w:vAlign w:val="center"/>
          </w:tcPr>
          <w:p w14:paraId="0FA8BD30" w14:textId="77777777" w:rsidR="00913372" w:rsidRPr="00A34CFD" w:rsidRDefault="00913372" w:rsidP="00913372">
            <w:pPr>
              <w:spacing w:line="276" w:lineRule="auto"/>
              <w:jc w:val="center"/>
              <w:rPr>
                <w:rFonts w:ascii="Arial" w:eastAsia="Calibri" w:hAnsi="Arial" w:cs="Arial"/>
                <w:sz w:val="20"/>
                <w:szCs w:val="20"/>
              </w:rPr>
            </w:pPr>
          </w:p>
        </w:tc>
        <w:tc>
          <w:tcPr>
            <w:tcW w:w="2268" w:type="dxa"/>
            <w:vMerge/>
            <w:vAlign w:val="center"/>
          </w:tcPr>
          <w:p w14:paraId="576E93E8" w14:textId="77777777" w:rsidR="00913372" w:rsidRPr="00F14886" w:rsidRDefault="00913372" w:rsidP="00913372">
            <w:pPr>
              <w:spacing w:line="276" w:lineRule="auto"/>
              <w:rPr>
                <w:rFonts w:ascii="Arial" w:eastAsia="Calibri" w:hAnsi="Arial" w:cs="Arial"/>
                <w:sz w:val="18"/>
                <w:szCs w:val="18"/>
              </w:rPr>
            </w:pPr>
          </w:p>
        </w:tc>
        <w:tc>
          <w:tcPr>
            <w:tcW w:w="1843" w:type="dxa"/>
            <w:tcBorders>
              <w:top w:val="single" w:sz="4" w:space="0" w:color="auto"/>
            </w:tcBorders>
            <w:vAlign w:val="center"/>
          </w:tcPr>
          <w:p w14:paraId="482D1155" w14:textId="5F66D503" w:rsidR="00913372" w:rsidRPr="00A34CFD" w:rsidRDefault="00913372" w:rsidP="00913372">
            <w:pPr>
              <w:spacing w:line="276" w:lineRule="auto"/>
              <w:jc w:val="center"/>
              <w:rPr>
                <w:rFonts w:ascii="Arial" w:eastAsia="Calibri" w:hAnsi="Arial" w:cs="Arial"/>
                <w:sz w:val="20"/>
                <w:szCs w:val="20"/>
              </w:rPr>
            </w:pPr>
            <w:r w:rsidRPr="00A34CFD">
              <w:rPr>
                <w:rFonts w:ascii="Arial" w:hAnsi="Arial" w:cs="Arial"/>
                <w:b/>
                <w:bCs/>
                <w:sz w:val="20"/>
                <w:szCs w:val="20"/>
              </w:rPr>
              <w:t>Resuelve problemas de gestión de datos e incertidumbre</w:t>
            </w:r>
          </w:p>
        </w:tc>
        <w:tc>
          <w:tcPr>
            <w:tcW w:w="2268" w:type="dxa"/>
            <w:tcBorders>
              <w:top w:val="single" w:sz="4" w:space="0" w:color="auto"/>
            </w:tcBorders>
            <w:vAlign w:val="center"/>
          </w:tcPr>
          <w:p w14:paraId="42338444" w14:textId="77777777" w:rsidR="00913372" w:rsidRPr="00A34CFD" w:rsidRDefault="00913372" w:rsidP="00913372">
            <w:pPr>
              <w:spacing w:line="276" w:lineRule="auto"/>
              <w:jc w:val="center"/>
              <w:rPr>
                <w:rFonts w:ascii="Arial" w:hAnsi="Arial" w:cs="Arial"/>
                <w:b/>
                <w:bCs/>
                <w:i/>
                <w:iCs/>
                <w:sz w:val="20"/>
                <w:szCs w:val="20"/>
              </w:rPr>
            </w:pPr>
            <w:r w:rsidRPr="00A34CFD">
              <w:rPr>
                <w:rFonts w:ascii="Arial" w:hAnsi="Arial" w:cs="Arial"/>
                <w:b/>
                <w:bCs/>
                <w:i/>
                <w:iCs/>
                <w:sz w:val="20"/>
                <w:szCs w:val="20"/>
              </w:rPr>
              <w:t>Comunica la comprensión de los conceptos estadísticos y probabilísticos.</w:t>
            </w:r>
          </w:p>
          <w:p w14:paraId="5F1C128F" w14:textId="77777777" w:rsidR="00913372" w:rsidRPr="00A34CFD" w:rsidRDefault="00913372" w:rsidP="00913372">
            <w:pPr>
              <w:spacing w:line="276" w:lineRule="auto"/>
              <w:jc w:val="center"/>
              <w:rPr>
                <w:rFonts w:ascii="Arial" w:hAnsi="Arial" w:cs="Arial"/>
                <w:b/>
                <w:bCs/>
                <w:i/>
                <w:iCs/>
                <w:sz w:val="20"/>
                <w:szCs w:val="20"/>
              </w:rPr>
            </w:pPr>
          </w:p>
          <w:p w14:paraId="03FED2DC" w14:textId="10959C37" w:rsidR="00913372" w:rsidRPr="00A34CFD" w:rsidRDefault="00913372" w:rsidP="00431AB8">
            <w:pPr>
              <w:spacing w:line="276" w:lineRule="auto"/>
              <w:rPr>
                <w:rFonts w:ascii="Arial" w:hAnsi="Arial" w:cs="Arial"/>
                <w:b/>
                <w:bCs/>
                <w:i/>
                <w:iCs/>
                <w:sz w:val="20"/>
                <w:szCs w:val="20"/>
              </w:rPr>
            </w:pPr>
          </w:p>
        </w:tc>
        <w:tc>
          <w:tcPr>
            <w:tcW w:w="2126" w:type="dxa"/>
            <w:tcBorders>
              <w:top w:val="single" w:sz="4" w:space="0" w:color="auto"/>
            </w:tcBorders>
          </w:tcPr>
          <w:p w14:paraId="61EBE164" w14:textId="1895701E" w:rsidR="00913372" w:rsidRPr="00A34CFD" w:rsidRDefault="00987C2C" w:rsidP="00987C2C">
            <w:pPr>
              <w:rPr>
                <w:rFonts w:ascii="Arial" w:eastAsia="Calibri" w:hAnsi="Arial" w:cs="Arial"/>
                <w:sz w:val="20"/>
                <w:szCs w:val="20"/>
              </w:rPr>
            </w:pPr>
            <w:r w:rsidRPr="00A34CFD">
              <w:rPr>
                <w:rFonts w:ascii="Arial" w:eastAsia="Calibri" w:hAnsi="Arial" w:cs="Arial"/>
                <w:sz w:val="20"/>
                <w:szCs w:val="20"/>
              </w:rPr>
              <w:t>Comprende y halla la media de una colección de datos relacionadas con situaciones cotidianas y expresadas en una tabla de frecuencia.</w:t>
            </w:r>
          </w:p>
        </w:tc>
        <w:tc>
          <w:tcPr>
            <w:tcW w:w="2126" w:type="dxa"/>
            <w:gridSpan w:val="2"/>
            <w:tcBorders>
              <w:top w:val="single" w:sz="4" w:space="0" w:color="auto"/>
            </w:tcBorders>
          </w:tcPr>
          <w:p w14:paraId="7A95135E" w14:textId="77777777" w:rsidR="009C5124" w:rsidRPr="00A34CFD" w:rsidRDefault="009C5124" w:rsidP="009C5124">
            <w:pPr>
              <w:pStyle w:val="Prrafodelista"/>
              <w:numPr>
                <w:ilvl w:val="0"/>
                <w:numId w:val="48"/>
              </w:numPr>
              <w:ind w:left="166" w:hanging="216"/>
              <w:rPr>
                <w:rFonts w:ascii="Arial" w:hAnsi="Arial" w:cs="Arial"/>
                <w:sz w:val="20"/>
                <w:szCs w:val="20"/>
              </w:rPr>
            </w:pPr>
            <w:r w:rsidRPr="00A34CFD">
              <w:rPr>
                <w:rFonts w:ascii="Arial" w:hAnsi="Arial" w:cs="Arial"/>
                <w:sz w:val="20"/>
                <w:szCs w:val="20"/>
              </w:rPr>
              <w:t>Calculamos la media</w:t>
            </w:r>
          </w:p>
          <w:p w14:paraId="31329E42" w14:textId="77777777" w:rsidR="00913372" w:rsidRPr="00A34CFD" w:rsidRDefault="00913372" w:rsidP="00913372">
            <w:pPr>
              <w:spacing w:line="276" w:lineRule="auto"/>
              <w:jc w:val="center"/>
              <w:rPr>
                <w:rFonts w:ascii="Arial" w:eastAsia="Calibri" w:hAnsi="Arial" w:cs="Arial"/>
                <w:sz w:val="20"/>
                <w:szCs w:val="20"/>
              </w:rPr>
            </w:pPr>
          </w:p>
        </w:tc>
        <w:tc>
          <w:tcPr>
            <w:tcW w:w="2149" w:type="dxa"/>
            <w:tcBorders>
              <w:top w:val="single" w:sz="4" w:space="0" w:color="auto"/>
            </w:tcBorders>
          </w:tcPr>
          <w:p w14:paraId="7DEE1726" w14:textId="67C27855" w:rsidR="00913372" w:rsidRPr="00A34CFD" w:rsidRDefault="00267E66" w:rsidP="00913372">
            <w:pPr>
              <w:spacing w:line="276" w:lineRule="auto"/>
              <w:jc w:val="center"/>
              <w:rPr>
                <w:rFonts w:ascii="Arial" w:eastAsia="Calibri" w:hAnsi="Arial" w:cs="Arial"/>
                <w:sz w:val="20"/>
                <w:szCs w:val="20"/>
              </w:rPr>
            </w:pPr>
            <w:r>
              <w:rPr>
                <w:rFonts w:ascii="Arial" w:eastAsia="Calibri" w:hAnsi="Arial" w:cs="Arial"/>
                <w:sz w:val="20"/>
                <w:szCs w:val="20"/>
              </w:rPr>
              <w:t>Elaboración de información en cuadro de doble entrada</w:t>
            </w:r>
          </w:p>
        </w:tc>
      </w:tr>
      <w:tr w:rsidR="009C5124" w:rsidRPr="00A34CFD" w14:paraId="09DA6B25" w14:textId="77777777" w:rsidTr="0086703E">
        <w:trPr>
          <w:cantSplit/>
          <w:trHeight w:val="945"/>
        </w:trPr>
        <w:tc>
          <w:tcPr>
            <w:tcW w:w="1395" w:type="dxa"/>
            <w:vMerge w:val="restart"/>
            <w:vAlign w:val="center"/>
          </w:tcPr>
          <w:p w14:paraId="5BFE3D94" w14:textId="77777777" w:rsidR="009C5124" w:rsidRPr="00A34CFD" w:rsidRDefault="009C5124" w:rsidP="009C5124">
            <w:pPr>
              <w:spacing w:line="276" w:lineRule="auto"/>
              <w:rPr>
                <w:rFonts w:ascii="Arial" w:eastAsia="Times New Roman" w:hAnsi="Arial" w:cs="Arial"/>
                <w:color w:val="000000"/>
                <w:sz w:val="20"/>
                <w:szCs w:val="20"/>
                <w:lang w:eastAsia="es-PE"/>
              </w:rPr>
            </w:pPr>
            <w:r w:rsidRPr="00A34CFD">
              <w:rPr>
                <w:rFonts w:ascii="Arial" w:eastAsia="Times New Roman" w:hAnsi="Arial" w:cs="Arial"/>
                <w:color w:val="000000"/>
                <w:sz w:val="20"/>
                <w:szCs w:val="20"/>
                <w:lang w:eastAsia="es-PE"/>
              </w:rPr>
              <w:t>Unidad 8:</w:t>
            </w:r>
          </w:p>
          <w:p w14:paraId="438D2B49" w14:textId="77777777" w:rsidR="009C5124" w:rsidRPr="00A34CFD" w:rsidRDefault="009C5124" w:rsidP="009C5124">
            <w:pPr>
              <w:spacing w:line="276" w:lineRule="auto"/>
              <w:rPr>
                <w:rFonts w:ascii="Arial" w:eastAsia="Times New Roman" w:hAnsi="Arial" w:cs="Arial"/>
                <w:color w:val="000000"/>
                <w:sz w:val="20"/>
                <w:szCs w:val="20"/>
                <w:lang w:eastAsia="es-PE"/>
              </w:rPr>
            </w:pPr>
            <w:r w:rsidRPr="00A34CFD">
              <w:rPr>
                <w:rFonts w:ascii="Arial" w:eastAsia="Times New Roman" w:hAnsi="Arial" w:cs="Arial"/>
                <w:color w:val="000000"/>
                <w:sz w:val="20"/>
                <w:szCs w:val="20"/>
                <w:lang w:eastAsia="es-PE"/>
              </w:rPr>
              <w:t>Mantenemos nuestro ambiente saludable</w:t>
            </w:r>
          </w:p>
          <w:p w14:paraId="0B33167F" w14:textId="77777777" w:rsidR="009C5124" w:rsidRPr="00A34CFD" w:rsidRDefault="009C5124" w:rsidP="009C5124">
            <w:pPr>
              <w:spacing w:line="276" w:lineRule="auto"/>
              <w:jc w:val="center"/>
              <w:rPr>
                <w:rFonts w:ascii="Arial" w:eastAsia="Calibri" w:hAnsi="Arial" w:cs="Arial"/>
                <w:sz w:val="20"/>
                <w:szCs w:val="20"/>
              </w:rPr>
            </w:pPr>
          </w:p>
        </w:tc>
        <w:tc>
          <w:tcPr>
            <w:tcW w:w="2268" w:type="dxa"/>
            <w:vMerge w:val="restart"/>
            <w:vAlign w:val="center"/>
          </w:tcPr>
          <w:p w14:paraId="41F2B318" w14:textId="77777777" w:rsidR="009C5124" w:rsidRPr="00F14886" w:rsidRDefault="009C5124" w:rsidP="009C5124">
            <w:pPr>
              <w:spacing w:line="276" w:lineRule="auto"/>
              <w:rPr>
                <w:rFonts w:ascii="Arial" w:eastAsia="Calibri" w:hAnsi="Arial" w:cs="Arial"/>
                <w:sz w:val="18"/>
                <w:szCs w:val="18"/>
              </w:rPr>
            </w:pPr>
          </w:p>
        </w:tc>
        <w:tc>
          <w:tcPr>
            <w:tcW w:w="1843" w:type="dxa"/>
            <w:vMerge w:val="restart"/>
            <w:vAlign w:val="center"/>
          </w:tcPr>
          <w:p w14:paraId="16CD78F6" w14:textId="3F38A797" w:rsidR="009C5124" w:rsidRPr="00A34CFD" w:rsidRDefault="009C5124" w:rsidP="009C5124">
            <w:pPr>
              <w:spacing w:line="276" w:lineRule="auto"/>
              <w:jc w:val="center"/>
              <w:rPr>
                <w:rFonts w:ascii="Arial" w:eastAsia="Calibri" w:hAnsi="Arial" w:cs="Arial"/>
                <w:sz w:val="20"/>
                <w:szCs w:val="20"/>
              </w:rPr>
            </w:pPr>
            <w:r w:rsidRPr="00A34CFD">
              <w:rPr>
                <w:rFonts w:ascii="Arial" w:hAnsi="Arial" w:cs="Arial"/>
                <w:b/>
                <w:bCs/>
                <w:sz w:val="20"/>
                <w:szCs w:val="20"/>
              </w:rPr>
              <w:t>Resuelve problemas de cantidad</w:t>
            </w:r>
          </w:p>
        </w:tc>
        <w:tc>
          <w:tcPr>
            <w:tcW w:w="2268" w:type="dxa"/>
            <w:tcBorders>
              <w:bottom w:val="single" w:sz="4" w:space="0" w:color="auto"/>
            </w:tcBorders>
            <w:vAlign w:val="center"/>
          </w:tcPr>
          <w:p w14:paraId="63A635A7" w14:textId="19DA34E2" w:rsidR="009C5124" w:rsidRPr="00A34CFD" w:rsidRDefault="009C5124" w:rsidP="009C5124">
            <w:pPr>
              <w:spacing w:line="276" w:lineRule="auto"/>
              <w:jc w:val="center"/>
              <w:rPr>
                <w:rFonts w:ascii="Arial" w:hAnsi="Arial" w:cs="Arial"/>
                <w:b/>
                <w:bCs/>
                <w:i/>
                <w:iCs/>
                <w:sz w:val="20"/>
                <w:szCs w:val="20"/>
              </w:rPr>
            </w:pPr>
            <w:r w:rsidRPr="00A34CFD">
              <w:rPr>
                <w:rFonts w:ascii="Arial" w:hAnsi="Arial" w:cs="Arial"/>
                <w:b/>
                <w:bCs/>
                <w:i/>
                <w:iCs/>
                <w:sz w:val="20"/>
                <w:szCs w:val="20"/>
              </w:rPr>
              <w:t>Traduce cantidades a expresiones numéricas.</w:t>
            </w:r>
          </w:p>
        </w:tc>
        <w:tc>
          <w:tcPr>
            <w:tcW w:w="2126" w:type="dxa"/>
            <w:tcBorders>
              <w:bottom w:val="single" w:sz="4" w:space="0" w:color="auto"/>
            </w:tcBorders>
          </w:tcPr>
          <w:p w14:paraId="392988D5" w14:textId="165E4C49" w:rsidR="0086703E" w:rsidRPr="00A34CFD" w:rsidRDefault="0086703E" w:rsidP="0086703E">
            <w:pPr>
              <w:autoSpaceDE w:val="0"/>
              <w:autoSpaceDN w:val="0"/>
              <w:adjustRightInd w:val="0"/>
              <w:rPr>
                <w:rFonts w:ascii="Arial" w:hAnsi="Arial" w:cs="Arial"/>
                <w:color w:val="000000"/>
                <w:sz w:val="20"/>
                <w:szCs w:val="20"/>
                <w:lang w:val="es-MX"/>
              </w:rPr>
            </w:pPr>
            <w:r w:rsidRPr="0086703E">
              <w:rPr>
                <w:rFonts w:ascii="Arial" w:hAnsi="Arial" w:cs="Arial"/>
                <w:color w:val="000000"/>
                <w:sz w:val="20"/>
                <w:szCs w:val="20"/>
                <w:lang w:val="es-MX"/>
              </w:rPr>
              <w:t>Aplica proceso</w:t>
            </w:r>
            <w:r w:rsidRPr="00A34CFD">
              <w:rPr>
                <w:rFonts w:ascii="Arial" w:hAnsi="Arial" w:cs="Arial"/>
                <w:color w:val="000000"/>
                <w:sz w:val="20"/>
                <w:szCs w:val="20"/>
                <w:lang w:val="es-MX"/>
              </w:rPr>
              <w:t>s</w:t>
            </w:r>
            <w:r w:rsidRPr="0086703E">
              <w:rPr>
                <w:rFonts w:ascii="Arial" w:hAnsi="Arial" w:cs="Arial"/>
                <w:color w:val="000000"/>
                <w:sz w:val="20"/>
                <w:szCs w:val="20"/>
                <w:lang w:val="es-MX"/>
              </w:rPr>
              <w:t xml:space="preserve"> algorítmico</w:t>
            </w:r>
            <w:r w:rsidRPr="00A34CFD">
              <w:rPr>
                <w:rFonts w:ascii="Arial" w:hAnsi="Arial" w:cs="Arial"/>
                <w:color w:val="000000"/>
                <w:sz w:val="20"/>
                <w:szCs w:val="20"/>
                <w:lang w:val="es-MX"/>
              </w:rPr>
              <w:t>s</w:t>
            </w:r>
            <w:r w:rsidRPr="0086703E">
              <w:rPr>
                <w:rFonts w:ascii="Arial" w:hAnsi="Arial" w:cs="Arial"/>
                <w:color w:val="000000"/>
                <w:sz w:val="20"/>
                <w:szCs w:val="20"/>
                <w:lang w:val="es-MX"/>
              </w:rPr>
              <w:t xml:space="preserve"> de las operaciones básicas con números decimales en la solución de diversos ejercicios y situaciones matemáticas. </w:t>
            </w:r>
          </w:p>
          <w:p w14:paraId="3AA14AEF" w14:textId="58C4986D" w:rsidR="0086703E" w:rsidRPr="00A34CFD" w:rsidRDefault="0086703E" w:rsidP="0086703E">
            <w:pPr>
              <w:autoSpaceDE w:val="0"/>
              <w:autoSpaceDN w:val="0"/>
              <w:adjustRightInd w:val="0"/>
              <w:rPr>
                <w:rFonts w:ascii="Arial" w:hAnsi="Arial" w:cs="Arial"/>
                <w:color w:val="000000"/>
                <w:sz w:val="20"/>
                <w:szCs w:val="20"/>
                <w:lang w:val="es-MX"/>
              </w:rPr>
            </w:pPr>
          </w:p>
          <w:p w14:paraId="09187321" w14:textId="39536F12" w:rsidR="0086703E" w:rsidRPr="0086703E" w:rsidRDefault="00A34CFD" w:rsidP="0086703E">
            <w:pPr>
              <w:autoSpaceDE w:val="0"/>
              <w:autoSpaceDN w:val="0"/>
              <w:adjustRightInd w:val="0"/>
              <w:rPr>
                <w:rFonts w:ascii="Arial" w:hAnsi="Arial" w:cs="Arial"/>
                <w:color w:val="000000"/>
                <w:sz w:val="20"/>
                <w:szCs w:val="20"/>
                <w:lang w:val="es-MX"/>
              </w:rPr>
            </w:pPr>
            <w:r w:rsidRPr="00A34CFD">
              <w:rPr>
                <w:rFonts w:ascii="Arial" w:hAnsi="Arial" w:cs="Arial"/>
                <w:color w:val="212529"/>
                <w:sz w:val="20"/>
                <w:szCs w:val="20"/>
              </w:rPr>
              <w:t>Comprende y utiliza correctamente los diferentes métodos para realizar las operaciones</w:t>
            </w:r>
            <w:r w:rsidRPr="00A34CFD">
              <w:rPr>
                <w:rFonts w:ascii="Arial" w:hAnsi="Arial" w:cs="Arial"/>
                <w:color w:val="212529"/>
                <w:sz w:val="20"/>
                <w:szCs w:val="20"/>
              </w:rPr>
              <w:t xml:space="preserve"> de sumas y restas de números decimales.</w:t>
            </w:r>
          </w:p>
          <w:p w14:paraId="16EAB188" w14:textId="77777777" w:rsidR="009C5124" w:rsidRPr="00A34CFD" w:rsidRDefault="009C5124" w:rsidP="009C5124">
            <w:pPr>
              <w:rPr>
                <w:rFonts w:ascii="Arial" w:hAnsi="Arial" w:cs="Arial"/>
                <w:sz w:val="20"/>
                <w:szCs w:val="20"/>
                <w:lang w:val="es-MX"/>
              </w:rPr>
            </w:pPr>
          </w:p>
          <w:p w14:paraId="7A654206" w14:textId="02B3B5B2" w:rsidR="00A34CFD" w:rsidRPr="00A34CFD" w:rsidRDefault="00A34CFD" w:rsidP="00A34CFD">
            <w:pPr>
              <w:autoSpaceDE w:val="0"/>
              <w:autoSpaceDN w:val="0"/>
              <w:adjustRightInd w:val="0"/>
              <w:rPr>
                <w:rFonts w:ascii="Arial" w:hAnsi="Arial" w:cs="Arial"/>
                <w:color w:val="000000"/>
                <w:sz w:val="20"/>
                <w:szCs w:val="20"/>
                <w:lang w:val="es-MX"/>
              </w:rPr>
            </w:pPr>
            <w:r w:rsidRPr="00A34CFD">
              <w:rPr>
                <w:rFonts w:ascii="Arial" w:hAnsi="Arial" w:cs="Arial"/>
                <w:color w:val="212529"/>
                <w:sz w:val="20"/>
                <w:szCs w:val="20"/>
              </w:rPr>
              <w:t>Comprende y utiliza correctamente los diferentes métodos para realizar las operaciones de sumas y restas de números decimales.</w:t>
            </w:r>
          </w:p>
        </w:tc>
        <w:tc>
          <w:tcPr>
            <w:tcW w:w="2126" w:type="dxa"/>
            <w:gridSpan w:val="2"/>
            <w:tcBorders>
              <w:bottom w:val="single" w:sz="4" w:space="0" w:color="auto"/>
            </w:tcBorders>
          </w:tcPr>
          <w:p w14:paraId="242FCD1C" w14:textId="3B881678" w:rsidR="009C5124" w:rsidRPr="00A34CFD" w:rsidRDefault="00431AB8" w:rsidP="009C5124">
            <w:pPr>
              <w:pStyle w:val="Prrafodelista"/>
              <w:numPr>
                <w:ilvl w:val="0"/>
                <w:numId w:val="48"/>
              </w:numPr>
              <w:ind w:left="166" w:hanging="216"/>
              <w:rPr>
                <w:rFonts w:ascii="Arial" w:hAnsi="Arial" w:cs="Arial"/>
                <w:sz w:val="20"/>
                <w:szCs w:val="20"/>
              </w:rPr>
            </w:pPr>
            <w:r w:rsidRPr="00A34CFD">
              <w:rPr>
                <w:rFonts w:ascii="Arial" w:hAnsi="Arial" w:cs="Arial"/>
                <w:sz w:val="20"/>
                <w:szCs w:val="20"/>
              </w:rPr>
              <w:lastRenderedPageBreak/>
              <w:t>Números decimales.</w:t>
            </w:r>
          </w:p>
          <w:p w14:paraId="6ED2D2FB" w14:textId="15A326DD" w:rsidR="00431AB8" w:rsidRPr="00A34CFD" w:rsidRDefault="00431AB8" w:rsidP="00431AB8">
            <w:pPr>
              <w:rPr>
                <w:rFonts w:ascii="Arial" w:hAnsi="Arial" w:cs="Arial"/>
                <w:sz w:val="20"/>
                <w:szCs w:val="20"/>
              </w:rPr>
            </w:pPr>
          </w:p>
          <w:p w14:paraId="2F16A3E2" w14:textId="1299E667" w:rsidR="0086703E" w:rsidRPr="00A34CFD" w:rsidRDefault="0086703E" w:rsidP="00431AB8">
            <w:pPr>
              <w:rPr>
                <w:rFonts w:ascii="Arial" w:hAnsi="Arial" w:cs="Arial"/>
                <w:sz w:val="20"/>
                <w:szCs w:val="20"/>
              </w:rPr>
            </w:pPr>
          </w:p>
          <w:p w14:paraId="3528B3F7" w14:textId="758CED8F" w:rsidR="0086703E" w:rsidRPr="00A34CFD" w:rsidRDefault="0086703E" w:rsidP="00431AB8">
            <w:pPr>
              <w:rPr>
                <w:rFonts w:ascii="Arial" w:hAnsi="Arial" w:cs="Arial"/>
                <w:sz w:val="20"/>
                <w:szCs w:val="20"/>
              </w:rPr>
            </w:pPr>
          </w:p>
          <w:p w14:paraId="3A827731" w14:textId="3A237089" w:rsidR="0086703E" w:rsidRPr="00A34CFD" w:rsidRDefault="0086703E" w:rsidP="00431AB8">
            <w:pPr>
              <w:rPr>
                <w:rFonts w:ascii="Arial" w:hAnsi="Arial" w:cs="Arial"/>
                <w:sz w:val="20"/>
                <w:szCs w:val="20"/>
              </w:rPr>
            </w:pPr>
          </w:p>
          <w:p w14:paraId="7CA11A86" w14:textId="4B836FF4" w:rsidR="0086703E" w:rsidRPr="00A34CFD" w:rsidRDefault="0086703E" w:rsidP="00431AB8">
            <w:pPr>
              <w:rPr>
                <w:rFonts w:ascii="Arial" w:hAnsi="Arial" w:cs="Arial"/>
                <w:sz w:val="20"/>
                <w:szCs w:val="20"/>
              </w:rPr>
            </w:pPr>
          </w:p>
          <w:p w14:paraId="0C6AC56D" w14:textId="77249BA5" w:rsidR="0086703E" w:rsidRPr="00A34CFD" w:rsidRDefault="0086703E" w:rsidP="00431AB8">
            <w:pPr>
              <w:rPr>
                <w:rFonts w:ascii="Arial" w:hAnsi="Arial" w:cs="Arial"/>
                <w:sz w:val="20"/>
                <w:szCs w:val="20"/>
              </w:rPr>
            </w:pPr>
          </w:p>
          <w:p w14:paraId="5273F9DC" w14:textId="46453C92" w:rsidR="0086703E" w:rsidRPr="00A34CFD" w:rsidRDefault="0086703E" w:rsidP="00431AB8">
            <w:pPr>
              <w:rPr>
                <w:rFonts w:ascii="Arial" w:hAnsi="Arial" w:cs="Arial"/>
                <w:sz w:val="20"/>
                <w:szCs w:val="20"/>
              </w:rPr>
            </w:pPr>
          </w:p>
          <w:p w14:paraId="69318A19" w14:textId="2C8BD1DA" w:rsidR="0086703E" w:rsidRPr="00A34CFD" w:rsidRDefault="0086703E" w:rsidP="00431AB8">
            <w:pPr>
              <w:rPr>
                <w:rFonts w:ascii="Arial" w:hAnsi="Arial" w:cs="Arial"/>
                <w:sz w:val="20"/>
                <w:szCs w:val="20"/>
              </w:rPr>
            </w:pPr>
          </w:p>
          <w:p w14:paraId="0AFE59D6" w14:textId="0AEC4C76" w:rsidR="0086703E" w:rsidRPr="00A34CFD" w:rsidRDefault="0086703E" w:rsidP="00431AB8">
            <w:pPr>
              <w:rPr>
                <w:rFonts w:ascii="Arial" w:hAnsi="Arial" w:cs="Arial"/>
                <w:sz w:val="20"/>
                <w:szCs w:val="20"/>
              </w:rPr>
            </w:pPr>
          </w:p>
          <w:p w14:paraId="70AC2041" w14:textId="77777777" w:rsidR="0086703E" w:rsidRPr="00A34CFD" w:rsidRDefault="0086703E" w:rsidP="00431AB8">
            <w:pPr>
              <w:rPr>
                <w:rFonts w:ascii="Arial" w:hAnsi="Arial" w:cs="Arial"/>
                <w:sz w:val="20"/>
                <w:szCs w:val="20"/>
              </w:rPr>
            </w:pPr>
          </w:p>
          <w:p w14:paraId="4931F5F7" w14:textId="78B0A90E" w:rsidR="00B44582" w:rsidRPr="00A34CFD" w:rsidRDefault="00A34CFD" w:rsidP="00B44582">
            <w:pPr>
              <w:pStyle w:val="Prrafodelista"/>
              <w:numPr>
                <w:ilvl w:val="0"/>
                <w:numId w:val="48"/>
              </w:numPr>
              <w:ind w:left="166" w:hanging="216"/>
              <w:rPr>
                <w:rFonts w:ascii="Arial" w:hAnsi="Arial" w:cs="Arial"/>
                <w:sz w:val="20"/>
                <w:szCs w:val="20"/>
              </w:rPr>
            </w:pPr>
            <w:r w:rsidRPr="00A34CFD">
              <w:rPr>
                <w:rFonts w:ascii="Arial" w:hAnsi="Arial" w:cs="Arial"/>
                <w:sz w:val="20"/>
                <w:szCs w:val="20"/>
              </w:rPr>
              <w:t>Adición y sustracción</w:t>
            </w:r>
            <w:r w:rsidR="009C5124" w:rsidRPr="00A34CFD">
              <w:rPr>
                <w:rFonts w:ascii="Arial" w:hAnsi="Arial" w:cs="Arial"/>
                <w:sz w:val="20"/>
                <w:szCs w:val="20"/>
              </w:rPr>
              <w:t xml:space="preserve"> de números decimales</w:t>
            </w:r>
            <w:r w:rsidR="00431AB8" w:rsidRPr="00A34CFD">
              <w:rPr>
                <w:rFonts w:ascii="Arial" w:hAnsi="Arial" w:cs="Arial"/>
                <w:sz w:val="20"/>
                <w:szCs w:val="20"/>
              </w:rPr>
              <w:t>.</w:t>
            </w:r>
          </w:p>
          <w:p w14:paraId="6FBE18E9" w14:textId="325EF2A2" w:rsidR="00431AB8" w:rsidRPr="00A34CFD" w:rsidRDefault="00431AB8" w:rsidP="00431AB8">
            <w:pPr>
              <w:rPr>
                <w:rFonts w:ascii="Arial" w:hAnsi="Arial" w:cs="Arial"/>
                <w:sz w:val="20"/>
                <w:szCs w:val="20"/>
              </w:rPr>
            </w:pPr>
          </w:p>
          <w:p w14:paraId="7F8F0F42" w14:textId="2E495216" w:rsidR="00A34CFD" w:rsidRPr="00A34CFD" w:rsidRDefault="00A34CFD" w:rsidP="00431AB8">
            <w:pPr>
              <w:rPr>
                <w:rFonts w:ascii="Arial" w:hAnsi="Arial" w:cs="Arial"/>
                <w:sz w:val="20"/>
                <w:szCs w:val="20"/>
              </w:rPr>
            </w:pPr>
          </w:p>
          <w:p w14:paraId="4DDEDA40" w14:textId="77777777" w:rsidR="00A34CFD" w:rsidRPr="00A34CFD" w:rsidRDefault="00A34CFD" w:rsidP="00431AB8">
            <w:pPr>
              <w:rPr>
                <w:rFonts w:ascii="Arial" w:hAnsi="Arial" w:cs="Arial"/>
                <w:sz w:val="20"/>
                <w:szCs w:val="20"/>
              </w:rPr>
            </w:pPr>
          </w:p>
          <w:p w14:paraId="6373E251" w14:textId="434E2CE7" w:rsidR="00431AB8" w:rsidRPr="00A34CFD" w:rsidRDefault="00431AB8" w:rsidP="00431AB8">
            <w:pPr>
              <w:rPr>
                <w:rFonts w:ascii="Arial" w:hAnsi="Arial" w:cs="Arial"/>
                <w:sz w:val="20"/>
                <w:szCs w:val="20"/>
              </w:rPr>
            </w:pPr>
          </w:p>
          <w:p w14:paraId="19A2D1C6" w14:textId="3997AD9E" w:rsidR="009C5124" w:rsidRPr="00A34CFD" w:rsidRDefault="00A34CFD" w:rsidP="00B44582">
            <w:pPr>
              <w:pStyle w:val="Prrafodelista"/>
              <w:numPr>
                <w:ilvl w:val="0"/>
                <w:numId w:val="48"/>
              </w:numPr>
              <w:ind w:left="166" w:hanging="216"/>
              <w:rPr>
                <w:rFonts w:ascii="Arial" w:hAnsi="Arial" w:cs="Arial"/>
                <w:sz w:val="20"/>
                <w:szCs w:val="20"/>
              </w:rPr>
            </w:pPr>
            <w:r w:rsidRPr="00A34CFD">
              <w:rPr>
                <w:rFonts w:ascii="Arial" w:hAnsi="Arial" w:cs="Arial"/>
                <w:sz w:val="20"/>
                <w:szCs w:val="20"/>
              </w:rPr>
              <w:t xml:space="preserve">multiplicación </w:t>
            </w:r>
            <w:r w:rsidRPr="00A34CFD">
              <w:rPr>
                <w:rFonts w:ascii="Arial" w:hAnsi="Arial" w:cs="Arial"/>
                <w:sz w:val="20"/>
                <w:szCs w:val="20"/>
              </w:rPr>
              <w:t xml:space="preserve">y </w:t>
            </w:r>
            <w:r w:rsidR="009C5124" w:rsidRPr="00A34CFD">
              <w:rPr>
                <w:rFonts w:ascii="Arial" w:hAnsi="Arial" w:cs="Arial"/>
                <w:sz w:val="20"/>
                <w:szCs w:val="20"/>
              </w:rPr>
              <w:t>División de número natural con un decimal.</w:t>
            </w:r>
          </w:p>
        </w:tc>
        <w:tc>
          <w:tcPr>
            <w:tcW w:w="2149" w:type="dxa"/>
            <w:vMerge w:val="restart"/>
          </w:tcPr>
          <w:p w14:paraId="16565A7F" w14:textId="053D2BD9" w:rsidR="009C5124" w:rsidRPr="00A34CFD" w:rsidRDefault="00267E66" w:rsidP="009C5124">
            <w:pPr>
              <w:spacing w:line="276" w:lineRule="auto"/>
              <w:jc w:val="center"/>
              <w:rPr>
                <w:rFonts w:ascii="Arial" w:eastAsia="Calibri" w:hAnsi="Arial" w:cs="Arial"/>
                <w:sz w:val="20"/>
                <w:szCs w:val="20"/>
              </w:rPr>
            </w:pPr>
            <w:r>
              <w:rPr>
                <w:rFonts w:ascii="Arial" w:eastAsia="Calibri" w:hAnsi="Arial" w:cs="Arial"/>
                <w:sz w:val="20"/>
                <w:szCs w:val="20"/>
              </w:rPr>
              <w:lastRenderedPageBreak/>
              <w:t>Desarrollo de fichas de trabajo</w:t>
            </w:r>
          </w:p>
        </w:tc>
      </w:tr>
      <w:tr w:rsidR="009C5124" w:rsidRPr="00A34CFD" w14:paraId="4A30564B" w14:textId="77777777" w:rsidTr="00633153">
        <w:trPr>
          <w:cantSplit/>
          <w:trHeight w:val="1153"/>
        </w:trPr>
        <w:tc>
          <w:tcPr>
            <w:tcW w:w="1395" w:type="dxa"/>
            <w:vMerge/>
            <w:vAlign w:val="center"/>
          </w:tcPr>
          <w:p w14:paraId="3706B931" w14:textId="77777777" w:rsidR="009C5124" w:rsidRPr="00A34CFD" w:rsidRDefault="009C5124" w:rsidP="009C5124">
            <w:pPr>
              <w:spacing w:line="276" w:lineRule="auto"/>
              <w:jc w:val="center"/>
              <w:rPr>
                <w:rFonts w:ascii="Arial" w:eastAsia="Calibri" w:hAnsi="Arial" w:cs="Arial"/>
                <w:sz w:val="20"/>
                <w:szCs w:val="20"/>
              </w:rPr>
            </w:pPr>
          </w:p>
        </w:tc>
        <w:tc>
          <w:tcPr>
            <w:tcW w:w="2268" w:type="dxa"/>
            <w:vMerge/>
            <w:vAlign w:val="center"/>
          </w:tcPr>
          <w:p w14:paraId="17FB6A8A" w14:textId="77777777" w:rsidR="009C5124" w:rsidRPr="00F14886" w:rsidRDefault="009C5124" w:rsidP="009C5124">
            <w:pPr>
              <w:spacing w:line="276" w:lineRule="auto"/>
              <w:rPr>
                <w:rFonts w:ascii="Arial" w:eastAsia="Calibri" w:hAnsi="Arial" w:cs="Arial"/>
                <w:sz w:val="18"/>
                <w:szCs w:val="18"/>
              </w:rPr>
            </w:pPr>
          </w:p>
        </w:tc>
        <w:tc>
          <w:tcPr>
            <w:tcW w:w="1843" w:type="dxa"/>
            <w:vMerge/>
            <w:tcBorders>
              <w:bottom w:val="single" w:sz="4" w:space="0" w:color="auto"/>
            </w:tcBorders>
            <w:vAlign w:val="center"/>
          </w:tcPr>
          <w:p w14:paraId="2332EC87" w14:textId="77777777" w:rsidR="009C5124" w:rsidRPr="00A34CFD" w:rsidRDefault="009C5124" w:rsidP="009C5124">
            <w:pPr>
              <w:spacing w:line="276" w:lineRule="auto"/>
              <w:jc w:val="center"/>
              <w:rPr>
                <w:rFonts w:ascii="Arial" w:hAnsi="Arial" w:cs="Arial"/>
                <w:b/>
                <w:bCs/>
                <w:sz w:val="20"/>
                <w:szCs w:val="20"/>
              </w:rPr>
            </w:pPr>
          </w:p>
        </w:tc>
        <w:tc>
          <w:tcPr>
            <w:tcW w:w="2268" w:type="dxa"/>
            <w:tcBorders>
              <w:top w:val="single" w:sz="4" w:space="0" w:color="auto"/>
              <w:bottom w:val="single" w:sz="4" w:space="0" w:color="auto"/>
            </w:tcBorders>
            <w:vAlign w:val="center"/>
          </w:tcPr>
          <w:p w14:paraId="73A8B9F3" w14:textId="192A33D3" w:rsidR="009C5124" w:rsidRPr="00A34CFD" w:rsidRDefault="009C5124" w:rsidP="009C5124">
            <w:pPr>
              <w:spacing w:line="276" w:lineRule="auto"/>
              <w:jc w:val="center"/>
              <w:rPr>
                <w:rFonts w:ascii="Arial" w:hAnsi="Arial" w:cs="Arial"/>
                <w:b/>
                <w:bCs/>
                <w:i/>
                <w:iCs/>
                <w:sz w:val="20"/>
                <w:szCs w:val="20"/>
              </w:rPr>
            </w:pPr>
            <w:r w:rsidRPr="00A34CFD">
              <w:rPr>
                <w:rFonts w:ascii="Arial" w:hAnsi="Arial" w:cs="Arial"/>
                <w:b/>
                <w:bCs/>
                <w:i/>
                <w:iCs/>
                <w:sz w:val="20"/>
                <w:szCs w:val="20"/>
              </w:rPr>
              <w:t>Comunica su comprensión sobre los números y las operaciones.</w:t>
            </w:r>
          </w:p>
        </w:tc>
        <w:tc>
          <w:tcPr>
            <w:tcW w:w="2126" w:type="dxa"/>
            <w:tcBorders>
              <w:top w:val="single" w:sz="4" w:space="0" w:color="auto"/>
              <w:bottom w:val="single" w:sz="4" w:space="0" w:color="auto"/>
            </w:tcBorders>
          </w:tcPr>
          <w:p w14:paraId="2AF2A759" w14:textId="291AC34D" w:rsidR="009C5124" w:rsidRPr="00A34CFD" w:rsidRDefault="006B59F5" w:rsidP="006B59F5">
            <w:pPr>
              <w:rPr>
                <w:rFonts w:ascii="Arial" w:hAnsi="Arial" w:cs="Arial"/>
                <w:sz w:val="20"/>
                <w:szCs w:val="20"/>
              </w:rPr>
            </w:pPr>
            <w:r w:rsidRPr="00A34CFD">
              <w:rPr>
                <w:rFonts w:ascii="Arial" w:hAnsi="Arial" w:cs="Arial"/>
                <w:sz w:val="20"/>
                <w:szCs w:val="20"/>
              </w:rPr>
              <w:t>Resuelve situaciones problemáticas de conversión de fracción decimal en mixto y viceversa.</w:t>
            </w:r>
          </w:p>
        </w:tc>
        <w:tc>
          <w:tcPr>
            <w:tcW w:w="2126" w:type="dxa"/>
            <w:gridSpan w:val="2"/>
            <w:tcBorders>
              <w:top w:val="single" w:sz="4" w:space="0" w:color="auto"/>
              <w:bottom w:val="single" w:sz="4" w:space="0" w:color="auto"/>
            </w:tcBorders>
          </w:tcPr>
          <w:p w14:paraId="3A0AD5C7" w14:textId="5EEE62F5" w:rsidR="009C5124" w:rsidRPr="00A34CFD" w:rsidRDefault="009C5124" w:rsidP="00B44582">
            <w:pPr>
              <w:pStyle w:val="Prrafodelista"/>
              <w:numPr>
                <w:ilvl w:val="0"/>
                <w:numId w:val="48"/>
              </w:numPr>
              <w:ind w:left="166" w:hanging="216"/>
              <w:rPr>
                <w:rFonts w:ascii="Arial" w:eastAsia="Calibri" w:hAnsi="Arial" w:cs="Arial"/>
                <w:sz w:val="20"/>
                <w:szCs w:val="20"/>
              </w:rPr>
            </w:pPr>
            <w:r w:rsidRPr="00A34CFD">
              <w:rPr>
                <w:rFonts w:ascii="Arial" w:hAnsi="Arial" w:cs="Arial"/>
                <w:sz w:val="20"/>
                <w:szCs w:val="20"/>
              </w:rPr>
              <w:t>Conversión de número decimal a fracción decimal e inversa.</w:t>
            </w:r>
          </w:p>
        </w:tc>
        <w:tc>
          <w:tcPr>
            <w:tcW w:w="2149" w:type="dxa"/>
            <w:vMerge/>
            <w:tcBorders>
              <w:bottom w:val="single" w:sz="4" w:space="0" w:color="auto"/>
            </w:tcBorders>
          </w:tcPr>
          <w:p w14:paraId="4CB801F8" w14:textId="77777777" w:rsidR="009C5124" w:rsidRPr="00A34CFD" w:rsidRDefault="009C5124" w:rsidP="009C5124">
            <w:pPr>
              <w:spacing w:line="276" w:lineRule="auto"/>
              <w:jc w:val="center"/>
              <w:rPr>
                <w:rFonts w:ascii="Arial" w:eastAsia="Calibri" w:hAnsi="Arial" w:cs="Arial"/>
                <w:sz w:val="20"/>
                <w:szCs w:val="20"/>
              </w:rPr>
            </w:pPr>
          </w:p>
        </w:tc>
      </w:tr>
      <w:tr w:rsidR="009C5124" w:rsidRPr="00A34CFD" w14:paraId="7D131169" w14:textId="77777777" w:rsidTr="00633153">
        <w:trPr>
          <w:cantSplit/>
          <w:trHeight w:val="180"/>
        </w:trPr>
        <w:tc>
          <w:tcPr>
            <w:tcW w:w="1395" w:type="dxa"/>
            <w:vMerge/>
            <w:vAlign w:val="center"/>
          </w:tcPr>
          <w:p w14:paraId="4C7883AE" w14:textId="77777777" w:rsidR="009C5124" w:rsidRPr="00A34CFD" w:rsidRDefault="009C5124" w:rsidP="009C5124">
            <w:pPr>
              <w:spacing w:line="276" w:lineRule="auto"/>
              <w:jc w:val="center"/>
              <w:rPr>
                <w:rFonts w:ascii="Arial" w:eastAsia="Calibri" w:hAnsi="Arial" w:cs="Arial"/>
                <w:sz w:val="20"/>
                <w:szCs w:val="20"/>
              </w:rPr>
            </w:pPr>
          </w:p>
        </w:tc>
        <w:tc>
          <w:tcPr>
            <w:tcW w:w="2268" w:type="dxa"/>
            <w:vMerge/>
            <w:vAlign w:val="center"/>
          </w:tcPr>
          <w:p w14:paraId="4660894B" w14:textId="77777777" w:rsidR="009C5124" w:rsidRPr="00F14886" w:rsidRDefault="009C5124" w:rsidP="009C5124">
            <w:pPr>
              <w:spacing w:line="276" w:lineRule="auto"/>
              <w:rPr>
                <w:rFonts w:ascii="Arial" w:eastAsia="Calibri" w:hAnsi="Arial" w:cs="Arial"/>
                <w:sz w:val="18"/>
                <w:szCs w:val="18"/>
              </w:rPr>
            </w:pPr>
          </w:p>
        </w:tc>
        <w:tc>
          <w:tcPr>
            <w:tcW w:w="1843" w:type="dxa"/>
            <w:tcBorders>
              <w:top w:val="single" w:sz="4" w:space="0" w:color="auto"/>
              <w:bottom w:val="single" w:sz="4" w:space="0" w:color="auto"/>
            </w:tcBorders>
            <w:vAlign w:val="center"/>
          </w:tcPr>
          <w:p w14:paraId="007FEF59" w14:textId="7B82144F" w:rsidR="009C5124" w:rsidRPr="00A34CFD" w:rsidRDefault="009C5124" w:rsidP="009C5124">
            <w:pPr>
              <w:spacing w:line="276" w:lineRule="auto"/>
              <w:jc w:val="center"/>
              <w:rPr>
                <w:rFonts w:ascii="Arial" w:eastAsia="Calibri" w:hAnsi="Arial" w:cs="Arial"/>
                <w:sz w:val="20"/>
                <w:szCs w:val="20"/>
              </w:rPr>
            </w:pPr>
            <w:r w:rsidRPr="00A34CFD">
              <w:rPr>
                <w:rFonts w:ascii="Arial" w:hAnsi="Arial" w:cs="Arial"/>
                <w:b/>
                <w:bCs/>
                <w:sz w:val="20"/>
                <w:szCs w:val="20"/>
              </w:rPr>
              <w:t>Resuelve problemas de regularidad, equivalencia y cambio</w:t>
            </w:r>
          </w:p>
        </w:tc>
        <w:tc>
          <w:tcPr>
            <w:tcW w:w="2268" w:type="dxa"/>
            <w:tcBorders>
              <w:top w:val="single" w:sz="4" w:space="0" w:color="auto"/>
              <w:bottom w:val="single" w:sz="4" w:space="0" w:color="auto"/>
            </w:tcBorders>
            <w:vAlign w:val="center"/>
          </w:tcPr>
          <w:p w14:paraId="470DC86D" w14:textId="08E04680" w:rsidR="009C5124" w:rsidRPr="00A34CFD" w:rsidRDefault="009C5124" w:rsidP="009C5124">
            <w:pPr>
              <w:spacing w:line="276" w:lineRule="auto"/>
              <w:jc w:val="center"/>
              <w:rPr>
                <w:rFonts w:ascii="Arial" w:hAnsi="Arial" w:cs="Arial"/>
                <w:b/>
                <w:bCs/>
                <w:i/>
                <w:iCs/>
                <w:sz w:val="20"/>
                <w:szCs w:val="20"/>
              </w:rPr>
            </w:pPr>
            <w:r w:rsidRPr="00A34CFD">
              <w:rPr>
                <w:rFonts w:ascii="Arial" w:hAnsi="Arial" w:cs="Arial"/>
                <w:b/>
                <w:bCs/>
                <w:i/>
                <w:iCs/>
                <w:sz w:val="20"/>
                <w:szCs w:val="20"/>
              </w:rPr>
              <w:t>Usa estrategias y procedimientos para encontrar reglas generales.</w:t>
            </w:r>
          </w:p>
        </w:tc>
        <w:tc>
          <w:tcPr>
            <w:tcW w:w="2126" w:type="dxa"/>
            <w:tcBorders>
              <w:top w:val="single" w:sz="4" w:space="0" w:color="auto"/>
              <w:bottom w:val="single" w:sz="4" w:space="0" w:color="auto"/>
            </w:tcBorders>
          </w:tcPr>
          <w:p w14:paraId="64B3A9C1" w14:textId="77777777" w:rsidR="009C5124" w:rsidRPr="00A34CFD" w:rsidRDefault="00987C2C" w:rsidP="009C5124">
            <w:pPr>
              <w:rPr>
                <w:rFonts w:ascii="Arial" w:eastAsia="Calibri" w:hAnsi="Arial" w:cs="Arial"/>
                <w:sz w:val="20"/>
                <w:szCs w:val="20"/>
              </w:rPr>
            </w:pPr>
            <w:r w:rsidRPr="00A34CFD">
              <w:rPr>
                <w:rFonts w:ascii="Arial" w:eastAsia="Calibri" w:hAnsi="Arial" w:cs="Arial"/>
                <w:sz w:val="20"/>
                <w:szCs w:val="20"/>
              </w:rPr>
              <w:t>Emplea estrategias de cálculo para encontrar el valor numérico de un ejercicio propuesto.</w:t>
            </w:r>
          </w:p>
          <w:p w14:paraId="79C3D50C" w14:textId="127FA29B" w:rsidR="00987C2C" w:rsidRPr="00A34CFD" w:rsidRDefault="00987C2C" w:rsidP="009C5124">
            <w:pPr>
              <w:rPr>
                <w:rFonts w:ascii="Arial" w:eastAsia="Calibri" w:hAnsi="Arial" w:cs="Arial"/>
                <w:sz w:val="20"/>
                <w:szCs w:val="20"/>
              </w:rPr>
            </w:pPr>
          </w:p>
          <w:p w14:paraId="76CEE60C" w14:textId="18E750AC" w:rsidR="00987C2C" w:rsidRPr="00A34CFD" w:rsidRDefault="00987C2C" w:rsidP="00987C2C">
            <w:pPr>
              <w:rPr>
                <w:rFonts w:ascii="Arial" w:eastAsia="Calibri" w:hAnsi="Arial" w:cs="Arial"/>
                <w:sz w:val="20"/>
                <w:szCs w:val="20"/>
              </w:rPr>
            </w:pPr>
            <w:r w:rsidRPr="00A34CFD">
              <w:rPr>
                <w:rFonts w:ascii="Arial" w:eastAsia="Calibri" w:hAnsi="Arial" w:cs="Arial"/>
                <w:sz w:val="20"/>
                <w:szCs w:val="20"/>
              </w:rPr>
              <w:t xml:space="preserve">Emplea estrategias </w:t>
            </w:r>
            <w:r w:rsidRPr="00A34CFD">
              <w:rPr>
                <w:rFonts w:ascii="Arial" w:eastAsia="Calibri" w:hAnsi="Arial" w:cs="Arial"/>
                <w:sz w:val="20"/>
                <w:szCs w:val="20"/>
              </w:rPr>
              <w:t>para resolver situaciones de cortes y partes.</w:t>
            </w:r>
          </w:p>
        </w:tc>
        <w:tc>
          <w:tcPr>
            <w:tcW w:w="2126" w:type="dxa"/>
            <w:gridSpan w:val="2"/>
            <w:tcBorders>
              <w:top w:val="single" w:sz="4" w:space="0" w:color="auto"/>
              <w:bottom w:val="single" w:sz="4" w:space="0" w:color="auto"/>
            </w:tcBorders>
          </w:tcPr>
          <w:p w14:paraId="12AA718D" w14:textId="3DFAFCC8" w:rsidR="00B44582" w:rsidRPr="00A34CFD" w:rsidRDefault="009C5124" w:rsidP="00B44582">
            <w:pPr>
              <w:pStyle w:val="Prrafodelista"/>
              <w:numPr>
                <w:ilvl w:val="0"/>
                <w:numId w:val="48"/>
              </w:numPr>
              <w:ind w:left="166" w:hanging="216"/>
              <w:rPr>
                <w:rFonts w:ascii="Arial" w:hAnsi="Arial" w:cs="Arial"/>
                <w:sz w:val="20"/>
                <w:szCs w:val="20"/>
              </w:rPr>
            </w:pPr>
            <w:r w:rsidRPr="00A34CFD">
              <w:rPr>
                <w:rFonts w:ascii="Arial" w:hAnsi="Arial" w:cs="Arial"/>
                <w:sz w:val="20"/>
                <w:szCs w:val="20"/>
              </w:rPr>
              <w:t xml:space="preserve">Valor numérico </w:t>
            </w:r>
          </w:p>
          <w:p w14:paraId="70927B3C" w14:textId="3E8EAA14" w:rsidR="00B44582" w:rsidRPr="00A34CFD" w:rsidRDefault="00B44582" w:rsidP="00B44582">
            <w:pPr>
              <w:pStyle w:val="Prrafodelista"/>
              <w:ind w:left="166"/>
              <w:rPr>
                <w:rFonts w:ascii="Arial" w:hAnsi="Arial" w:cs="Arial"/>
                <w:sz w:val="20"/>
                <w:szCs w:val="20"/>
              </w:rPr>
            </w:pPr>
          </w:p>
          <w:p w14:paraId="021F8FB8" w14:textId="68D1398C" w:rsidR="00B44582" w:rsidRPr="00A34CFD" w:rsidRDefault="00B44582" w:rsidP="00B44582">
            <w:pPr>
              <w:pStyle w:val="Prrafodelista"/>
              <w:ind w:left="166"/>
              <w:rPr>
                <w:rFonts w:ascii="Arial" w:hAnsi="Arial" w:cs="Arial"/>
                <w:sz w:val="20"/>
                <w:szCs w:val="20"/>
              </w:rPr>
            </w:pPr>
          </w:p>
          <w:p w14:paraId="3D99AA5E" w14:textId="4B29B150" w:rsidR="00987C2C" w:rsidRPr="00A34CFD" w:rsidRDefault="00987C2C" w:rsidP="00B44582">
            <w:pPr>
              <w:pStyle w:val="Prrafodelista"/>
              <w:ind w:left="166"/>
              <w:rPr>
                <w:rFonts w:ascii="Arial" w:hAnsi="Arial" w:cs="Arial"/>
                <w:sz w:val="20"/>
                <w:szCs w:val="20"/>
              </w:rPr>
            </w:pPr>
          </w:p>
          <w:p w14:paraId="198429C0" w14:textId="7E425C80" w:rsidR="00987C2C" w:rsidRPr="00A34CFD" w:rsidRDefault="00987C2C" w:rsidP="00B44582">
            <w:pPr>
              <w:pStyle w:val="Prrafodelista"/>
              <w:ind w:left="166"/>
              <w:rPr>
                <w:rFonts w:ascii="Arial" w:hAnsi="Arial" w:cs="Arial"/>
                <w:sz w:val="20"/>
                <w:szCs w:val="20"/>
              </w:rPr>
            </w:pPr>
          </w:p>
          <w:p w14:paraId="52E38BB7" w14:textId="77777777" w:rsidR="00987C2C" w:rsidRPr="00A34CFD" w:rsidRDefault="00987C2C" w:rsidP="00B44582">
            <w:pPr>
              <w:pStyle w:val="Prrafodelista"/>
              <w:ind w:left="166"/>
              <w:rPr>
                <w:rFonts w:ascii="Arial" w:hAnsi="Arial" w:cs="Arial"/>
                <w:sz w:val="20"/>
                <w:szCs w:val="20"/>
              </w:rPr>
            </w:pPr>
          </w:p>
          <w:p w14:paraId="7A5C479A" w14:textId="3F5665F7" w:rsidR="009C5124" w:rsidRPr="00A34CFD" w:rsidRDefault="00B44582" w:rsidP="00B44582">
            <w:pPr>
              <w:pStyle w:val="Prrafodelista"/>
              <w:numPr>
                <w:ilvl w:val="0"/>
                <w:numId w:val="48"/>
              </w:numPr>
              <w:ind w:left="166" w:hanging="216"/>
              <w:rPr>
                <w:rFonts w:ascii="Arial" w:hAnsi="Arial" w:cs="Arial"/>
                <w:sz w:val="20"/>
                <w:szCs w:val="20"/>
              </w:rPr>
            </w:pPr>
            <w:r w:rsidRPr="00A34CFD">
              <w:rPr>
                <w:rFonts w:ascii="Arial" w:hAnsi="Arial" w:cs="Arial"/>
                <w:sz w:val="20"/>
                <w:szCs w:val="20"/>
              </w:rPr>
              <w:t>Cortes y partes</w:t>
            </w:r>
          </w:p>
        </w:tc>
        <w:tc>
          <w:tcPr>
            <w:tcW w:w="2149" w:type="dxa"/>
            <w:tcBorders>
              <w:top w:val="single" w:sz="4" w:space="0" w:color="auto"/>
              <w:bottom w:val="single" w:sz="4" w:space="0" w:color="auto"/>
            </w:tcBorders>
          </w:tcPr>
          <w:p w14:paraId="4133D8DB" w14:textId="401BA575" w:rsidR="009C5124" w:rsidRPr="00A34CFD" w:rsidRDefault="00792724" w:rsidP="009C5124">
            <w:pPr>
              <w:spacing w:line="276" w:lineRule="auto"/>
              <w:jc w:val="center"/>
              <w:rPr>
                <w:rFonts w:ascii="Arial" w:eastAsia="Calibri" w:hAnsi="Arial" w:cs="Arial"/>
                <w:sz w:val="20"/>
                <w:szCs w:val="20"/>
              </w:rPr>
            </w:pPr>
            <w:r>
              <w:rPr>
                <w:rFonts w:ascii="Arial" w:eastAsia="Calibri" w:hAnsi="Arial" w:cs="Arial"/>
                <w:sz w:val="20"/>
                <w:szCs w:val="20"/>
              </w:rPr>
              <w:t>Desarrollo de libro de actividades</w:t>
            </w:r>
          </w:p>
        </w:tc>
      </w:tr>
      <w:tr w:rsidR="009C5124" w:rsidRPr="00A34CFD" w14:paraId="3E51D6D2" w14:textId="77777777" w:rsidTr="00633153">
        <w:trPr>
          <w:cantSplit/>
          <w:trHeight w:val="180"/>
        </w:trPr>
        <w:tc>
          <w:tcPr>
            <w:tcW w:w="1395" w:type="dxa"/>
            <w:vMerge/>
            <w:vAlign w:val="center"/>
          </w:tcPr>
          <w:p w14:paraId="55AF82BE" w14:textId="77777777" w:rsidR="009C5124" w:rsidRPr="00A34CFD" w:rsidRDefault="009C5124" w:rsidP="009C5124">
            <w:pPr>
              <w:spacing w:line="276" w:lineRule="auto"/>
              <w:jc w:val="center"/>
              <w:rPr>
                <w:rFonts w:ascii="Arial" w:eastAsia="Calibri" w:hAnsi="Arial" w:cs="Arial"/>
                <w:sz w:val="20"/>
                <w:szCs w:val="20"/>
              </w:rPr>
            </w:pPr>
          </w:p>
        </w:tc>
        <w:tc>
          <w:tcPr>
            <w:tcW w:w="2268" w:type="dxa"/>
            <w:vMerge/>
            <w:vAlign w:val="center"/>
          </w:tcPr>
          <w:p w14:paraId="4937A238" w14:textId="77777777" w:rsidR="009C5124" w:rsidRPr="00F14886" w:rsidRDefault="009C5124" w:rsidP="009C5124">
            <w:pPr>
              <w:spacing w:line="276" w:lineRule="auto"/>
              <w:rPr>
                <w:rFonts w:ascii="Arial" w:eastAsia="Calibri" w:hAnsi="Arial" w:cs="Arial"/>
                <w:sz w:val="18"/>
                <w:szCs w:val="18"/>
              </w:rPr>
            </w:pPr>
          </w:p>
        </w:tc>
        <w:tc>
          <w:tcPr>
            <w:tcW w:w="1843" w:type="dxa"/>
            <w:tcBorders>
              <w:top w:val="single" w:sz="4" w:space="0" w:color="auto"/>
              <w:bottom w:val="single" w:sz="4" w:space="0" w:color="auto"/>
            </w:tcBorders>
            <w:vAlign w:val="center"/>
          </w:tcPr>
          <w:p w14:paraId="765714BC" w14:textId="48520D57" w:rsidR="009C5124" w:rsidRPr="00A34CFD" w:rsidRDefault="009C5124" w:rsidP="009C5124">
            <w:pPr>
              <w:spacing w:line="276" w:lineRule="auto"/>
              <w:jc w:val="center"/>
              <w:rPr>
                <w:rFonts w:ascii="Arial" w:eastAsia="Calibri" w:hAnsi="Arial" w:cs="Arial"/>
                <w:sz w:val="20"/>
                <w:szCs w:val="20"/>
              </w:rPr>
            </w:pPr>
            <w:r w:rsidRPr="00A34CFD">
              <w:rPr>
                <w:rFonts w:ascii="Arial" w:hAnsi="Arial" w:cs="Arial"/>
                <w:b/>
                <w:bCs/>
                <w:sz w:val="20"/>
                <w:szCs w:val="20"/>
              </w:rPr>
              <w:t>Resuelve problemas de forma, movimiento y localización</w:t>
            </w:r>
          </w:p>
        </w:tc>
        <w:tc>
          <w:tcPr>
            <w:tcW w:w="2268" w:type="dxa"/>
            <w:tcBorders>
              <w:top w:val="single" w:sz="4" w:space="0" w:color="auto"/>
              <w:bottom w:val="single" w:sz="4" w:space="0" w:color="auto"/>
            </w:tcBorders>
            <w:vAlign w:val="center"/>
          </w:tcPr>
          <w:p w14:paraId="05C35AB3" w14:textId="2CCB68EF" w:rsidR="009C5124" w:rsidRPr="00A34CFD" w:rsidRDefault="009C5124" w:rsidP="009C5124">
            <w:pPr>
              <w:spacing w:line="276" w:lineRule="auto"/>
              <w:jc w:val="center"/>
              <w:rPr>
                <w:rFonts w:ascii="Arial" w:eastAsia="Calibri" w:hAnsi="Arial" w:cs="Arial"/>
                <w:sz w:val="20"/>
                <w:szCs w:val="20"/>
              </w:rPr>
            </w:pPr>
            <w:r w:rsidRPr="00A34CFD">
              <w:rPr>
                <w:rFonts w:ascii="Arial" w:hAnsi="Arial" w:cs="Arial"/>
                <w:b/>
                <w:bCs/>
                <w:i/>
                <w:iCs/>
                <w:sz w:val="20"/>
                <w:szCs w:val="20"/>
              </w:rPr>
              <w:t>Argumenta afirmaciones sobre relaciones geométricas.</w:t>
            </w:r>
          </w:p>
        </w:tc>
        <w:tc>
          <w:tcPr>
            <w:tcW w:w="2126" w:type="dxa"/>
            <w:tcBorders>
              <w:top w:val="single" w:sz="4" w:space="0" w:color="auto"/>
              <w:bottom w:val="single" w:sz="4" w:space="0" w:color="auto"/>
            </w:tcBorders>
          </w:tcPr>
          <w:p w14:paraId="327B35CF" w14:textId="351F2503" w:rsidR="00B44582" w:rsidRPr="00A34CFD" w:rsidRDefault="00B44582" w:rsidP="009C5124">
            <w:pPr>
              <w:rPr>
                <w:rFonts w:ascii="Arial" w:hAnsi="Arial" w:cs="Arial"/>
                <w:sz w:val="20"/>
                <w:szCs w:val="20"/>
              </w:rPr>
            </w:pPr>
            <w:r w:rsidRPr="00A34CFD">
              <w:rPr>
                <w:rFonts w:ascii="Arial" w:hAnsi="Arial" w:cs="Arial"/>
                <w:sz w:val="20"/>
                <w:szCs w:val="20"/>
              </w:rPr>
              <w:t>Identifica y representa la traslación, ampliación y reducción de figuras geométricas.</w:t>
            </w:r>
          </w:p>
        </w:tc>
        <w:tc>
          <w:tcPr>
            <w:tcW w:w="2126" w:type="dxa"/>
            <w:gridSpan w:val="2"/>
            <w:tcBorders>
              <w:top w:val="single" w:sz="4" w:space="0" w:color="auto"/>
              <w:bottom w:val="single" w:sz="4" w:space="0" w:color="auto"/>
            </w:tcBorders>
          </w:tcPr>
          <w:p w14:paraId="3BCC0331" w14:textId="08A55905" w:rsidR="009C5124" w:rsidRPr="00A34CFD" w:rsidRDefault="00B44582" w:rsidP="00B44582">
            <w:pPr>
              <w:pStyle w:val="Prrafodelista"/>
              <w:numPr>
                <w:ilvl w:val="0"/>
                <w:numId w:val="48"/>
              </w:numPr>
              <w:ind w:left="166" w:hanging="216"/>
              <w:rPr>
                <w:rFonts w:ascii="Arial" w:hAnsi="Arial" w:cs="Arial"/>
                <w:sz w:val="20"/>
                <w:szCs w:val="20"/>
              </w:rPr>
            </w:pPr>
            <w:r w:rsidRPr="00A34CFD">
              <w:rPr>
                <w:rFonts w:ascii="Arial" w:hAnsi="Arial" w:cs="Arial"/>
                <w:sz w:val="20"/>
                <w:szCs w:val="20"/>
              </w:rPr>
              <w:t>Traslación, ampliación y reducción</w:t>
            </w:r>
          </w:p>
        </w:tc>
        <w:tc>
          <w:tcPr>
            <w:tcW w:w="2149" w:type="dxa"/>
            <w:tcBorders>
              <w:top w:val="single" w:sz="4" w:space="0" w:color="auto"/>
              <w:bottom w:val="single" w:sz="4" w:space="0" w:color="auto"/>
            </w:tcBorders>
          </w:tcPr>
          <w:p w14:paraId="1CA34319" w14:textId="7B01E1A0" w:rsidR="009C5124" w:rsidRPr="00A34CFD" w:rsidRDefault="00792724" w:rsidP="009C5124">
            <w:pPr>
              <w:spacing w:line="276" w:lineRule="auto"/>
              <w:jc w:val="center"/>
              <w:rPr>
                <w:rFonts w:ascii="Arial" w:eastAsia="Calibri" w:hAnsi="Arial" w:cs="Arial"/>
                <w:sz w:val="20"/>
                <w:szCs w:val="20"/>
              </w:rPr>
            </w:pPr>
            <w:r>
              <w:rPr>
                <w:rFonts w:ascii="Arial" w:eastAsia="Calibri" w:hAnsi="Arial" w:cs="Arial"/>
                <w:sz w:val="20"/>
                <w:szCs w:val="20"/>
              </w:rPr>
              <w:t>Elaboración de plano cartesiano</w:t>
            </w:r>
          </w:p>
        </w:tc>
      </w:tr>
      <w:tr w:rsidR="009C5124" w:rsidRPr="00A34CFD" w14:paraId="31E6162B" w14:textId="77777777" w:rsidTr="00633153">
        <w:trPr>
          <w:cantSplit/>
          <w:trHeight w:val="276"/>
        </w:trPr>
        <w:tc>
          <w:tcPr>
            <w:tcW w:w="1395" w:type="dxa"/>
            <w:vMerge/>
            <w:vAlign w:val="center"/>
          </w:tcPr>
          <w:p w14:paraId="7A65CAE9" w14:textId="77777777" w:rsidR="009C5124" w:rsidRPr="00A34CFD" w:rsidRDefault="009C5124" w:rsidP="009C5124">
            <w:pPr>
              <w:spacing w:line="276" w:lineRule="auto"/>
              <w:jc w:val="center"/>
              <w:rPr>
                <w:rFonts w:ascii="Arial" w:eastAsia="Calibri" w:hAnsi="Arial" w:cs="Arial"/>
                <w:sz w:val="20"/>
                <w:szCs w:val="20"/>
              </w:rPr>
            </w:pPr>
          </w:p>
        </w:tc>
        <w:tc>
          <w:tcPr>
            <w:tcW w:w="2268" w:type="dxa"/>
            <w:vMerge/>
            <w:vAlign w:val="center"/>
          </w:tcPr>
          <w:p w14:paraId="2E2649DA" w14:textId="77777777" w:rsidR="009C5124" w:rsidRPr="00F14886" w:rsidRDefault="009C5124" w:rsidP="009C5124">
            <w:pPr>
              <w:spacing w:line="276" w:lineRule="auto"/>
              <w:rPr>
                <w:rFonts w:ascii="Arial" w:eastAsia="Calibri" w:hAnsi="Arial" w:cs="Arial"/>
                <w:sz w:val="18"/>
                <w:szCs w:val="18"/>
              </w:rPr>
            </w:pPr>
          </w:p>
        </w:tc>
        <w:tc>
          <w:tcPr>
            <w:tcW w:w="1843" w:type="dxa"/>
            <w:tcBorders>
              <w:top w:val="single" w:sz="4" w:space="0" w:color="auto"/>
            </w:tcBorders>
            <w:vAlign w:val="center"/>
          </w:tcPr>
          <w:p w14:paraId="0DEBF7C1" w14:textId="0ED69927" w:rsidR="009C5124" w:rsidRPr="00A34CFD" w:rsidRDefault="009C5124" w:rsidP="009C5124">
            <w:pPr>
              <w:spacing w:line="276" w:lineRule="auto"/>
              <w:jc w:val="center"/>
              <w:rPr>
                <w:rFonts w:ascii="Arial" w:eastAsia="Calibri" w:hAnsi="Arial" w:cs="Arial"/>
                <w:sz w:val="20"/>
                <w:szCs w:val="20"/>
              </w:rPr>
            </w:pPr>
            <w:r w:rsidRPr="00A34CFD">
              <w:rPr>
                <w:rFonts w:ascii="Arial" w:hAnsi="Arial" w:cs="Arial"/>
                <w:b/>
                <w:bCs/>
                <w:sz w:val="20"/>
                <w:szCs w:val="20"/>
              </w:rPr>
              <w:t xml:space="preserve">Resuelve problemas de </w:t>
            </w:r>
            <w:r w:rsidRPr="00A34CFD">
              <w:rPr>
                <w:rFonts w:ascii="Arial" w:hAnsi="Arial" w:cs="Arial"/>
                <w:b/>
                <w:bCs/>
                <w:sz w:val="20"/>
                <w:szCs w:val="20"/>
              </w:rPr>
              <w:lastRenderedPageBreak/>
              <w:t>gestión de datos e incertidumbre</w:t>
            </w:r>
          </w:p>
        </w:tc>
        <w:tc>
          <w:tcPr>
            <w:tcW w:w="2268" w:type="dxa"/>
            <w:tcBorders>
              <w:top w:val="single" w:sz="4" w:space="0" w:color="auto"/>
            </w:tcBorders>
            <w:vAlign w:val="center"/>
          </w:tcPr>
          <w:p w14:paraId="308C6C80" w14:textId="151B0F1C" w:rsidR="009C5124" w:rsidRPr="00A34CFD" w:rsidRDefault="009C5124" w:rsidP="009C5124">
            <w:pPr>
              <w:spacing w:line="276" w:lineRule="auto"/>
              <w:jc w:val="center"/>
              <w:rPr>
                <w:rFonts w:ascii="Arial" w:hAnsi="Arial" w:cs="Arial"/>
                <w:b/>
                <w:bCs/>
                <w:i/>
                <w:iCs/>
                <w:sz w:val="20"/>
                <w:szCs w:val="20"/>
              </w:rPr>
            </w:pPr>
            <w:r w:rsidRPr="00A34CFD">
              <w:rPr>
                <w:rFonts w:ascii="Arial" w:hAnsi="Arial" w:cs="Arial"/>
                <w:b/>
                <w:bCs/>
                <w:i/>
                <w:iCs/>
                <w:sz w:val="20"/>
                <w:szCs w:val="20"/>
              </w:rPr>
              <w:lastRenderedPageBreak/>
              <w:t xml:space="preserve">Comunica la comprensión de los conceptos </w:t>
            </w:r>
            <w:r w:rsidRPr="00A34CFD">
              <w:rPr>
                <w:rFonts w:ascii="Arial" w:hAnsi="Arial" w:cs="Arial"/>
                <w:b/>
                <w:bCs/>
                <w:i/>
                <w:iCs/>
                <w:sz w:val="20"/>
                <w:szCs w:val="20"/>
              </w:rPr>
              <w:lastRenderedPageBreak/>
              <w:t>estadísticos y probabilísticos.</w:t>
            </w:r>
          </w:p>
        </w:tc>
        <w:tc>
          <w:tcPr>
            <w:tcW w:w="2126" w:type="dxa"/>
            <w:tcBorders>
              <w:top w:val="single" w:sz="4" w:space="0" w:color="auto"/>
            </w:tcBorders>
          </w:tcPr>
          <w:p w14:paraId="162B259F" w14:textId="136A9BEA" w:rsidR="009C5124" w:rsidRPr="00A34CFD" w:rsidRDefault="00987C2C" w:rsidP="00987C2C">
            <w:pPr>
              <w:spacing w:line="276" w:lineRule="auto"/>
              <w:rPr>
                <w:rFonts w:ascii="Arial" w:eastAsia="Calibri" w:hAnsi="Arial" w:cs="Arial"/>
                <w:sz w:val="20"/>
                <w:szCs w:val="20"/>
              </w:rPr>
            </w:pPr>
            <w:r w:rsidRPr="00A34CFD">
              <w:rPr>
                <w:rFonts w:ascii="Arial" w:eastAsia="Calibri" w:hAnsi="Arial" w:cs="Arial"/>
                <w:sz w:val="20"/>
                <w:szCs w:val="20"/>
              </w:rPr>
              <w:lastRenderedPageBreak/>
              <w:t>Comprende y halla la media</w:t>
            </w:r>
            <w:r w:rsidRPr="00A34CFD">
              <w:rPr>
                <w:rFonts w:ascii="Arial" w:eastAsia="Calibri" w:hAnsi="Arial" w:cs="Arial"/>
                <w:sz w:val="20"/>
                <w:szCs w:val="20"/>
              </w:rPr>
              <w:t>na</w:t>
            </w:r>
            <w:r w:rsidRPr="00A34CFD">
              <w:rPr>
                <w:rFonts w:ascii="Arial" w:eastAsia="Calibri" w:hAnsi="Arial" w:cs="Arial"/>
                <w:sz w:val="20"/>
                <w:szCs w:val="20"/>
              </w:rPr>
              <w:t xml:space="preserve"> de una colección de datos </w:t>
            </w:r>
            <w:r w:rsidRPr="00A34CFD">
              <w:rPr>
                <w:rFonts w:ascii="Arial" w:eastAsia="Calibri" w:hAnsi="Arial" w:cs="Arial"/>
                <w:sz w:val="20"/>
                <w:szCs w:val="20"/>
              </w:rPr>
              <w:lastRenderedPageBreak/>
              <w:t>relacionadas con situaciones cotidianas y expresadas en una tabla de frecuencia.</w:t>
            </w:r>
          </w:p>
        </w:tc>
        <w:tc>
          <w:tcPr>
            <w:tcW w:w="2126" w:type="dxa"/>
            <w:gridSpan w:val="2"/>
            <w:tcBorders>
              <w:top w:val="single" w:sz="4" w:space="0" w:color="auto"/>
            </w:tcBorders>
          </w:tcPr>
          <w:p w14:paraId="71ACD047" w14:textId="77777777" w:rsidR="009C5124" w:rsidRPr="00A34CFD" w:rsidRDefault="009C5124" w:rsidP="009C5124">
            <w:pPr>
              <w:pStyle w:val="Prrafodelista"/>
              <w:numPr>
                <w:ilvl w:val="0"/>
                <w:numId w:val="48"/>
              </w:numPr>
              <w:ind w:left="166" w:hanging="216"/>
              <w:rPr>
                <w:rFonts w:ascii="Arial" w:hAnsi="Arial" w:cs="Arial"/>
                <w:sz w:val="20"/>
                <w:szCs w:val="20"/>
              </w:rPr>
            </w:pPr>
            <w:r w:rsidRPr="00A34CFD">
              <w:rPr>
                <w:rFonts w:ascii="Arial" w:hAnsi="Arial" w:cs="Arial"/>
                <w:sz w:val="20"/>
                <w:szCs w:val="20"/>
              </w:rPr>
              <w:lastRenderedPageBreak/>
              <w:t>Calculamos la mediana</w:t>
            </w:r>
          </w:p>
          <w:p w14:paraId="104F044E" w14:textId="77777777" w:rsidR="009C5124" w:rsidRPr="00A34CFD" w:rsidRDefault="009C5124" w:rsidP="009C5124">
            <w:pPr>
              <w:spacing w:line="276" w:lineRule="auto"/>
              <w:jc w:val="center"/>
              <w:rPr>
                <w:rFonts w:ascii="Arial" w:eastAsia="Calibri" w:hAnsi="Arial" w:cs="Arial"/>
                <w:sz w:val="20"/>
                <w:szCs w:val="20"/>
              </w:rPr>
            </w:pPr>
          </w:p>
        </w:tc>
        <w:tc>
          <w:tcPr>
            <w:tcW w:w="2149" w:type="dxa"/>
            <w:tcBorders>
              <w:top w:val="single" w:sz="4" w:space="0" w:color="auto"/>
            </w:tcBorders>
          </w:tcPr>
          <w:p w14:paraId="4264D903" w14:textId="23067C04" w:rsidR="009C5124" w:rsidRPr="00A34CFD" w:rsidRDefault="00792724" w:rsidP="009C5124">
            <w:pPr>
              <w:spacing w:line="276" w:lineRule="auto"/>
              <w:jc w:val="center"/>
              <w:rPr>
                <w:rFonts w:ascii="Arial" w:eastAsia="Calibri" w:hAnsi="Arial" w:cs="Arial"/>
                <w:sz w:val="20"/>
                <w:szCs w:val="20"/>
              </w:rPr>
            </w:pPr>
            <w:r>
              <w:rPr>
                <w:rFonts w:ascii="Arial" w:eastAsia="Calibri" w:hAnsi="Arial" w:cs="Arial"/>
                <w:sz w:val="20"/>
                <w:szCs w:val="20"/>
              </w:rPr>
              <w:t>Elaboración de cuadro de doble entrada</w:t>
            </w:r>
          </w:p>
        </w:tc>
      </w:tr>
      <w:tr w:rsidR="009C5124" w:rsidRPr="00A34CFD" w14:paraId="25651F01" w14:textId="77777777" w:rsidTr="00633153">
        <w:trPr>
          <w:cantSplit/>
          <w:trHeight w:val="192"/>
        </w:trPr>
        <w:tc>
          <w:tcPr>
            <w:tcW w:w="1395" w:type="dxa"/>
            <w:vMerge w:val="restart"/>
            <w:vAlign w:val="center"/>
          </w:tcPr>
          <w:p w14:paraId="5F7F083B" w14:textId="77777777" w:rsidR="009C5124" w:rsidRPr="00A34CFD" w:rsidRDefault="009C5124" w:rsidP="009C5124">
            <w:pPr>
              <w:spacing w:line="276" w:lineRule="auto"/>
              <w:rPr>
                <w:rFonts w:ascii="Arial" w:eastAsia="Times New Roman" w:hAnsi="Arial" w:cs="Arial"/>
                <w:color w:val="000000"/>
                <w:sz w:val="20"/>
                <w:szCs w:val="20"/>
                <w:lang w:eastAsia="es-PE"/>
              </w:rPr>
            </w:pPr>
            <w:r w:rsidRPr="00A34CFD">
              <w:rPr>
                <w:rFonts w:ascii="Arial" w:eastAsia="Times New Roman" w:hAnsi="Arial" w:cs="Arial"/>
                <w:color w:val="000000"/>
                <w:sz w:val="20"/>
                <w:szCs w:val="20"/>
                <w:lang w:eastAsia="es-PE"/>
              </w:rPr>
              <w:lastRenderedPageBreak/>
              <w:t>Unidad 9:</w:t>
            </w:r>
          </w:p>
          <w:p w14:paraId="276B9F0B" w14:textId="77777777" w:rsidR="009C5124" w:rsidRPr="00A34CFD" w:rsidRDefault="009C5124" w:rsidP="009C5124">
            <w:pPr>
              <w:spacing w:line="276" w:lineRule="auto"/>
              <w:rPr>
                <w:rFonts w:ascii="Arial" w:eastAsia="Times New Roman" w:hAnsi="Arial" w:cs="Arial"/>
                <w:color w:val="000000"/>
                <w:sz w:val="20"/>
                <w:szCs w:val="20"/>
                <w:lang w:eastAsia="es-PE"/>
              </w:rPr>
            </w:pPr>
            <w:r w:rsidRPr="00A34CFD">
              <w:rPr>
                <w:rFonts w:ascii="Arial" w:eastAsia="Times New Roman" w:hAnsi="Arial" w:cs="Arial"/>
                <w:color w:val="000000"/>
                <w:sz w:val="20"/>
                <w:szCs w:val="20"/>
                <w:lang w:eastAsia="es-PE"/>
              </w:rPr>
              <w:t>Vivamos el espíritu de Navidad</w:t>
            </w:r>
          </w:p>
          <w:p w14:paraId="665509B8" w14:textId="77777777" w:rsidR="009C5124" w:rsidRPr="00A34CFD" w:rsidRDefault="009C5124" w:rsidP="009C5124">
            <w:pPr>
              <w:spacing w:line="276" w:lineRule="auto"/>
              <w:jc w:val="center"/>
              <w:rPr>
                <w:rFonts w:ascii="Arial" w:eastAsia="Calibri" w:hAnsi="Arial" w:cs="Arial"/>
                <w:sz w:val="20"/>
                <w:szCs w:val="20"/>
              </w:rPr>
            </w:pPr>
          </w:p>
        </w:tc>
        <w:tc>
          <w:tcPr>
            <w:tcW w:w="2268" w:type="dxa"/>
            <w:vMerge w:val="restart"/>
            <w:vAlign w:val="center"/>
          </w:tcPr>
          <w:p w14:paraId="6762B7D3" w14:textId="77777777" w:rsidR="009C5124" w:rsidRPr="00F14886" w:rsidRDefault="009C5124" w:rsidP="009C5124">
            <w:pPr>
              <w:spacing w:line="276" w:lineRule="auto"/>
              <w:rPr>
                <w:rFonts w:ascii="Arial" w:eastAsia="Calibri" w:hAnsi="Arial" w:cs="Arial"/>
                <w:sz w:val="18"/>
                <w:szCs w:val="18"/>
              </w:rPr>
            </w:pPr>
          </w:p>
        </w:tc>
        <w:tc>
          <w:tcPr>
            <w:tcW w:w="1843" w:type="dxa"/>
            <w:tcBorders>
              <w:bottom w:val="single" w:sz="4" w:space="0" w:color="auto"/>
            </w:tcBorders>
            <w:vAlign w:val="center"/>
          </w:tcPr>
          <w:p w14:paraId="51330DA4" w14:textId="0AD702AA" w:rsidR="009C5124" w:rsidRPr="00A34CFD" w:rsidRDefault="009C5124" w:rsidP="009C5124">
            <w:pPr>
              <w:spacing w:line="276" w:lineRule="auto"/>
              <w:jc w:val="center"/>
              <w:rPr>
                <w:rFonts w:ascii="Arial" w:eastAsia="Calibri" w:hAnsi="Arial" w:cs="Arial"/>
                <w:sz w:val="20"/>
                <w:szCs w:val="20"/>
              </w:rPr>
            </w:pPr>
            <w:r w:rsidRPr="00A34CFD">
              <w:rPr>
                <w:rFonts w:ascii="Arial" w:hAnsi="Arial" w:cs="Arial"/>
                <w:b/>
                <w:bCs/>
                <w:sz w:val="20"/>
                <w:szCs w:val="20"/>
              </w:rPr>
              <w:t>Resuelve problemas de cantidad</w:t>
            </w:r>
          </w:p>
        </w:tc>
        <w:tc>
          <w:tcPr>
            <w:tcW w:w="2268" w:type="dxa"/>
            <w:tcBorders>
              <w:bottom w:val="single" w:sz="4" w:space="0" w:color="auto"/>
            </w:tcBorders>
            <w:vAlign w:val="center"/>
          </w:tcPr>
          <w:p w14:paraId="2E9F2D50" w14:textId="2704CC5F" w:rsidR="009C5124" w:rsidRPr="00A34CFD" w:rsidRDefault="009C5124" w:rsidP="009C5124">
            <w:pPr>
              <w:spacing w:line="276" w:lineRule="auto"/>
              <w:jc w:val="center"/>
              <w:rPr>
                <w:rFonts w:ascii="Arial" w:hAnsi="Arial" w:cs="Arial"/>
                <w:b/>
                <w:bCs/>
                <w:i/>
                <w:iCs/>
                <w:sz w:val="20"/>
                <w:szCs w:val="20"/>
              </w:rPr>
            </w:pPr>
            <w:r w:rsidRPr="00A34CFD">
              <w:rPr>
                <w:rFonts w:ascii="Arial" w:hAnsi="Arial" w:cs="Arial"/>
                <w:b/>
                <w:bCs/>
                <w:i/>
                <w:iCs/>
                <w:sz w:val="20"/>
                <w:szCs w:val="20"/>
              </w:rPr>
              <w:t>Usa estrategias y procedimientos de estimación y cálculo.</w:t>
            </w:r>
          </w:p>
        </w:tc>
        <w:tc>
          <w:tcPr>
            <w:tcW w:w="2126" w:type="dxa"/>
            <w:tcBorders>
              <w:bottom w:val="single" w:sz="4" w:space="0" w:color="auto"/>
            </w:tcBorders>
          </w:tcPr>
          <w:p w14:paraId="5A1205FE" w14:textId="77777777" w:rsidR="009C5124" w:rsidRPr="00A34CFD" w:rsidRDefault="00DE1159" w:rsidP="009C5124">
            <w:pPr>
              <w:rPr>
                <w:rFonts w:ascii="Arial" w:eastAsia="Calibri" w:hAnsi="Arial" w:cs="Arial"/>
                <w:sz w:val="20"/>
                <w:szCs w:val="20"/>
              </w:rPr>
            </w:pPr>
            <w:r w:rsidRPr="00A34CFD">
              <w:rPr>
                <w:rFonts w:ascii="Arial" w:eastAsia="Calibri" w:hAnsi="Arial" w:cs="Arial"/>
                <w:sz w:val="20"/>
                <w:szCs w:val="20"/>
              </w:rPr>
              <w:t>Resuelve y formula problemas relaciones con la</w:t>
            </w:r>
            <w:r w:rsidR="00B44582" w:rsidRPr="00A34CFD">
              <w:rPr>
                <w:rFonts w:ascii="Arial" w:eastAsia="Calibri" w:hAnsi="Arial" w:cs="Arial"/>
                <w:sz w:val="20"/>
                <w:szCs w:val="20"/>
              </w:rPr>
              <w:t>s unidades de medición.</w:t>
            </w:r>
          </w:p>
          <w:p w14:paraId="4E9E5CA0" w14:textId="77777777" w:rsidR="00B44582" w:rsidRPr="00A34CFD" w:rsidRDefault="00B44582" w:rsidP="009C5124">
            <w:pPr>
              <w:rPr>
                <w:rFonts w:ascii="Arial" w:eastAsia="Calibri" w:hAnsi="Arial" w:cs="Arial"/>
                <w:sz w:val="20"/>
                <w:szCs w:val="20"/>
              </w:rPr>
            </w:pPr>
          </w:p>
          <w:p w14:paraId="2B9A1CA6" w14:textId="5812793F" w:rsidR="00B44582" w:rsidRPr="00A34CFD" w:rsidRDefault="00B44582" w:rsidP="00B44582">
            <w:pPr>
              <w:rPr>
                <w:rFonts w:ascii="Arial" w:eastAsia="Calibri" w:hAnsi="Arial" w:cs="Arial"/>
                <w:sz w:val="20"/>
                <w:szCs w:val="20"/>
              </w:rPr>
            </w:pPr>
            <w:r w:rsidRPr="00A34CFD">
              <w:rPr>
                <w:rFonts w:ascii="Arial" w:eastAsia="Calibri" w:hAnsi="Arial" w:cs="Arial"/>
                <w:sz w:val="20"/>
                <w:szCs w:val="20"/>
              </w:rPr>
              <w:t xml:space="preserve">Resuelve y formula problemas relaciones con las unidades de </w:t>
            </w:r>
            <w:r w:rsidRPr="00A34CFD">
              <w:rPr>
                <w:rFonts w:ascii="Arial" w:eastAsia="Calibri" w:hAnsi="Arial" w:cs="Arial"/>
                <w:sz w:val="20"/>
                <w:szCs w:val="20"/>
              </w:rPr>
              <w:t>masa</w:t>
            </w:r>
            <w:r w:rsidRPr="00A34CFD">
              <w:rPr>
                <w:rFonts w:ascii="Arial" w:eastAsia="Calibri" w:hAnsi="Arial" w:cs="Arial"/>
                <w:sz w:val="20"/>
                <w:szCs w:val="20"/>
              </w:rPr>
              <w:t>.</w:t>
            </w:r>
          </w:p>
        </w:tc>
        <w:tc>
          <w:tcPr>
            <w:tcW w:w="2126" w:type="dxa"/>
            <w:gridSpan w:val="2"/>
            <w:tcBorders>
              <w:bottom w:val="single" w:sz="4" w:space="0" w:color="auto"/>
            </w:tcBorders>
          </w:tcPr>
          <w:p w14:paraId="0DBF2803" w14:textId="6AA8FFB9" w:rsidR="009C5124" w:rsidRPr="00A34CFD" w:rsidRDefault="009C5124" w:rsidP="009C5124">
            <w:pPr>
              <w:pStyle w:val="Prrafodelista"/>
              <w:numPr>
                <w:ilvl w:val="0"/>
                <w:numId w:val="48"/>
              </w:numPr>
              <w:ind w:left="166" w:hanging="216"/>
              <w:rPr>
                <w:rFonts w:ascii="Arial" w:hAnsi="Arial" w:cs="Arial"/>
                <w:sz w:val="20"/>
                <w:szCs w:val="20"/>
              </w:rPr>
            </w:pPr>
            <w:r w:rsidRPr="00A34CFD">
              <w:rPr>
                <w:rFonts w:ascii="Arial" w:hAnsi="Arial" w:cs="Arial"/>
                <w:sz w:val="20"/>
                <w:szCs w:val="20"/>
              </w:rPr>
              <w:t>Uni</w:t>
            </w:r>
            <w:r w:rsidR="00B44582" w:rsidRPr="00A34CFD">
              <w:rPr>
                <w:rFonts w:ascii="Arial" w:hAnsi="Arial" w:cs="Arial"/>
                <w:sz w:val="20"/>
                <w:szCs w:val="20"/>
              </w:rPr>
              <w:t>dades de medida.</w:t>
            </w:r>
          </w:p>
          <w:p w14:paraId="706758CF" w14:textId="47C70006" w:rsidR="00B44582" w:rsidRPr="00A34CFD" w:rsidRDefault="00B44582" w:rsidP="00B44582">
            <w:pPr>
              <w:pStyle w:val="Prrafodelista"/>
              <w:ind w:left="166"/>
              <w:rPr>
                <w:rFonts w:ascii="Arial" w:hAnsi="Arial" w:cs="Arial"/>
                <w:sz w:val="20"/>
                <w:szCs w:val="20"/>
              </w:rPr>
            </w:pPr>
          </w:p>
          <w:p w14:paraId="3858C5B7" w14:textId="40A5C7A9" w:rsidR="00B44582" w:rsidRPr="00A34CFD" w:rsidRDefault="00B44582" w:rsidP="00B44582">
            <w:pPr>
              <w:pStyle w:val="Prrafodelista"/>
              <w:ind w:left="166"/>
              <w:rPr>
                <w:rFonts w:ascii="Arial" w:hAnsi="Arial" w:cs="Arial"/>
                <w:sz w:val="20"/>
                <w:szCs w:val="20"/>
              </w:rPr>
            </w:pPr>
          </w:p>
          <w:p w14:paraId="32E9717E" w14:textId="40B3B31C" w:rsidR="00B44582" w:rsidRPr="00A34CFD" w:rsidRDefault="00B44582" w:rsidP="00B44582">
            <w:pPr>
              <w:pStyle w:val="Prrafodelista"/>
              <w:ind w:left="166"/>
              <w:rPr>
                <w:rFonts w:ascii="Arial" w:hAnsi="Arial" w:cs="Arial"/>
                <w:sz w:val="20"/>
                <w:szCs w:val="20"/>
              </w:rPr>
            </w:pPr>
          </w:p>
          <w:p w14:paraId="48EB05D3" w14:textId="77777777" w:rsidR="00B44582" w:rsidRPr="00A34CFD" w:rsidRDefault="00B44582" w:rsidP="00B44582">
            <w:pPr>
              <w:pStyle w:val="Prrafodelista"/>
              <w:ind w:left="166"/>
              <w:rPr>
                <w:rFonts w:ascii="Arial" w:hAnsi="Arial" w:cs="Arial"/>
                <w:sz w:val="20"/>
                <w:szCs w:val="20"/>
              </w:rPr>
            </w:pPr>
          </w:p>
          <w:p w14:paraId="796EA413" w14:textId="77777777" w:rsidR="009C5124" w:rsidRPr="00A34CFD" w:rsidRDefault="009C5124" w:rsidP="009C5124">
            <w:pPr>
              <w:pStyle w:val="Prrafodelista"/>
              <w:numPr>
                <w:ilvl w:val="0"/>
                <w:numId w:val="48"/>
              </w:numPr>
              <w:ind w:left="166" w:hanging="216"/>
              <w:rPr>
                <w:rFonts w:ascii="Arial" w:hAnsi="Arial" w:cs="Arial"/>
                <w:sz w:val="20"/>
                <w:szCs w:val="20"/>
              </w:rPr>
            </w:pPr>
            <w:r w:rsidRPr="00A34CFD">
              <w:rPr>
                <w:rFonts w:ascii="Arial" w:hAnsi="Arial" w:cs="Arial"/>
                <w:sz w:val="20"/>
                <w:szCs w:val="20"/>
              </w:rPr>
              <w:t>Unidades de masa</w:t>
            </w:r>
          </w:p>
          <w:p w14:paraId="5249C3D3" w14:textId="77777777" w:rsidR="009C5124" w:rsidRPr="00A34CFD" w:rsidRDefault="009C5124" w:rsidP="009C5124">
            <w:pPr>
              <w:spacing w:line="276" w:lineRule="auto"/>
              <w:jc w:val="center"/>
              <w:rPr>
                <w:rFonts w:ascii="Arial" w:eastAsia="Calibri" w:hAnsi="Arial" w:cs="Arial"/>
                <w:sz w:val="20"/>
                <w:szCs w:val="20"/>
              </w:rPr>
            </w:pPr>
          </w:p>
        </w:tc>
        <w:tc>
          <w:tcPr>
            <w:tcW w:w="2149" w:type="dxa"/>
            <w:tcBorders>
              <w:bottom w:val="single" w:sz="4" w:space="0" w:color="auto"/>
            </w:tcBorders>
          </w:tcPr>
          <w:p w14:paraId="72EA6657" w14:textId="21FD4CA5" w:rsidR="009C5124" w:rsidRPr="00A34CFD" w:rsidRDefault="00792724" w:rsidP="009C5124">
            <w:pPr>
              <w:spacing w:line="276" w:lineRule="auto"/>
              <w:jc w:val="center"/>
              <w:rPr>
                <w:rFonts w:ascii="Arial" w:eastAsia="Calibri" w:hAnsi="Arial" w:cs="Arial"/>
                <w:sz w:val="20"/>
                <w:szCs w:val="20"/>
              </w:rPr>
            </w:pPr>
            <w:r>
              <w:rPr>
                <w:rFonts w:ascii="Arial" w:eastAsia="Calibri" w:hAnsi="Arial" w:cs="Arial"/>
                <w:sz w:val="20"/>
                <w:szCs w:val="20"/>
              </w:rPr>
              <w:t>Desarrollo de libro de actividades</w:t>
            </w:r>
          </w:p>
        </w:tc>
      </w:tr>
      <w:tr w:rsidR="009C5124" w:rsidRPr="00A34CFD" w14:paraId="186DE449" w14:textId="77777777" w:rsidTr="00633153">
        <w:trPr>
          <w:cantSplit/>
          <w:trHeight w:val="144"/>
        </w:trPr>
        <w:tc>
          <w:tcPr>
            <w:tcW w:w="1395" w:type="dxa"/>
            <w:vMerge/>
            <w:vAlign w:val="center"/>
          </w:tcPr>
          <w:p w14:paraId="5226E567" w14:textId="77777777" w:rsidR="009C5124" w:rsidRPr="00A34CFD" w:rsidRDefault="009C5124" w:rsidP="009C5124">
            <w:pPr>
              <w:spacing w:line="276" w:lineRule="auto"/>
              <w:jc w:val="center"/>
              <w:rPr>
                <w:rFonts w:ascii="Arial" w:eastAsia="Calibri" w:hAnsi="Arial" w:cs="Arial"/>
                <w:sz w:val="20"/>
                <w:szCs w:val="20"/>
              </w:rPr>
            </w:pPr>
          </w:p>
        </w:tc>
        <w:tc>
          <w:tcPr>
            <w:tcW w:w="2268" w:type="dxa"/>
            <w:vMerge/>
            <w:vAlign w:val="center"/>
          </w:tcPr>
          <w:p w14:paraId="393B7636" w14:textId="77777777" w:rsidR="009C5124" w:rsidRPr="00A34CFD" w:rsidRDefault="009C5124" w:rsidP="009C5124">
            <w:pPr>
              <w:spacing w:line="276" w:lineRule="auto"/>
              <w:rPr>
                <w:rFonts w:ascii="Arial" w:eastAsia="Calibri" w:hAnsi="Arial" w:cs="Arial"/>
                <w:sz w:val="20"/>
                <w:szCs w:val="20"/>
              </w:rPr>
            </w:pPr>
          </w:p>
        </w:tc>
        <w:tc>
          <w:tcPr>
            <w:tcW w:w="1843" w:type="dxa"/>
            <w:tcBorders>
              <w:top w:val="single" w:sz="4" w:space="0" w:color="auto"/>
              <w:bottom w:val="single" w:sz="4" w:space="0" w:color="auto"/>
            </w:tcBorders>
            <w:vAlign w:val="center"/>
          </w:tcPr>
          <w:p w14:paraId="3932CEA2" w14:textId="758DE894" w:rsidR="009C5124" w:rsidRPr="00A34CFD" w:rsidRDefault="009C5124" w:rsidP="009C5124">
            <w:pPr>
              <w:spacing w:line="276" w:lineRule="auto"/>
              <w:jc w:val="center"/>
              <w:rPr>
                <w:rFonts w:ascii="Arial" w:eastAsia="Calibri" w:hAnsi="Arial" w:cs="Arial"/>
                <w:sz w:val="20"/>
                <w:szCs w:val="20"/>
              </w:rPr>
            </w:pPr>
            <w:r w:rsidRPr="00A34CFD">
              <w:rPr>
                <w:rFonts w:ascii="Arial" w:hAnsi="Arial" w:cs="Arial"/>
                <w:b/>
                <w:bCs/>
                <w:sz w:val="20"/>
                <w:szCs w:val="20"/>
              </w:rPr>
              <w:t>Resuelve problemas de regularidad, equivalencia y cambio</w:t>
            </w:r>
          </w:p>
        </w:tc>
        <w:tc>
          <w:tcPr>
            <w:tcW w:w="2268" w:type="dxa"/>
            <w:tcBorders>
              <w:top w:val="single" w:sz="4" w:space="0" w:color="auto"/>
              <w:bottom w:val="single" w:sz="4" w:space="0" w:color="auto"/>
            </w:tcBorders>
            <w:vAlign w:val="center"/>
          </w:tcPr>
          <w:p w14:paraId="6D2DEE99" w14:textId="73BA2F51" w:rsidR="009C5124" w:rsidRPr="00A34CFD" w:rsidRDefault="009C5124" w:rsidP="009C5124">
            <w:pPr>
              <w:spacing w:line="276" w:lineRule="auto"/>
              <w:jc w:val="center"/>
              <w:rPr>
                <w:rFonts w:ascii="Arial" w:hAnsi="Arial" w:cs="Arial"/>
                <w:b/>
                <w:bCs/>
                <w:i/>
                <w:iCs/>
                <w:sz w:val="20"/>
                <w:szCs w:val="20"/>
              </w:rPr>
            </w:pPr>
            <w:r w:rsidRPr="00A34CFD">
              <w:rPr>
                <w:rFonts w:ascii="Arial" w:hAnsi="Arial" w:cs="Arial"/>
                <w:b/>
                <w:bCs/>
                <w:i/>
                <w:iCs/>
                <w:sz w:val="20"/>
                <w:szCs w:val="20"/>
              </w:rPr>
              <w:t>Usa estrategias y procedimientos para encontrar reglas generales.</w:t>
            </w:r>
          </w:p>
        </w:tc>
        <w:tc>
          <w:tcPr>
            <w:tcW w:w="2126" w:type="dxa"/>
            <w:tcBorders>
              <w:top w:val="single" w:sz="4" w:space="0" w:color="auto"/>
              <w:bottom w:val="single" w:sz="4" w:space="0" w:color="auto"/>
            </w:tcBorders>
          </w:tcPr>
          <w:p w14:paraId="0FEAA020" w14:textId="77777777" w:rsidR="009C5124" w:rsidRPr="00A34CFD" w:rsidRDefault="00B44582" w:rsidP="009C5124">
            <w:pPr>
              <w:rPr>
                <w:rFonts w:ascii="Arial" w:hAnsi="Arial" w:cs="Arial"/>
                <w:sz w:val="20"/>
                <w:szCs w:val="20"/>
              </w:rPr>
            </w:pPr>
            <w:r w:rsidRPr="00A34CFD">
              <w:rPr>
                <w:rFonts w:ascii="Arial" w:hAnsi="Arial" w:cs="Arial"/>
                <w:sz w:val="20"/>
                <w:szCs w:val="20"/>
              </w:rPr>
              <w:t>Resuelve problemas que implican el cálculo de perímetros de figuras geométricas.</w:t>
            </w:r>
          </w:p>
          <w:p w14:paraId="3A3FE01F" w14:textId="77777777" w:rsidR="00B44582" w:rsidRPr="00A34CFD" w:rsidRDefault="00B44582" w:rsidP="009C5124">
            <w:pPr>
              <w:rPr>
                <w:rFonts w:ascii="Arial" w:hAnsi="Arial" w:cs="Arial"/>
                <w:sz w:val="20"/>
                <w:szCs w:val="20"/>
              </w:rPr>
            </w:pPr>
          </w:p>
          <w:p w14:paraId="162743F1" w14:textId="5DFBCCBB" w:rsidR="00B44582" w:rsidRPr="00A34CFD" w:rsidRDefault="00B44582" w:rsidP="009C5124">
            <w:pPr>
              <w:rPr>
                <w:rFonts w:ascii="Arial" w:hAnsi="Arial" w:cs="Arial"/>
                <w:sz w:val="20"/>
                <w:szCs w:val="20"/>
              </w:rPr>
            </w:pPr>
            <w:r w:rsidRPr="00A34CFD">
              <w:rPr>
                <w:rFonts w:ascii="Arial" w:hAnsi="Arial" w:cs="Arial"/>
                <w:sz w:val="20"/>
                <w:szCs w:val="20"/>
              </w:rPr>
              <w:t xml:space="preserve">Resuelve problemas que implican el cálculo de </w:t>
            </w:r>
            <w:r w:rsidRPr="00A34CFD">
              <w:rPr>
                <w:rFonts w:ascii="Arial" w:hAnsi="Arial" w:cs="Arial"/>
                <w:sz w:val="20"/>
                <w:szCs w:val="20"/>
              </w:rPr>
              <w:t>áreas</w:t>
            </w:r>
            <w:r w:rsidRPr="00A34CFD">
              <w:rPr>
                <w:rFonts w:ascii="Arial" w:hAnsi="Arial" w:cs="Arial"/>
                <w:sz w:val="20"/>
                <w:szCs w:val="20"/>
              </w:rPr>
              <w:t xml:space="preserve"> de figuras geométricas.</w:t>
            </w:r>
          </w:p>
        </w:tc>
        <w:tc>
          <w:tcPr>
            <w:tcW w:w="2126" w:type="dxa"/>
            <w:gridSpan w:val="2"/>
            <w:tcBorders>
              <w:top w:val="single" w:sz="4" w:space="0" w:color="auto"/>
              <w:bottom w:val="single" w:sz="4" w:space="0" w:color="auto"/>
            </w:tcBorders>
          </w:tcPr>
          <w:p w14:paraId="024C8DB4" w14:textId="77777777" w:rsidR="00B44582" w:rsidRPr="00A34CFD" w:rsidRDefault="009C5124" w:rsidP="00B44582">
            <w:pPr>
              <w:pStyle w:val="Prrafodelista"/>
              <w:numPr>
                <w:ilvl w:val="0"/>
                <w:numId w:val="48"/>
              </w:numPr>
              <w:ind w:left="166" w:hanging="216"/>
              <w:rPr>
                <w:rFonts w:ascii="Arial" w:hAnsi="Arial" w:cs="Arial"/>
                <w:sz w:val="20"/>
                <w:szCs w:val="20"/>
              </w:rPr>
            </w:pPr>
            <w:r w:rsidRPr="00A34CFD">
              <w:rPr>
                <w:rFonts w:ascii="Arial" w:hAnsi="Arial" w:cs="Arial"/>
                <w:sz w:val="20"/>
                <w:szCs w:val="20"/>
              </w:rPr>
              <w:t>Perímetros de figuras</w:t>
            </w:r>
          </w:p>
          <w:p w14:paraId="60B52E6F" w14:textId="21C34532" w:rsidR="00B44582" w:rsidRPr="00A34CFD" w:rsidRDefault="00B44582" w:rsidP="00B44582">
            <w:pPr>
              <w:pStyle w:val="Prrafodelista"/>
              <w:ind w:left="166"/>
              <w:rPr>
                <w:rFonts w:ascii="Arial" w:hAnsi="Arial" w:cs="Arial"/>
                <w:sz w:val="20"/>
                <w:szCs w:val="20"/>
              </w:rPr>
            </w:pPr>
          </w:p>
          <w:p w14:paraId="5B426614" w14:textId="3F85E58C" w:rsidR="00B44582" w:rsidRPr="00A34CFD" w:rsidRDefault="00B44582" w:rsidP="00B44582">
            <w:pPr>
              <w:pStyle w:val="Prrafodelista"/>
              <w:ind w:left="166"/>
              <w:rPr>
                <w:rFonts w:ascii="Arial" w:hAnsi="Arial" w:cs="Arial"/>
                <w:sz w:val="20"/>
                <w:szCs w:val="20"/>
              </w:rPr>
            </w:pPr>
          </w:p>
          <w:p w14:paraId="0EC3EF00" w14:textId="77777777" w:rsidR="00B44582" w:rsidRPr="00A34CFD" w:rsidRDefault="00B44582" w:rsidP="00B44582">
            <w:pPr>
              <w:pStyle w:val="Prrafodelista"/>
              <w:ind w:left="166"/>
              <w:rPr>
                <w:rFonts w:ascii="Arial" w:hAnsi="Arial" w:cs="Arial"/>
                <w:sz w:val="20"/>
                <w:szCs w:val="20"/>
              </w:rPr>
            </w:pPr>
          </w:p>
          <w:p w14:paraId="148399ED" w14:textId="77777777" w:rsidR="00B44582" w:rsidRPr="00A34CFD" w:rsidRDefault="00B44582" w:rsidP="00B44582">
            <w:pPr>
              <w:pStyle w:val="Prrafodelista"/>
              <w:ind w:left="166"/>
              <w:rPr>
                <w:rFonts w:ascii="Arial" w:hAnsi="Arial" w:cs="Arial"/>
                <w:sz w:val="20"/>
                <w:szCs w:val="20"/>
              </w:rPr>
            </w:pPr>
          </w:p>
          <w:p w14:paraId="7B663ECD" w14:textId="4DE4E1BF" w:rsidR="009C5124" w:rsidRPr="00A34CFD" w:rsidRDefault="009C5124" w:rsidP="00B44582">
            <w:pPr>
              <w:pStyle w:val="Prrafodelista"/>
              <w:numPr>
                <w:ilvl w:val="0"/>
                <w:numId w:val="48"/>
              </w:numPr>
              <w:ind w:left="166" w:hanging="216"/>
              <w:rPr>
                <w:rFonts w:ascii="Arial" w:hAnsi="Arial" w:cs="Arial"/>
                <w:sz w:val="20"/>
                <w:szCs w:val="20"/>
              </w:rPr>
            </w:pPr>
            <w:r w:rsidRPr="00A34CFD">
              <w:rPr>
                <w:rFonts w:ascii="Arial" w:hAnsi="Arial" w:cs="Arial"/>
                <w:sz w:val="20"/>
                <w:szCs w:val="20"/>
              </w:rPr>
              <w:t>Áreas de un polígono.</w:t>
            </w:r>
          </w:p>
        </w:tc>
        <w:tc>
          <w:tcPr>
            <w:tcW w:w="2149" w:type="dxa"/>
            <w:tcBorders>
              <w:top w:val="single" w:sz="4" w:space="0" w:color="auto"/>
              <w:bottom w:val="single" w:sz="4" w:space="0" w:color="auto"/>
            </w:tcBorders>
          </w:tcPr>
          <w:p w14:paraId="1C843EE7" w14:textId="25ED5BB2" w:rsidR="009C5124" w:rsidRPr="00A34CFD" w:rsidRDefault="00792724" w:rsidP="009C5124">
            <w:pPr>
              <w:spacing w:line="276" w:lineRule="auto"/>
              <w:jc w:val="center"/>
              <w:rPr>
                <w:rFonts w:ascii="Arial" w:eastAsia="Calibri" w:hAnsi="Arial" w:cs="Arial"/>
                <w:sz w:val="20"/>
                <w:szCs w:val="20"/>
              </w:rPr>
            </w:pPr>
            <w:r>
              <w:rPr>
                <w:rFonts w:ascii="Arial" w:eastAsia="Calibri" w:hAnsi="Arial" w:cs="Arial"/>
                <w:sz w:val="20"/>
                <w:szCs w:val="20"/>
              </w:rPr>
              <w:t>Elaboración y medida de figuras poligonales</w:t>
            </w:r>
          </w:p>
        </w:tc>
      </w:tr>
      <w:tr w:rsidR="009C5124" w:rsidRPr="00A34CFD" w14:paraId="084C3A1A" w14:textId="77777777" w:rsidTr="00633153">
        <w:trPr>
          <w:cantSplit/>
          <w:trHeight w:val="252"/>
        </w:trPr>
        <w:tc>
          <w:tcPr>
            <w:tcW w:w="1395" w:type="dxa"/>
            <w:vMerge/>
            <w:vAlign w:val="center"/>
          </w:tcPr>
          <w:p w14:paraId="570E337A" w14:textId="77777777" w:rsidR="009C5124" w:rsidRPr="00A34CFD" w:rsidRDefault="009C5124" w:rsidP="009C5124">
            <w:pPr>
              <w:spacing w:line="276" w:lineRule="auto"/>
              <w:jc w:val="center"/>
              <w:rPr>
                <w:rFonts w:ascii="Arial" w:eastAsia="Calibri" w:hAnsi="Arial" w:cs="Arial"/>
                <w:sz w:val="20"/>
                <w:szCs w:val="20"/>
              </w:rPr>
            </w:pPr>
          </w:p>
        </w:tc>
        <w:tc>
          <w:tcPr>
            <w:tcW w:w="2268" w:type="dxa"/>
            <w:vMerge/>
            <w:vAlign w:val="center"/>
          </w:tcPr>
          <w:p w14:paraId="56D9C69B" w14:textId="77777777" w:rsidR="009C5124" w:rsidRPr="00A34CFD" w:rsidRDefault="009C5124" w:rsidP="009C5124">
            <w:pPr>
              <w:spacing w:line="276" w:lineRule="auto"/>
              <w:rPr>
                <w:rFonts w:ascii="Arial" w:eastAsia="Calibri" w:hAnsi="Arial" w:cs="Arial"/>
                <w:sz w:val="20"/>
                <w:szCs w:val="20"/>
              </w:rPr>
            </w:pPr>
          </w:p>
        </w:tc>
        <w:tc>
          <w:tcPr>
            <w:tcW w:w="1843" w:type="dxa"/>
            <w:tcBorders>
              <w:top w:val="single" w:sz="4" w:space="0" w:color="auto"/>
              <w:bottom w:val="single" w:sz="4" w:space="0" w:color="auto"/>
            </w:tcBorders>
            <w:vAlign w:val="center"/>
          </w:tcPr>
          <w:p w14:paraId="7BA508BD" w14:textId="60207824" w:rsidR="009C5124" w:rsidRPr="00A34CFD" w:rsidRDefault="009C5124" w:rsidP="009C5124">
            <w:pPr>
              <w:spacing w:line="276" w:lineRule="auto"/>
              <w:jc w:val="center"/>
              <w:rPr>
                <w:rFonts w:ascii="Arial" w:eastAsia="Calibri" w:hAnsi="Arial" w:cs="Arial"/>
                <w:sz w:val="20"/>
                <w:szCs w:val="20"/>
              </w:rPr>
            </w:pPr>
            <w:r w:rsidRPr="00A34CFD">
              <w:rPr>
                <w:rFonts w:ascii="Arial" w:hAnsi="Arial" w:cs="Arial"/>
                <w:b/>
                <w:bCs/>
                <w:sz w:val="20"/>
                <w:szCs w:val="20"/>
              </w:rPr>
              <w:t>Resuelve problemas de forma, movimiento y localización</w:t>
            </w:r>
          </w:p>
        </w:tc>
        <w:tc>
          <w:tcPr>
            <w:tcW w:w="2268" w:type="dxa"/>
            <w:tcBorders>
              <w:top w:val="single" w:sz="4" w:space="0" w:color="auto"/>
              <w:bottom w:val="single" w:sz="4" w:space="0" w:color="auto"/>
            </w:tcBorders>
            <w:vAlign w:val="center"/>
          </w:tcPr>
          <w:p w14:paraId="054D321A" w14:textId="1B26CFEC" w:rsidR="009C5124" w:rsidRPr="00A34CFD" w:rsidRDefault="009C5124" w:rsidP="009C5124">
            <w:pPr>
              <w:spacing w:line="276" w:lineRule="auto"/>
              <w:jc w:val="center"/>
              <w:rPr>
                <w:rFonts w:ascii="Arial" w:hAnsi="Arial" w:cs="Arial"/>
                <w:b/>
                <w:bCs/>
                <w:i/>
                <w:iCs/>
                <w:sz w:val="20"/>
                <w:szCs w:val="20"/>
              </w:rPr>
            </w:pPr>
            <w:r w:rsidRPr="00A34CFD">
              <w:rPr>
                <w:rFonts w:ascii="Arial" w:hAnsi="Arial" w:cs="Arial"/>
                <w:b/>
                <w:bCs/>
                <w:i/>
                <w:iCs/>
                <w:sz w:val="20"/>
                <w:szCs w:val="20"/>
              </w:rPr>
              <w:t>Usa estrategias y procedimientos para orientarse en el espacio.</w:t>
            </w:r>
          </w:p>
        </w:tc>
        <w:tc>
          <w:tcPr>
            <w:tcW w:w="2126" w:type="dxa"/>
            <w:tcBorders>
              <w:top w:val="single" w:sz="4" w:space="0" w:color="auto"/>
              <w:bottom w:val="single" w:sz="4" w:space="0" w:color="auto"/>
            </w:tcBorders>
          </w:tcPr>
          <w:p w14:paraId="7D87B13C" w14:textId="3AEB0745" w:rsidR="009C5124" w:rsidRPr="00A34CFD" w:rsidRDefault="00DE1159" w:rsidP="00DE1159">
            <w:pPr>
              <w:rPr>
                <w:rFonts w:ascii="Arial" w:hAnsi="Arial" w:cs="Arial"/>
                <w:sz w:val="20"/>
                <w:szCs w:val="20"/>
              </w:rPr>
            </w:pPr>
            <w:r w:rsidRPr="00A34CFD">
              <w:rPr>
                <w:rFonts w:ascii="Arial" w:eastAsia="Calibri" w:hAnsi="Arial" w:cs="Arial"/>
                <w:sz w:val="20"/>
                <w:szCs w:val="20"/>
              </w:rPr>
              <w:t xml:space="preserve">Resuelve situaciones problemáticas relacionadas con </w:t>
            </w:r>
            <w:r w:rsidRPr="00A34CFD">
              <w:rPr>
                <w:rFonts w:ascii="Arial" w:eastAsia="Calibri" w:hAnsi="Arial" w:cs="Arial"/>
                <w:sz w:val="20"/>
                <w:szCs w:val="20"/>
              </w:rPr>
              <w:t>cuadriláteros</w:t>
            </w:r>
            <w:r w:rsidRPr="00A34CFD">
              <w:rPr>
                <w:rFonts w:ascii="Arial" w:eastAsia="Calibri" w:hAnsi="Arial" w:cs="Arial"/>
                <w:sz w:val="20"/>
                <w:szCs w:val="20"/>
              </w:rPr>
              <w:t xml:space="preserve"> de acuerdo a sus características y propiedades.</w:t>
            </w:r>
          </w:p>
        </w:tc>
        <w:tc>
          <w:tcPr>
            <w:tcW w:w="2126" w:type="dxa"/>
            <w:gridSpan w:val="2"/>
            <w:tcBorders>
              <w:top w:val="single" w:sz="4" w:space="0" w:color="auto"/>
              <w:bottom w:val="single" w:sz="4" w:space="0" w:color="auto"/>
            </w:tcBorders>
          </w:tcPr>
          <w:p w14:paraId="59A747ED" w14:textId="48B62610" w:rsidR="009C5124" w:rsidRPr="00A34CFD" w:rsidRDefault="009C5124" w:rsidP="009C5124">
            <w:pPr>
              <w:pStyle w:val="Prrafodelista"/>
              <w:numPr>
                <w:ilvl w:val="0"/>
                <w:numId w:val="48"/>
              </w:numPr>
              <w:ind w:left="166" w:hanging="216"/>
              <w:rPr>
                <w:rFonts w:ascii="Arial" w:eastAsia="Calibri" w:hAnsi="Arial" w:cs="Arial"/>
                <w:sz w:val="20"/>
                <w:szCs w:val="20"/>
              </w:rPr>
            </w:pPr>
            <w:r w:rsidRPr="00A34CFD">
              <w:rPr>
                <w:rFonts w:ascii="Arial" w:hAnsi="Arial" w:cs="Arial"/>
                <w:sz w:val="20"/>
                <w:szCs w:val="20"/>
              </w:rPr>
              <w:t>Cuadriláteros</w:t>
            </w:r>
          </w:p>
        </w:tc>
        <w:tc>
          <w:tcPr>
            <w:tcW w:w="2149" w:type="dxa"/>
            <w:tcBorders>
              <w:top w:val="single" w:sz="4" w:space="0" w:color="auto"/>
              <w:bottom w:val="single" w:sz="4" w:space="0" w:color="auto"/>
            </w:tcBorders>
          </w:tcPr>
          <w:p w14:paraId="017F3621" w14:textId="5490C96D" w:rsidR="009C5124" w:rsidRPr="00A34CFD" w:rsidRDefault="00792724" w:rsidP="009C5124">
            <w:pPr>
              <w:spacing w:line="276" w:lineRule="auto"/>
              <w:jc w:val="center"/>
              <w:rPr>
                <w:rFonts w:ascii="Arial" w:eastAsia="Calibri" w:hAnsi="Arial" w:cs="Arial"/>
                <w:sz w:val="20"/>
                <w:szCs w:val="20"/>
              </w:rPr>
            </w:pPr>
            <w:r>
              <w:rPr>
                <w:rFonts w:ascii="Arial" w:eastAsia="Calibri" w:hAnsi="Arial" w:cs="Arial"/>
                <w:sz w:val="20"/>
                <w:szCs w:val="20"/>
              </w:rPr>
              <w:t>Desarrollo de fichas de trabajo</w:t>
            </w:r>
          </w:p>
        </w:tc>
      </w:tr>
      <w:tr w:rsidR="009C5124" w:rsidRPr="00A34CFD" w14:paraId="3DC5C4F3" w14:textId="77777777" w:rsidTr="00633153">
        <w:trPr>
          <w:cantSplit/>
          <w:trHeight w:val="288"/>
        </w:trPr>
        <w:tc>
          <w:tcPr>
            <w:tcW w:w="1395" w:type="dxa"/>
            <w:vMerge/>
            <w:vAlign w:val="center"/>
          </w:tcPr>
          <w:p w14:paraId="10B5DFE5" w14:textId="77777777" w:rsidR="009C5124" w:rsidRPr="00A34CFD" w:rsidRDefault="009C5124" w:rsidP="009C5124">
            <w:pPr>
              <w:spacing w:line="276" w:lineRule="auto"/>
              <w:jc w:val="center"/>
              <w:rPr>
                <w:rFonts w:ascii="Arial" w:eastAsia="Calibri" w:hAnsi="Arial" w:cs="Arial"/>
                <w:sz w:val="20"/>
                <w:szCs w:val="20"/>
              </w:rPr>
            </w:pPr>
          </w:p>
        </w:tc>
        <w:tc>
          <w:tcPr>
            <w:tcW w:w="2268" w:type="dxa"/>
            <w:vMerge/>
            <w:vAlign w:val="center"/>
          </w:tcPr>
          <w:p w14:paraId="2C5B093E" w14:textId="77777777" w:rsidR="009C5124" w:rsidRPr="00A34CFD" w:rsidRDefault="009C5124" w:rsidP="009C5124">
            <w:pPr>
              <w:spacing w:line="276" w:lineRule="auto"/>
              <w:rPr>
                <w:rFonts w:ascii="Arial" w:eastAsia="Calibri" w:hAnsi="Arial" w:cs="Arial"/>
                <w:sz w:val="20"/>
                <w:szCs w:val="20"/>
              </w:rPr>
            </w:pPr>
          </w:p>
        </w:tc>
        <w:tc>
          <w:tcPr>
            <w:tcW w:w="1843" w:type="dxa"/>
            <w:tcBorders>
              <w:top w:val="single" w:sz="4" w:space="0" w:color="auto"/>
            </w:tcBorders>
            <w:vAlign w:val="center"/>
          </w:tcPr>
          <w:p w14:paraId="3B7E5A14" w14:textId="58ADD904" w:rsidR="009C5124" w:rsidRPr="00A34CFD" w:rsidRDefault="009C5124" w:rsidP="009C5124">
            <w:pPr>
              <w:spacing w:line="276" w:lineRule="auto"/>
              <w:jc w:val="center"/>
              <w:rPr>
                <w:rFonts w:ascii="Arial" w:eastAsia="Calibri" w:hAnsi="Arial" w:cs="Arial"/>
                <w:sz w:val="20"/>
                <w:szCs w:val="20"/>
              </w:rPr>
            </w:pPr>
            <w:r w:rsidRPr="00A34CFD">
              <w:rPr>
                <w:rFonts w:ascii="Arial" w:hAnsi="Arial" w:cs="Arial"/>
                <w:b/>
                <w:bCs/>
                <w:sz w:val="20"/>
                <w:szCs w:val="20"/>
              </w:rPr>
              <w:t>Resuelve problemas de gestión de datos e incertidumbre</w:t>
            </w:r>
          </w:p>
        </w:tc>
        <w:tc>
          <w:tcPr>
            <w:tcW w:w="2268" w:type="dxa"/>
            <w:tcBorders>
              <w:top w:val="single" w:sz="4" w:space="0" w:color="auto"/>
            </w:tcBorders>
            <w:vAlign w:val="center"/>
          </w:tcPr>
          <w:p w14:paraId="795280D6" w14:textId="3D5428CA" w:rsidR="009C5124" w:rsidRPr="00A34CFD" w:rsidRDefault="009C5124" w:rsidP="009C5124">
            <w:pPr>
              <w:spacing w:line="276" w:lineRule="auto"/>
              <w:jc w:val="center"/>
              <w:rPr>
                <w:rFonts w:ascii="Arial" w:hAnsi="Arial" w:cs="Arial"/>
                <w:b/>
                <w:bCs/>
                <w:i/>
                <w:iCs/>
                <w:sz w:val="20"/>
                <w:szCs w:val="20"/>
              </w:rPr>
            </w:pPr>
            <w:r w:rsidRPr="00A34CFD">
              <w:rPr>
                <w:rFonts w:ascii="Arial" w:hAnsi="Arial" w:cs="Arial"/>
                <w:b/>
                <w:bCs/>
                <w:i/>
                <w:iCs/>
                <w:sz w:val="20"/>
                <w:szCs w:val="20"/>
              </w:rPr>
              <w:t>Comunica la comprensión de los conceptos estadísticos y probabilísticos.</w:t>
            </w:r>
          </w:p>
        </w:tc>
        <w:tc>
          <w:tcPr>
            <w:tcW w:w="2126" w:type="dxa"/>
            <w:tcBorders>
              <w:top w:val="single" w:sz="4" w:space="0" w:color="auto"/>
            </w:tcBorders>
          </w:tcPr>
          <w:p w14:paraId="6D258E32" w14:textId="3785D297" w:rsidR="009C5124" w:rsidRPr="00A34CFD" w:rsidRDefault="00987C2C" w:rsidP="00987C2C">
            <w:pPr>
              <w:spacing w:line="276" w:lineRule="auto"/>
              <w:rPr>
                <w:rFonts w:ascii="Arial" w:eastAsia="Calibri" w:hAnsi="Arial" w:cs="Arial"/>
                <w:sz w:val="20"/>
                <w:szCs w:val="20"/>
              </w:rPr>
            </w:pPr>
            <w:r w:rsidRPr="00A34CFD">
              <w:rPr>
                <w:rFonts w:ascii="Arial" w:eastAsia="Calibri" w:hAnsi="Arial" w:cs="Arial"/>
                <w:sz w:val="20"/>
                <w:szCs w:val="20"/>
              </w:rPr>
              <w:t>Comprende y halla la m</w:t>
            </w:r>
            <w:r w:rsidRPr="00A34CFD">
              <w:rPr>
                <w:rFonts w:ascii="Arial" w:eastAsia="Calibri" w:hAnsi="Arial" w:cs="Arial"/>
                <w:sz w:val="20"/>
                <w:szCs w:val="20"/>
              </w:rPr>
              <w:t>oda</w:t>
            </w:r>
            <w:r w:rsidRPr="00A34CFD">
              <w:rPr>
                <w:rFonts w:ascii="Arial" w:eastAsia="Calibri" w:hAnsi="Arial" w:cs="Arial"/>
                <w:sz w:val="20"/>
                <w:szCs w:val="20"/>
              </w:rPr>
              <w:t xml:space="preserve"> de una colección de datos relacionadas con situaciones cotidianas y </w:t>
            </w:r>
            <w:r w:rsidRPr="00A34CFD">
              <w:rPr>
                <w:rFonts w:ascii="Arial" w:eastAsia="Calibri" w:hAnsi="Arial" w:cs="Arial"/>
                <w:sz w:val="20"/>
                <w:szCs w:val="20"/>
              </w:rPr>
              <w:lastRenderedPageBreak/>
              <w:t>expresadas en una tabla de frecuencia.</w:t>
            </w:r>
          </w:p>
        </w:tc>
        <w:tc>
          <w:tcPr>
            <w:tcW w:w="2126" w:type="dxa"/>
            <w:gridSpan w:val="2"/>
            <w:tcBorders>
              <w:top w:val="single" w:sz="4" w:space="0" w:color="auto"/>
            </w:tcBorders>
          </w:tcPr>
          <w:p w14:paraId="0EDEFD05" w14:textId="77777777" w:rsidR="009C5124" w:rsidRPr="00A34CFD" w:rsidRDefault="009C5124" w:rsidP="009C5124">
            <w:pPr>
              <w:pStyle w:val="Prrafodelista"/>
              <w:numPr>
                <w:ilvl w:val="0"/>
                <w:numId w:val="48"/>
              </w:numPr>
              <w:ind w:left="166" w:hanging="216"/>
              <w:rPr>
                <w:rFonts w:ascii="Arial" w:hAnsi="Arial" w:cs="Arial"/>
                <w:sz w:val="20"/>
                <w:szCs w:val="20"/>
              </w:rPr>
            </w:pPr>
            <w:r w:rsidRPr="00A34CFD">
              <w:rPr>
                <w:rFonts w:ascii="Arial" w:hAnsi="Arial" w:cs="Arial"/>
                <w:sz w:val="20"/>
                <w:szCs w:val="20"/>
              </w:rPr>
              <w:lastRenderedPageBreak/>
              <w:t>Calculamos la moda.</w:t>
            </w:r>
          </w:p>
          <w:p w14:paraId="54CD0920" w14:textId="77777777" w:rsidR="009C5124" w:rsidRPr="00A34CFD" w:rsidRDefault="009C5124" w:rsidP="009C5124">
            <w:pPr>
              <w:spacing w:line="276" w:lineRule="auto"/>
              <w:rPr>
                <w:rFonts w:ascii="Arial" w:eastAsia="Calibri" w:hAnsi="Arial" w:cs="Arial"/>
                <w:sz w:val="20"/>
                <w:szCs w:val="20"/>
              </w:rPr>
            </w:pPr>
          </w:p>
        </w:tc>
        <w:tc>
          <w:tcPr>
            <w:tcW w:w="2149" w:type="dxa"/>
            <w:tcBorders>
              <w:top w:val="single" w:sz="4" w:space="0" w:color="auto"/>
            </w:tcBorders>
          </w:tcPr>
          <w:p w14:paraId="58E3FF4B" w14:textId="694B33E4" w:rsidR="009C5124" w:rsidRPr="00A34CFD" w:rsidRDefault="00792724" w:rsidP="00792724">
            <w:pPr>
              <w:spacing w:line="276" w:lineRule="auto"/>
              <w:jc w:val="center"/>
              <w:rPr>
                <w:rFonts w:ascii="Arial" w:eastAsia="Calibri" w:hAnsi="Arial" w:cs="Arial"/>
                <w:sz w:val="20"/>
                <w:szCs w:val="20"/>
              </w:rPr>
            </w:pPr>
            <w:r>
              <w:rPr>
                <w:rFonts w:ascii="Arial" w:eastAsia="Calibri" w:hAnsi="Arial" w:cs="Arial"/>
                <w:sz w:val="20"/>
                <w:szCs w:val="20"/>
              </w:rPr>
              <w:t>Elaboración de cuadro de doble entrada</w:t>
            </w:r>
          </w:p>
        </w:tc>
      </w:tr>
    </w:tbl>
    <w:p w14:paraId="15F0D366" w14:textId="333724F9" w:rsidR="00791055" w:rsidRDefault="003A137F" w:rsidP="006124DE">
      <w:pPr>
        <w:spacing w:after="0" w:line="240" w:lineRule="auto"/>
        <w:rPr>
          <w:rFonts w:ascii="Arial Narrow" w:eastAsia="Times New Roman" w:hAnsi="Arial Narrow" w:cs="Arial"/>
          <w:b/>
          <w:sz w:val="20"/>
          <w:szCs w:val="20"/>
          <w:lang w:val="es-ES_tradnl" w:eastAsia="es-ES"/>
        </w:rPr>
      </w:pPr>
      <w:r>
        <w:rPr>
          <w:rFonts w:ascii="Arial Narrow" w:eastAsia="Times New Roman" w:hAnsi="Arial Narrow" w:cs="Arial"/>
          <w:b/>
          <w:sz w:val="20"/>
          <w:szCs w:val="20"/>
          <w:lang w:val="es-ES_tradnl" w:eastAsia="es-ES"/>
        </w:rPr>
        <w:lastRenderedPageBreak/>
        <w:t xml:space="preserve"> </w:t>
      </w:r>
      <w:proofErr w:type="spellStart"/>
      <w:r>
        <w:rPr>
          <w:rFonts w:ascii="Arial Narrow" w:eastAsia="Times New Roman" w:hAnsi="Arial Narrow" w:cs="Arial"/>
          <w:b/>
          <w:sz w:val="20"/>
          <w:szCs w:val="20"/>
          <w:lang w:val="es-ES_tradnl" w:eastAsia="es-ES"/>
        </w:rPr>
        <w:t>vvñkvijghbnnb</w:t>
      </w:r>
      <w:proofErr w:type="spellEnd"/>
    </w:p>
    <w:p w14:paraId="5A12C9E6" w14:textId="77777777" w:rsidR="00791055" w:rsidRPr="005222D3" w:rsidRDefault="00791055" w:rsidP="006124DE">
      <w:pPr>
        <w:spacing w:after="0" w:line="240" w:lineRule="auto"/>
        <w:rPr>
          <w:rFonts w:ascii="Arial Narrow" w:eastAsia="Times New Roman" w:hAnsi="Arial Narrow" w:cs="Arial"/>
          <w:b/>
          <w:sz w:val="20"/>
          <w:szCs w:val="20"/>
          <w:lang w:val="es-ES_tradnl" w:eastAsia="es-ES"/>
        </w:rPr>
      </w:pPr>
    </w:p>
    <w:p w14:paraId="61F8C678" w14:textId="77777777" w:rsidR="00091DF3" w:rsidRPr="005222D3" w:rsidRDefault="00091DF3" w:rsidP="00091DF3">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PROPÓSITOS DE APRENDIZAJE:</w:t>
      </w:r>
    </w:p>
    <w:p w14:paraId="1FE2D08C" w14:textId="77777777" w:rsidR="00091DF3" w:rsidRPr="005222D3" w:rsidRDefault="00091DF3" w:rsidP="00091DF3">
      <w:pPr>
        <w:pStyle w:val="Prrafodelista"/>
        <w:spacing w:after="0" w:line="240" w:lineRule="auto"/>
        <w:ind w:left="284"/>
        <w:rPr>
          <w:rFonts w:ascii="Arial Narrow" w:eastAsia="Calibri" w:hAnsi="Arial Narrow" w:cs="Arial"/>
          <w:b/>
          <w:sz w:val="20"/>
          <w:szCs w:val="20"/>
        </w:rPr>
      </w:pPr>
    </w:p>
    <w:tbl>
      <w:tblPr>
        <w:tblStyle w:val="Tablaconcuadrcula"/>
        <w:tblW w:w="0" w:type="auto"/>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55"/>
        <w:gridCol w:w="3082"/>
        <w:gridCol w:w="1330"/>
        <w:gridCol w:w="1235"/>
        <w:gridCol w:w="1098"/>
        <w:gridCol w:w="1691"/>
        <w:gridCol w:w="1672"/>
        <w:gridCol w:w="1675"/>
        <w:gridCol w:w="627"/>
        <w:gridCol w:w="545"/>
        <w:gridCol w:w="273"/>
        <w:gridCol w:w="273"/>
      </w:tblGrid>
      <w:tr w:rsidR="00091DF3" w:rsidRPr="005222D3" w14:paraId="7A6ABEE4" w14:textId="77777777" w:rsidTr="00091DF3">
        <w:trPr>
          <w:gridAfter w:val="1"/>
        </w:trPr>
        <w:tc>
          <w:tcPr>
            <w:tcW w:w="0" w:type="auto"/>
            <w:vMerge w:val="restart"/>
            <w:vAlign w:val="center"/>
          </w:tcPr>
          <w:p w14:paraId="5B67545D" w14:textId="77777777" w:rsidR="00091DF3" w:rsidRPr="005222D3" w:rsidRDefault="00091DF3" w:rsidP="00B53334">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ÁREA</w:t>
            </w:r>
          </w:p>
        </w:tc>
        <w:tc>
          <w:tcPr>
            <w:tcW w:w="0" w:type="auto"/>
            <w:vMerge w:val="restart"/>
            <w:vAlign w:val="center"/>
          </w:tcPr>
          <w:p w14:paraId="261C54E5" w14:textId="77777777" w:rsidR="00091DF3" w:rsidRPr="005222D3" w:rsidRDefault="00091DF3" w:rsidP="00B53334">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COMPETENCIAS/CAPACIDADES</w:t>
            </w:r>
          </w:p>
        </w:tc>
        <w:tc>
          <w:tcPr>
            <w:tcW w:w="0" w:type="auto"/>
            <w:gridSpan w:val="9"/>
            <w:shd w:val="clear" w:color="auto" w:fill="D9D9D9" w:themeFill="background1" w:themeFillShade="D9"/>
          </w:tcPr>
          <w:p w14:paraId="27F19841" w14:textId="77777777" w:rsidR="00091DF3" w:rsidRPr="005222D3" w:rsidRDefault="00091DF3" w:rsidP="00B53334">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ORGANIZACIÓN Y DISTRIBUCIÓN DEL TIEMPO</w:t>
            </w:r>
          </w:p>
        </w:tc>
      </w:tr>
      <w:tr w:rsidR="00091DF3" w:rsidRPr="005222D3" w14:paraId="6916D002" w14:textId="77777777" w:rsidTr="00091DF3">
        <w:trPr>
          <w:gridAfter w:val="1"/>
        </w:trPr>
        <w:tc>
          <w:tcPr>
            <w:tcW w:w="0" w:type="auto"/>
            <w:vMerge/>
          </w:tcPr>
          <w:p w14:paraId="6C2A2364" w14:textId="77777777" w:rsidR="00091DF3" w:rsidRPr="005222D3" w:rsidRDefault="00091DF3" w:rsidP="00B53334">
            <w:pPr>
              <w:pStyle w:val="Prrafodelista"/>
              <w:ind w:left="0"/>
              <w:rPr>
                <w:rFonts w:ascii="Arial Narrow" w:eastAsia="Calibri" w:hAnsi="Arial Narrow" w:cs="Arial"/>
                <w:b/>
                <w:sz w:val="20"/>
                <w:szCs w:val="20"/>
              </w:rPr>
            </w:pPr>
          </w:p>
        </w:tc>
        <w:tc>
          <w:tcPr>
            <w:tcW w:w="0" w:type="auto"/>
            <w:vMerge/>
          </w:tcPr>
          <w:p w14:paraId="279CA931" w14:textId="77777777" w:rsidR="00091DF3" w:rsidRPr="005222D3" w:rsidRDefault="00091DF3" w:rsidP="00B53334">
            <w:pPr>
              <w:pStyle w:val="Prrafodelista"/>
              <w:ind w:left="0"/>
              <w:rPr>
                <w:rFonts w:ascii="Arial Narrow" w:eastAsia="Calibri" w:hAnsi="Arial Narrow" w:cs="Arial"/>
                <w:b/>
                <w:sz w:val="20"/>
                <w:szCs w:val="20"/>
              </w:rPr>
            </w:pPr>
          </w:p>
        </w:tc>
        <w:tc>
          <w:tcPr>
            <w:tcW w:w="0" w:type="auto"/>
            <w:gridSpan w:val="2"/>
          </w:tcPr>
          <w:p w14:paraId="40138C00" w14:textId="77777777" w:rsidR="00091DF3" w:rsidRPr="005222D3" w:rsidRDefault="00091DF3" w:rsidP="00B53334">
            <w:pPr>
              <w:pStyle w:val="Prrafodelista"/>
              <w:ind w:left="0"/>
              <w:jc w:val="center"/>
              <w:rPr>
                <w:rFonts w:ascii="Arial Narrow" w:eastAsia="Calibri" w:hAnsi="Arial Narrow" w:cs="Arial"/>
                <w:b/>
                <w:sz w:val="20"/>
                <w:szCs w:val="20"/>
              </w:rPr>
            </w:pPr>
            <w:r w:rsidRPr="005222D3">
              <w:rPr>
                <w:rFonts w:ascii="Arial Narrow" w:eastAsia="Calibri" w:hAnsi="Arial Narrow" w:cs="Arial"/>
                <w:sz w:val="20"/>
                <w:szCs w:val="20"/>
              </w:rPr>
              <w:t>1° Trimestre</w:t>
            </w:r>
          </w:p>
        </w:tc>
        <w:tc>
          <w:tcPr>
            <w:tcW w:w="0" w:type="auto"/>
            <w:gridSpan w:val="2"/>
          </w:tcPr>
          <w:p w14:paraId="48EEB59D" w14:textId="77777777" w:rsidR="00091DF3" w:rsidRPr="005222D3" w:rsidRDefault="00091DF3" w:rsidP="00B53334">
            <w:pPr>
              <w:pStyle w:val="Prrafodelista"/>
              <w:ind w:left="0"/>
              <w:jc w:val="center"/>
              <w:rPr>
                <w:rFonts w:ascii="Arial Narrow" w:eastAsia="Calibri" w:hAnsi="Arial Narrow" w:cs="Arial"/>
                <w:b/>
                <w:sz w:val="20"/>
                <w:szCs w:val="20"/>
              </w:rPr>
            </w:pPr>
            <w:r w:rsidRPr="005222D3">
              <w:rPr>
                <w:rFonts w:ascii="Arial Narrow" w:eastAsia="Calibri" w:hAnsi="Arial Narrow" w:cs="Arial"/>
                <w:sz w:val="20"/>
                <w:szCs w:val="20"/>
              </w:rPr>
              <w:t>2° Trimestre</w:t>
            </w:r>
          </w:p>
        </w:tc>
        <w:tc>
          <w:tcPr>
            <w:tcW w:w="0" w:type="auto"/>
            <w:gridSpan w:val="5"/>
          </w:tcPr>
          <w:p w14:paraId="08BA2B2B" w14:textId="77777777" w:rsidR="00091DF3" w:rsidRPr="005222D3" w:rsidRDefault="00091DF3" w:rsidP="00B53334">
            <w:pPr>
              <w:pStyle w:val="Prrafodelista"/>
              <w:ind w:left="0"/>
              <w:jc w:val="center"/>
              <w:rPr>
                <w:rFonts w:ascii="Arial Narrow" w:eastAsia="Calibri" w:hAnsi="Arial Narrow" w:cs="Arial"/>
                <w:b/>
                <w:sz w:val="20"/>
                <w:szCs w:val="20"/>
              </w:rPr>
            </w:pPr>
            <w:r w:rsidRPr="005222D3">
              <w:rPr>
                <w:rFonts w:ascii="Arial Narrow" w:eastAsia="Calibri" w:hAnsi="Arial Narrow" w:cs="Arial"/>
                <w:sz w:val="20"/>
                <w:szCs w:val="20"/>
              </w:rPr>
              <w:t>3° Trimestre</w:t>
            </w:r>
          </w:p>
        </w:tc>
      </w:tr>
      <w:tr w:rsidR="00091DF3" w:rsidRPr="005222D3" w14:paraId="0FAE9946" w14:textId="4692607B" w:rsidTr="00091DF3">
        <w:tc>
          <w:tcPr>
            <w:tcW w:w="0" w:type="auto"/>
            <w:vMerge/>
          </w:tcPr>
          <w:p w14:paraId="2B36D031" w14:textId="77777777" w:rsidR="00091DF3" w:rsidRPr="005222D3" w:rsidRDefault="00091DF3" w:rsidP="00091DF3">
            <w:pPr>
              <w:pStyle w:val="Prrafodelista"/>
              <w:ind w:left="0"/>
              <w:rPr>
                <w:rFonts w:ascii="Arial Narrow" w:eastAsia="Calibri" w:hAnsi="Arial Narrow" w:cs="Arial"/>
                <w:b/>
                <w:sz w:val="20"/>
                <w:szCs w:val="20"/>
              </w:rPr>
            </w:pPr>
          </w:p>
        </w:tc>
        <w:tc>
          <w:tcPr>
            <w:tcW w:w="0" w:type="auto"/>
            <w:vMerge/>
          </w:tcPr>
          <w:p w14:paraId="70DDBE1E" w14:textId="77777777" w:rsidR="00091DF3" w:rsidRPr="005222D3" w:rsidRDefault="00091DF3" w:rsidP="00091DF3">
            <w:pPr>
              <w:pStyle w:val="Prrafodelista"/>
              <w:ind w:left="0"/>
              <w:rPr>
                <w:rFonts w:ascii="Arial Narrow" w:eastAsia="Calibri" w:hAnsi="Arial Narrow" w:cs="Arial"/>
                <w:b/>
                <w:sz w:val="20"/>
                <w:szCs w:val="20"/>
              </w:rPr>
            </w:pPr>
          </w:p>
        </w:tc>
        <w:tc>
          <w:tcPr>
            <w:tcW w:w="0" w:type="auto"/>
          </w:tcPr>
          <w:p w14:paraId="05D36855" w14:textId="77777777" w:rsidR="00091DF3" w:rsidRPr="005222D3" w:rsidRDefault="00091DF3" w:rsidP="00091DF3">
            <w:pPr>
              <w:pStyle w:val="Prrafodelista"/>
              <w:ind w:left="0"/>
              <w:rPr>
                <w:rFonts w:ascii="Arial Narrow" w:eastAsia="Calibri" w:hAnsi="Arial Narrow" w:cs="Arial"/>
                <w:b/>
                <w:sz w:val="20"/>
                <w:szCs w:val="20"/>
              </w:rPr>
            </w:pPr>
            <w:r>
              <w:rPr>
                <w:rFonts w:ascii="Arial Narrow" w:eastAsia="Calibri" w:hAnsi="Arial Narrow" w:cs="Arial"/>
                <w:sz w:val="20"/>
                <w:szCs w:val="20"/>
              </w:rPr>
              <w:t>Convivamos con alegría</w:t>
            </w:r>
          </w:p>
        </w:tc>
        <w:tc>
          <w:tcPr>
            <w:tcW w:w="0" w:type="auto"/>
          </w:tcPr>
          <w:p w14:paraId="1A5639DB" w14:textId="77777777" w:rsidR="00091DF3" w:rsidRPr="00141F94" w:rsidRDefault="00091DF3" w:rsidP="00091DF3">
            <w:pPr>
              <w:pStyle w:val="Prrafodelista"/>
              <w:ind w:left="0"/>
              <w:rPr>
                <w:rFonts w:ascii="Arial Narrow" w:eastAsia="Calibri" w:hAnsi="Arial Narrow" w:cs="Arial"/>
                <w:sz w:val="20"/>
                <w:szCs w:val="20"/>
              </w:rPr>
            </w:pPr>
            <w:r w:rsidRPr="00141F94">
              <w:rPr>
                <w:rFonts w:ascii="Arial Narrow" w:eastAsia="Calibri" w:hAnsi="Arial Narrow" w:cs="Arial"/>
                <w:sz w:val="20"/>
                <w:szCs w:val="20"/>
              </w:rPr>
              <w:t>Cuidemos nuestro cuerpo</w:t>
            </w:r>
          </w:p>
        </w:tc>
        <w:tc>
          <w:tcPr>
            <w:tcW w:w="0" w:type="auto"/>
          </w:tcPr>
          <w:p w14:paraId="78F64A24" w14:textId="77777777" w:rsidR="00091DF3" w:rsidRPr="00141F94" w:rsidRDefault="00091DF3" w:rsidP="00091DF3">
            <w:pPr>
              <w:pStyle w:val="Prrafodelista"/>
              <w:ind w:left="0"/>
              <w:rPr>
                <w:rFonts w:ascii="Arial Narrow" w:eastAsia="Calibri" w:hAnsi="Arial Narrow" w:cs="Arial"/>
                <w:sz w:val="20"/>
                <w:szCs w:val="20"/>
              </w:rPr>
            </w:pPr>
            <w:r w:rsidRPr="00141F94">
              <w:rPr>
                <w:rFonts w:ascii="Arial Narrow" w:eastAsia="Calibri" w:hAnsi="Arial Narrow" w:cs="Arial"/>
                <w:sz w:val="20"/>
                <w:szCs w:val="20"/>
              </w:rPr>
              <w:t>Cuidemos el agua</w:t>
            </w:r>
          </w:p>
        </w:tc>
        <w:tc>
          <w:tcPr>
            <w:tcW w:w="0" w:type="auto"/>
          </w:tcPr>
          <w:p w14:paraId="1B874124" w14:textId="77777777" w:rsidR="00091DF3" w:rsidRPr="00141F94" w:rsidRDefault="00091DF3" w:rsidP="00091DF3">
            <w:pPr>
              <w:pStyle w:val="Prrafodelista"/>
              <w:ind w:left="0"/>
              <w:rPr>
                <w:rFonts w:ascii="Arial Narrow" w:eastAsia="Calibri" w:hAnsi="Arial Narrow" w:cs="Arial"/>
                <w:sz w:val="20"/>
                <w:szCs w:val="20"/>
              </w:rPr>
            </w:pPr>
            <w:r w:rsidRPr="00141F94">
              <w:rPr>
                <w:rFonts w:ascii="Arial Narrow" w:eastAsia="Calibri" w:hAnsi="Arial Narrow" w:cs="Arial"/>
                <w:sz w:val="20"/>
                <w:szCs w:val="20"/>
              </w:rPr>
              <w:t>Reflexionemos sobre nuestra lengua</w:t>
            </w:r>
          </w:p>
        </w:tc>
        <w:tc>
          <w:tcPr>
            <w:tcW w:w="0" w:type="auto"/>
          </w:tcPr>
          <w:p w14:paraId="2EDAB182" w14:textId="77777777" w:rsidR="00091DF3" w:rsidRPr="00141F94" w:rsidRDefault="00091DF3" w:rsidP="00091DF3">
            <w:pPr>
              <w:pStyle w:val="Prrafodelista"/>
              <w:ind w:left="0"/>
              <w:rPr>
                <w:rFonts w:ascii="Arial Narrow" w:eastAsia="Calibri" w:hAnsi="Arial Narrow" w:cs="Arial"/>
                <w:sz w:val="20"/>
                <w:szCs w:val="20"/>
              </w:rPr>
            </w:pPr>
            <w:r w:rsidRPr="00141F94">
              <w:rPr>
                <w:rFonts w:ascii="Arial Narrow" w:eastAsia="Calibri" w:hAnsi="Arial Narrow" w:cs="Arial"/>
                <w:sz w:val="20"/>
                <w:szCs w:val="20"/>
              </w:rPr>
              <w:t>Fortaleciendo nuestra identidad cultural</w:t>
            </w:r>
          </w:p>
        </w:tc>
        <w:tc>
          <w:tcPr>
            <w:tcW w:w="0" w:type="auto"/>
            <w:tcBorders>
              <w:right w:val="single" w:sz="4" w:space="0" w:color="auto"/>
            </w:tcBorders>
          </w:tcPr>
          <w:p w14:paraId="16D8A13F" w14:textId="77777777" w:rsidR="00091DF3" w:rsidRPr="00141F94" w:rsidRDefault="00091DF3" w:rsidP="00091DF3">
            <w:pPr>
              <w:pStyle w:val="Prrafodelista"/>
              <w:ind w:left="0"/>
              <w:rPr>
                <w:rFonts w:ascii="Arial Narrow" w:eastAsia="Calibri" w:hAnsi="Arial Narrow" w:cs="Arial"/>
                <w:sz w:val="20"/>
                <w:szCs w:val="20"/>
              </w:rPr>
            </w:pPr>
            <w:r w:rsidRPr="00141F94">
              <w:rPr>
                <w:rFonts w:ascii="Arial Narrow" w:eastAsia="Calibri" w:hAnsi="Arial Narrow" w:cs="Arial"/>
                <w:sz w:val="20"/>
                <w:szCs w:val="20"/>
              </w:rPr>
              <w:t>Aprendemos técnicas y hábitos de estudio</w:t>
            </w:r>
          </w:p>
        </w:tc>
        <w:tc>
          <w:tcPr>
            <w:tcW w:w="0" w:type="auto"/>
            <w:tcBorders>
              <w:left w:val="single" w:sz="4" w:space="0" w:color="auto"/>
              <w:right w:val="single" w:sz="4" w:space="0" w:color="auto"/>
            </w:tcBorders>
          </w:tcPr>
          <w:p w14:paraId="21A9E505" w14:textId="2B535CC7" w:rsidR="00091DF3" w:rsidRPr="00141F94" w:rsidRDefault="00091DF3" w:rsidP="00091DF3">
            <w:pPr>
              <w:pStyle w:val="Prrafodelista"/>
              <w:ind w:left="0"/>
              <w:rPr>
                <w:rFonts w:ascii="Arial Narrow" w:eastAsia="Calibri" w:hAnsi="Arial Narrow" w:cs="Arial"/>
                <w:sz w:val="20"/>
                <w:szCs w:val="20"/>
              </w:rPr>
            </w:pPr>
            <w:proofErr w:type="spellStart"/>
            <w:r>
              <w:rPr>
                <w:rFonts w:ascii="Arial Narrow" w:eastAsia="Calibri" w:hAnsi="Arial Narrow" w:cs="Arial"/>
                <w:sz w:val="20"/>
                <w:szCs w:val="20"/>
              </w:rPr>
              <w:t>xxxxx</w:t>
            </w:r>
            <w:proofErr w:type="spellEnd"/>
          </w:p>
        </w:tc>
        <w:tc>
          <w:tcPr>
            <w:tcW w:w="0" w:type="auto"/>
            <w:tcBorders>
              <w:left w:val="single" w:sz="4" w:space="0" w:color="auto"/>
              <w:right w:val="single" w:sz="4" w:space="0" w:color="auto"/>
            </w:tcBorders>
          </w:tcPr>
          <w:p w14:paraId="039BE6B0" w14:textId="4CD2CA34" w:rsidR="00091DF3" w:rsidRPr="00141F94" w:rsidRDefault="00091DF3" w:rsidP="00091DF3">
            <w:pPr>
              <w:pStyle w:val="Prrafodelista"/>
              <w:ind w:left="0"/>
              <w:rPr>
                <w:rFonts w:ascii="Arial Narrow" w:eastAsia="Calibri" w:hAnsi="Arial Narrow" w:cs="Arial"/>
                <w:sz w:val="20"/>
                <w:szCs w:val="20"/>
              </w:rPr>
            </w:pPr>
            <w:proofErr w:type="spellStart"/>
            <w:r>
              <w:rPr>
                <w:rFonts w:ascii="Arial Narrow" w:eastAsia="Calibri" w:hAnsi="Arial Narrow" w:cs="Arial"/>
                <w:sz w:val="20"/>
                <w:szCs w:val="20"/>
              </w:rPr>
              <w:t>xxxx</w:t>
            </w:r>
            <w:proofErr w:type="spellEnd"/>
          </w:p>
        </w:tc>
        <w:tc>
          <w:tcPr>
            <w:tcW w:w="0" w:type="auto"/>
            <w:gridSpan w:val="2"/>
            <w:tcBorders>
              <w:left w:val="single" w:sz="4" w:space="0" w:color="auto"/>
            </w:tcBorders>
          </w:tcPr>
          <w:p w14:paraId="788C3ABA" w14:textId="67C683D7" w:rsidR="00091DF3" w:rsidRPr="00141F94" w:rsidRDefault="00091DF3" w:rsidP="00091DF3">
            <w:pPr>
              <w:pStyle w:val="Prrafodelista"/>
              <w:ind w:left="0"/>
              <w:rPr>
                <w:rFonts w:ascii="Arial Narrow" w:eastAsia="Calibri" w:hAnsi="Arial Narrow" w:cs="Arial"/>
                <w:sz w:val="20"/>
                <w:szCs w:val="20"/>
              </w:rPr>
            </w:pPr>
            <w:proofErr w:type="spellStart"/>
            <w:r>
              <w:rPr>
                <w:rFonts w:ascii="Arial Narrow" w:eastAsia="Calibri" w:hAnsi="Arial Narrow" w:cs="Arial"/>
                <w:sz w:val="20"/>
                <w:szCs w:val="20"/>
              </w:rPr>
              <w:t>xxxx</w:t>
            </w:r>
            <w:proofErr w:type="spellEnd"/>
          </w:p>
        </w:tc>
      </w:tr>
      <w:tr w:rsidR="00091DF3" w:rsidRPr="005222D3" w14:paraId="5C41C2ED" w14:textId="3251B388" w:rsidTr="00091DF3">
        <w:trPr>
          <w:trHeight w:val="278"/>
        </w:trPr>
        <w:tc>
          <w:tcPr>
            <w:tcW w:w="0" w:type="auto"/>
            <w:vMerge/>
          </w:tcPr>
          <w:p w14:paraId="383ACC6D" w14:textId="77777777" w:rsidR="00091DF3" w:rsidRPr="005222D3" w:rsidRDefault="00091DF3" w:rsidP="00091DF3">
            <w:pPr>
              <w:pStyle w:val="Prrafodelista"/>
              <w:ind w:left="0"/>
              <w:rPr>
                <w:rFonts w:ascii="Arial Narrow" w:eastAsia="Calibri" w:hAnsi="Arial Narrow" w:cs="Arial"/>
                <w:b/>
                <w:sz w:val="20"/>
                <w:szCs w:val="20"/>
              </w:rPr>
            </w:pPr>
          </w:p>
        </w:tc>
        <w:tc>
          <w:tcPr>
            <w:tcW w:w="0" w:type="auto"/>
            <w:vMerge/>
          </w:tcPr>
          <w:p w14:paraId="42C13BB4" w14:textId="77777777" w:rsidR="00091DF3" w:rsidRPr="005222D3" w:rsidRDefault="00091DF3" w:rsidP="00091DF3">
            <w:pPr>
              <w:pStyle w:val="Prrafodelista"/>
              <w:ind w:left="0"/>
              <w:rPr>
                <w:rFonts w:ascii="Arial Narrow" w:eastAsia="Calibri" w:hAnsi="Arial Narrow" w:cs="Arial"/>
                <w:b/>
                <w:sz w:val="20"/>
                <w:szCs w:val="20"/>
              </w:rPr>
            </w:pPr>
          </w:p>
        </w:tc>
        <w:tc>
          <w:tcPr>
            <w:tcW w:w="0" w:type="auto"/>
          </w:tcPr>
          <w:p w14:paraId="0A1C3485" w14:textId="77777777" w:rsidR="00091DF3" w:rsidRPr="005222D3" w:rsidRDefault="00091DF3" w:rsidP="00091DF3">
            <w:pPr>
              <w:pStyle w:val="NormalWeb"/>
              <w:spacing w:before="0" w:beforeAutospacing="0" w:after="0" w:afterAutospacing="0"/>
              <w:jc w:val="center"/>
              <w:textAlignment w:val="baseline"/>
              <w:rPr>
                <w:rFonts w:ascii="Arial Narrow" w:hAnsi="Arial Narrow" w:cs="Arial"/>
                <w:b/>
                <w:bCs/>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1</w:t>
            </w:r>
          </w:p>
          <w:p w14:paraId="77179AC5" w14:textId="77777777" w:rsidR="00091DF3" w:rsidRPr="005222D3" w:rsidRDefault="00091DF3" w:rsidP="00091DF3">
            <w:pPr>
              <w:pStyle w:val="Prrafodelista"/>
              <w:ind w:left="0"/>
              <w:jc w:val="center"/>
              <w:rPr>
                <w:rFonts w:ascii="Arial Narrow" w:eastAsia="Calibri" w:hAnsi="Arial Narrow" w:cs="Arial"/>
                <w:b/>
                <w:sz w:val="20"/>
                <w:szCs w:val="20"/>
              </w:rPr>
            </w:pPr>
          </w:p>
        </w:tc>
        <w:tc>
          <w:tcPr>
            <w:tcW w:w="0" w:type="auto"/>
          </w:tcPr>
          <w:p w14:paraId="5F996A35"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2</w:t>
            </w:r>
          </w:p>
        </w:tc>
        <w:tc>
          <w:tcPr>
            <w:tcW w:w="0" w:type="auto"/>
          </w:tcPr>
          <w:p w14:paraId="1B8C49CC"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3</w:t>
            </w:r>
          </w:p>
        </w:tc>
        <w:tc>
          <w:tcPr>
            <w:tcW w:w="0" w:type="auto"/>
          </w:tcPr>
          <w:p w14:paraId="6FF7E914"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4</w:t>
            </w:r>
          </w:p>
        </w:tc>
        <w:tc>
          <w:tcPr>
            <w:tcW w:w="0" w:type="auto"/>
          </w:tcPr>
          <w:p w14:paraId="14B59988"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5</w:t>
            </w:r>
          </w:p>
        </w:tc>
        <w:tc>
          <w:tcPr>
            <w:tcW w:w="0" w:type="auto"/>
            <w:tcBorders>
              <w:right w:val="single" w:sz="4" w:space="0" w:color="auto"/>
            </w:tcBorders>
          </w:tcPr>
          <w:p w14:paraId="15CFB43A"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6</w:t>
            </w:r>
          </w:p>
        </w:tc>
        <w:tc>
          <w:tcPr>
            <w:tcW w:w="0" w:type="auto"/>
            <w:tcBorders>
              <w:left w:val="single" w:sz="4" w:space="0" w:color="auto"/>
              <w:right w:val="single" w:sz="4" w:space="0" w:color="auto"/>
            </w:tcBorders>
          </w:tcPr>
          <w:p w14:paraId="5BE47EAC" w14:textId="6047AC4B"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Pr>
                <w:rFonts w:ascii="Arial Narrow" w:hAnsi="Arial Narrow" w:cs="Arial"/>
                <w:color w:val="000000"/>
                <w:sz w:val="20"/>
                <w:szCs w:val="20"/>
                <w:vertAlign w:val="subscript"/>
              </w:rPr>
              <w:t>7</w:t>
            </w:r>
          </w:p>
        </w:tc>
        <w:tc>
          <w:tcPr>
            <w:tcW w:w="0" w:type="auto"/>
            <w:tcBorders>
              <w:left w:val="single" w:sz="4" w:space="0" w:color="auto"/>
              <w:right w:val="single" w:sz="4" w:space="0" w:color="auto"/>
            </w:tcBorders>
          </w:tcPr>
          <w:p w14:paraId="17F6795A" w14:textId="42A4C02F"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Pr>
                <w:rFonts w:ascii="Arial Narrow" w:hAnsi="Arial Narrow" w:cs="Arial"/>
                <w:color w:val="000000"/>
                <w:sz w:val="20"/>
                <w:szCs w:val="20"/>
                <w:vertAlign w:val="subscript"/>
              </w:rPr>
              <w:t>8</w:t>
            </w:r>
          </w:p>
        </w:tc>
        <w:tc>
          <w:tcPr>
            <w:tcW w:w="0" w:type="auto"/>
            <w:gridSpan w:val="2"/>
            <w:tcBorders>
              <w:left w:val="single" w:sz="4" w:space="0" w:color="auto"/>
            </w:tcBorders>
          </w:tcPr>
          <w:p w14:paraId="036125BD" w14:textId="1AE0B0BC"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Pr>
                <w:rFonts w:ascii="Arial Narrow" w:hAnsi="Arial Narrow" w:cs="Arial"/>
                <w:color w:val="000000"/>
                <w:sz w:val="20"/>
                <w:szCs w:val="20"/>
                <w:vertAlign w:val="subscript"/>
              </w:rPr>
              <w:t>9</w:t>
            </w:r>
          </w:p>
        </w:tc>
      </w:tr>
      <w:tr w:rsidR="00091DF3" w:rsidRPr="005222D3" w14:paraId="6C5B1B86" w14:textId="0C035061" w:rsidTr="00091DF3">
        <w:tc>
          <w:tcPr>
            <w:tcW w:w="0" w:type="auto"/>
            <w:gridSpan w:val="2"/>
          </w:tcPr>
          <w:p w14:paraId="61DFDE3B" w14:textId="77777777" w:rsidR="00091DF3" w:rsidRPr="005222D3" w:rsidRDefault="00091DF3" w:rsidP="00091DF3">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Se desenvuelve en entornos virtuales generados por las TIC.</w:t>
            </w:r>
          </w:p>
        </w:tc>
        <w:tc>
          <w:tcPr>
            <w:tcW w:w="0" w:type="auto"/>
            <w:vAlign w:val="center"/>
          </w:tcPr>
          <w:p w14:paraId="645D58FE"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0" w:type="auto"/>
            <w:vAlign w:val="center"/>
          </w:tcPr>
          <w:p w14:paraId="6C2C0720"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0" w:type="auto"/>
            <w:vAlign w:val="center"/>
          </w:tcPr>
          <w:p w14:paraId="701A4451"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0" w:type="auto"/>
            <w:vAlign w:val="center"/>
          </w:tcPr>
          <w:p w14:paraId="3ABBD4A2"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0" w:type="auto"/>
            <w:vAlign w:val="center"/>
          </w:tcPr>
          <w:p w14:paraId="52D91268"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0" w:type="auto"/>
            <w:tcBorders>
              <w:right w:val="single" w:sz="4" w:space="0" w:color="auto"/>
            </w:tcBorders>
            <w:vAlign w:val="center"/>
          </w:tcPr>
          <w:p w14:paraId="6CA40B87"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0" w:type="auto"/>
            <w:tcBorders>
              <w:left w:val="single" w:sz="4" w:space="0" w:color="auto"/>
              <w:right w:val="single" w:sz="4" w:space="0" w:color="auto"/>
            </w:tcBorders>
            <w:vAlign w:val="center"/>
          </w:tcPr>
          <w:p w14:paraId="26105D31" w14:textId="312A157E"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0" w:type="auto"/>
            <w:tcBorders>
              <w:left w:val="single" w:sz="4" w:space="0" w:color="auto"/>
              <w:right w:val="single" w:sz="4" w:space="0" w:color="auto"/>
            </w:tcBorders>
            <w:vAlign w:val="center"/>
          </w:tcPr>
          <w:p w14:paraId="157BBA44" w14:textId="673D78CF"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0" w:type="auto"/>
            <w:gridSpan w:val="2"/>
            <w:tcBorders>
              <w:left w:val="single" w:sz="4" w:space="0" w:color="auto"/>
            </w:tcBorders>
            <w:vAlign w:val="center"/>
          </w:tcPr>
          <w:p w14:paraId="762F3DBA" w14:textId="5AC62E8C"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091DF3" w:rsidRPr="005222D3" w14:paraId="657F9ECF" w14:textId="1592B98B" w:rsidTr="00091DF3">
        <w:trPr>
          <w:trHeight w:val="283"/>
        </w:trPr>
        <w:tc>
          <w:tcPr>
            <w:tcW w:w="0" w:type="auto"/>
            <w:gridSpan w:val="2"/>
          </w:tcPr>
          <w:p w14:paraId="7E3BC9A7" w14:textId="77777777" w:rsidR="00091DF3" w:rsidRPr="005222D3" w:rsidRDefault="00091DF3" w:rsidP="00091DF3">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Gestiona su aprendizaje de manera autónoma.</w:t>
            </w:r>
          </w:p>
        </w:tc>
        <w:tc>
          <w:tcPr>
            <w:tcW w:w="0" w:type="auto"/>
            <w:vAlign w:val="center"/>
          </w:tcPr>
          <w:p w14:paraId="56B4141D"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0" w:type="auto"/>
            <w:vAlign w:val="center"/>
          </w:tcPr>
          <w:p w14:paraId="55746D88"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0" w:type="auto"/>
            <w:vAlign w:val="center"/>
          </w:tcPr>
          <w:p w14:paraId="6E9AE1CE"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0" w:type="auto"/>
            <w:vAlign w:val="center"/>
          </w:tcPr>
          <w:p w14:paraId="46D58F27"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0" w:type="auto"/>
            <w:vAlign w:val="center"/>
          </w:tcPr>
          <w:p w14:paraId="09E193A1"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0" w:type="auto"/>
            <w:tcBorders>
              <w:right w:val="single" w:sz="4" w:space="0" w:color="auto"/>
            </w:tcBorders>
            <w:vAlign w:val="center"/>
          </w:tcPr>
          <w:p w14:paraId="2DE92D67"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0" w:type="auto"/>
            <w:tcBorders>
              <w:left w:val="single" w:sz="4" w:space="0" w:color="auto"/>
              <w:right w:val="single" w:sz="4" w:space="0" w:color="auto"/>
            </w:tcBorders>
            <w:vAlign w:val="center"/>
          </w:tcPr>
          <w:p w14:paraId="0AD8352D" w14:textId="3687533F"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0" w:type="auto"/>
            <w:tcBorders>
              <w:left w:val="single" w:sz="4" w:space="0" w:color="auto"/>
              <w:right w:val="single" w:sz="4" w:space="0" w:color="auto"/>
            </w:tcBorders>
            <w:vAlign w:val="center"/>
          </w:tcPr>
          <w:p w14:paraId="1ECA6A6A" w14:textId="3C508953"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0" w:type="auto"/>
            <w:gridSpan w:val="2"/>
            <w:tcBorders>
              <w:left w:val="single" w:sz="4" w:space="0" w:color="auto"/>
            </w:tcBorders>
            <w:vAlign w:val="center"/>
          </w:tcPr>
          <w:p w14:paraId="38E4C5F7" w14:textId="7FF49782"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091DF3" w:rsidRPr="005222D3" w14:paraId="6BB3C130" w14:textId="1E13204D" w:rsidTr="00091DF3">
        <w:tc>
          <w:tcPr>
            <w:tcW w:w="0" w:type="auto"/>
            <w:vMerge w:val="restart"/>
            <w:vAlign w:val="center"/>
          </w:tcPr>
          <w:p w14:paraId="6BFC5598" w14:textId="77777777" w:rsidR="00091DF3" w:rsidRPr="005222D3" w:rsidRDefault="00091DF3" w:rsidP="00091DF3">
            <w:pPr>
              <w:pStyle w:val="Prrafodelista"/>
              <w:ind w:left="0"/>
              <w:rPr>
                <w:rFonts w:ascii="Arial Narrow" w:eastAsia="Calibri" w:hAnsi="Arial Narrow" w:cs="Arial"/>
                <w:b/>
                <w:sz w:val="20"/>
                <w:szCs w:val="20"/>
              </w:rPr>
            </w:pPr>
          </w:p>
        </w:tc>
        <w:tc>
          <w:tcPr>
            <w:tcW w:w="0" w:type="auto"/>
          </w:tcPr>
          <w:p w14:paraId="4A6CA5B9" w14:textId="77777777" w:rsidR="00091DF3" w:rsidRPr="005222D3" w:rsidRDefault="00091DF3" w:rsidP="00091DF3">
            <w:pPr>
              <w:pStyle w:val="Prrafodelista"/>
              <w:ind w:left="0"/>
              <w:rPr>
                <w:rFonts w:ascii="Arial Narrow" w:eastAsia="Calibri" w:hAnsi="Arial Narrow" w:cs="Arial"/>
                <w:b/>
                <w:sz w:val="20"/>
                <w:szCs w:val="20"/>
              </w:rPr>
            </w:pPr>
          </w:p>
        </w:tc>
        <w:tc>
          <w:tcPr>
            <w:tcW w:w="0" w:type="auto"/>
          </w:tcPr>
          <w:p w14:paraId="451E8DA3" w14:textId="77777777" w:rsidR="00091DF3" w:rsidRPr="005222D3" w:rsidRDefault="00091DF3" w:rsidP="00091DF3">
            <w:pPr>
              <w:pStyle w:val="Prrafodelista"/>
              <w:ind w:left="0"/>
              <w:rPr>
                <w:rFonts w:ascii="Arial Narrow" w:eastAsia="Calibri" w:hAnsi="Arial Narrow" w:cs="Arial"/>
                <w:b/>
                <w:sz w:val="20"/>
                <w:szCs w:val="20"/>
              </w:rPr>
            </w:pPr>
          </w:p>
        </w:tc>
        <w:tc>
          <w:tcPr>
            <w:tcW w:w="0" w:type="auto"/>
          </w:tcPr>
          <w:p w14:paraId="402C817A" w14:textId="77777777" w:rsidR="00091DF3" w:rsidRPr="005222D3" w:rsidRDefault="00091DF3" w:rsidP="00091DF3">
            <w:pPr>
              <w:pStyle w:val="Prrafodelista"/>
              <w:ind w:left="0"/>
              <w:rPr>
                <w:rFonts w:ascii="Arial Narrow" w:eastAsia="Calibri" w:hAnsi="Arial Narrow" w:cs="Arial"/>
                <w:b/>
                <w:sz w:val="20"/>
                <w:szCs w:val="20"/>
              </w:rPr>
            </w:pPr>
          </w:p>
        </w:tc>
        <w:tc>
          <w:tcPr>
            <w:tcW w:w="0" w:type="auto"/>
          </w:tcPr>
          <w:p w14:paraId="0670084E" w14:textId="77777777" w:rsidR="00091DF3" w:rsidRPr="005222D3" w:rsidRDefault="00091DF3" w:rsidP="00091DF3">
            <w:pPr>
              <w:pStyle w:val="Prrafodelista"/>
              <w:ind w:left="0"/>
              <w:rPr>
                <w:rFonts w:ascii="Arial Narrow" w:eastAsia="Calibri" w:hAnsi="Arial Narrow" w:cs="Arial"/>
                <w:b/>
                <w:sz w:val="20"/>
                <w:szCs w:val="20"/>
              </w:rPr>
            </w:pPr>
          </w:p>
        </w:tc>
        <w:tc>
          <w:tcPr>
            <w:tcW w:w="0" w:type="auto"/>
          </w:tcPr>
          <w:p w14:paraId="12FB49CB" w14:textId="77777777" w:rsidR="00091DF3" w:rsidRPr="005222D3" w:rsidRDefault="00091DF3" w:rsidP="00091DF3">
            <w:pPr>
              <w:pStyle w:val="Prrafodelista"/>
              <w:ind w:left="0"/>
              <w:rPr>
                <w:rFonts w:ascii="Arial Narrow" w:eastAsia="Calibri" w:hAnsi="Arial Narrow" w:cs="Arial"/>
                <w:b/>
                <w:sz w:val="20"/>
                <w:szCs w:val="20"/>
              </w:rPr>
            </w:pPr>
          </w:p>
        </w:tc>
        <w:tc>
          <w:tcPr>
            <w:tcW w:w="0" w:type="auto"/>
          </w:tcPr>
          <w:p w14:paraId="4D4A9FBA" w14:textId="77777777" w:rsidR="00091DF3" w:rsidRPr="005222D3" w:rsidRDefault="00091DF3" w:rsidP="00091DF3">
            <w:pPr>
              <w:pStyle w:val="Prrafodelista"/>
              <w:ind w:left="0"/>
              <w:rPr>
                <w:rFonts w:ascii="Arial Narrow" w:eastAsia="Calibri" w:hAnsi="Arial Narrow" w:cs="Arial"/>
                <w:b/>
                <w:sz w:val="20"/>
                <w:szCs w:val="20"/>
              </w:rPr>
            </w:pPr>
          </w:p>
        </w:tc>
        <w:tc>
          <w:tcPr>
            <w:tcW w:w="0" w:type="auto"/>
            <w:tcBorders>
              <w:right w:val="single" w:sz="4" w:space="0" w:color="auto"/>
            </w:tcBorders>
          </w:tcPr>
          <w:p w14:paraId="42DE7823" w14:textId="77777777" w:rsidR="00091DF3" w:rsidRPr="005222D3" w:rsidRDefault="00091DF3" w:rsidP="00091DF3">
            <w:pPr>
              <w:pStyle w:val="Prrafodelista"/>
              <w:ind w:left="0"/>
              <w:rPr>
                <w:rFonts w:ascii="Arial Narrow" w:eastAsia="Calibri" w:hAnsi="Arial Narrow" w:cs="Arial"/>
                <w:b/>
                <w:sz w:val="20"/>
                <w:szCs w:val="20"/>
              </w:rPr>
            </w:pPr>
          </w:p>
        </w:tc>
        <w:tc>
          <w:tcPr>
            <w:tcW w:w="0" w:type="auto"/>
            <w:tcBorders>
              <w:left w:val="single" w:sz="4" w:space="0" w:color="auto"/>
              <w:right w:val="single" w:sz="4" w:space="0" w:color="auto"/>
            </w:tcBorders>
          </w:tcPr>
          <w:p w14:paraId="557D1128" w14:textId="77777777" w:rsidR="00091DF3" w:rsidRPr="005222D3" w:rsidRDefault="00091DF3" w:rsidP="00091DF3">
            <w:pPr>
              <w:pStyle w:val="Prrafodelista"/>
              <w:ind w:left="0"/>
              <w:rPr>
                <w:rFonts w:ascii="Arial Narrow" w:eastAsia="Calibri" w:hAnsi="Arial Narrow" w:cs="Arial"/>
                <w:b/>
                <w:sz w:val="20"/>
                <w:szCs w:val="20"/>
              </w:rPr>
            </w:pPr>
          </w:p>
        </w:tc>
        <w:tc>
          <w:tcPr>
            <w:tcW w:w="0" w:type="auto"/>
            <w:tcBorders>
              <w:left w:val="single" w:sz="4" w:space="0" w:color="auto"/>
              <w:right w:val="single" w:sz="4" w:space="0" w:color="auto"/>
            </w:tcBorders>
          </w:tcPr>
          <w:p w14:paraId="0B30E14C" w14:textId="77777777" w:rsidR="00091DF3" w:rsidRPr="005222D3" w:rsidRDefault="00091DF3" w:rsidP="00091DF3">
            <w:pPr>
              <w:pStyle w:val="Prrafodelista"/>
              <w:ind w:left="0"/>
              <w:rPr>
                <w:rFonts w:ascii="Arial Narrow" w:eastAsia="Calibri" w:hAnsi="Arial Narrow" w:cs="Arial"/>
                <w:b/>
                <w:sz w:val="20"/>
                <w:szCs w:val="20"/>
              </w:rPr>
            </w:pPr>
          </w:p>
        </w:tc>
        <w:tc>
          <w:tcPr>
            <w:tcW w:w="0" w:type="auto"/>
            <w:gridSpan w:val="2"/>
            <w:tcBorders>
              <w:left w:val="single" w:sz="4" w:space="0" w:color="auto"/>
            </w:tcBorders>
          </w:tcPr>
          <w:p w14:paraId="5ECADF18" w14:textId="77777777" w:rsidR="00091DF3" w:rsidRPr="005222D3" w:rsidRDefault="00091DF3" w:rsidP="00091DF3">
            <w:pPr>
              <w:pStyle w:val="Prrafodelista"/>
              <w:ind w:left="0"/>
              <w:rPr>
                <w:rFonts w:ascii="Arial Narrow" w:eastAsia="Calibri" w:hAnsi="Arial Narrow" w:cs="Arial"/>
                <w:b/>
                <w:sz w:val="20"/>
                <w:szCs w:val="20"/>
              </w:rPr>
            </w:pPr>
          </w:p>
        </w:tc>
      </w:tr>
      <w:tr w:rsidR="00091DF3" w:rsidRPr="005222D3" w14:paraId="2CE52B8E" w14:textId="09C4EC28" w:rsidTr="00091DF3">
        <w:tc>
          <w:tcPr>
            <w:tcW w:w="0" w:type="auto"/>
            <w:vMerge/>
          </w:tcPr>
          <w:p w14:paraId="6A072C8C" w14:textId="77777777" w:rsidR="00091DF3" w:rsidRPr="005222D3" w:rsidRDefault="00091DF3" w:rsidP="00091DF3">
            <w:pPr>
              <w:pStyle w:val="Prrafodelista"/>
              <w:ind w:left="0"/>
              <w:rPr>
                <w:rFonts w:ascii="Arial Narrow" w:eastAsia="Calibri" w:hAnsi="Arial Narrow" w:cs="Arial"/>
                <w:b/>
                <w:sz w:val="20"/>
                <w:szCs w:val="20"/>
              </w:rPr>
            </w:pPr>
          </w:p>
        </w:tc>
        <w:tc>
          <w:tcPr>
            <w:tcW w:w="0" w:type="auto"/>
          </w:tcPr>
          <w:p w14:paraId="3044D618" w14:textId="77777777" w:rsidR="00091DF3" w:rsidRPr="005222D3" w:rsidRDefault="00091DF3" w:rsidP="00091DF3">
            <w:pPr>
              <w:pStyle w:val="Prrafodelista"/>
              <w:ind w:left="0"/>
              <w:rPr>
                <w:rFonts w:ascii="Arial Narrow" w:eastAsia="Calibri" w:hAnsi="Arial Narrow" w:cs="Arial"/>
                <w:b/>
                <w:sz w:val="20"/>
                <w:szCs w:val="20"/>
              </w:rPr>
            </w:pPr>
          </w:p>
        </w:tc>
        <w:tc>
          <w:tcPr>
            <w:tcW w:w="0" w:type="auto"/>
          </w:tcPr>
          <w:p w14:paraId="5BD62B63" w14:textId="77777777" w:rsidR="00091DF3" w:rsidRPr="005222D3" w:rsidRDefault="00091DF3" w:rsidP="00091DF3">
            <w:pPr>
              <w:pStyle w:val="Prrafodelista"/>
              <w:ind w:left="0"/>
              <w:rPr>
                <w:rFonts w:ascii="Arial Narrow" w:eastAsia="Calibri" w:hAnsi="Arial Narrow" w:cs="Arial"/>
                <w:b/>
                <w:sz w:val="20"/>
                <w:szCs w:val="20"/>
              </w:rPr>
            </w:pPr>
          </w:p>
        </w:tc>
        <w:tc>
          <w:tcPr>
            <w:tcW w:w="0" w:type="auto"/>
          </w:tcPr>
          <w:p w14:paraId="424B588B" w14:textId="77777777" w:rsidR="00091DF3" w:rsidRPr="005222D3" w:rsidRDefault="00091DF3" w:rsidP="00091DF3">
            <w:pPr>
              <w:pStyle w:val="Prrafodelista"/>
              <w:ind w:left="0"/>
              <w:rPr>
                <w:rFonts w:ascii="Arial Narrow" w:eastAsia="Calibri" w:hAnsi="Arial Narrow" w:cs="Arial"/>
                <w:b/>
                <w:sz w:val="20"/>
                <w:szCs w:val="20"/>
              </w:rPr>
            </w:pPr>
          </w:p>
        </w:tc>
        <w:tc>
          <w:tcPr>
            <w:tcW w:w="0" w:type="auto"/>
          </w:tcPr>
          <w:p w14:paraId="5F90B5B2" w14:textId="77777777" w:rsidR="00091DF3" w:rsidRPr="005222D3" w:rsidRDefault="00091DF3" w:rsidP="00091DF3">
            <w:pPr>
              <w:pStyle w:val="Prrafodelista"/>
              <w:ind w:left="0"/>
              <w:rPr>
                <w:rFonts w:ascii="Arial Narrow" w:eastAsia="Calibri" w:hAnsi="Arial Narrow" w:cs="Arial"/>
                <w:b/>
                <w:sz w:val="20"/>
                <w:szCs w:val="20"/>
              </w:rPr>
            </w:pPr>
          </w:p>
        </w:tc>
        <w:tc>
          <w:tcPr>
            <w:tcW w:w="0" w:type="auto"/>
          </w:tcPr>
          <w:p w14:paraId="4D974867" w14:textId="77777777" w:rsidR="00091DF3" w:rsidRPr="005222D3" w:rsidRDefault="00091DF3" w:rsidP="00091DF3">
            <w:pPr>
              <w:pStyle w:val="Prrafodelista"/>
              <w:ind w:left="0"/>
              <w:rPr>
                <w:rFonts w:ascii="Arial Narrow" w:eastAsia="Calibri" w:hAnsi="Arial Narrow" w:cs="Arial"/>
                <w:b/>
                <w:sz w:val="20"/>
                <w:szCs w:val="20"/>
              </w:rPr>
            </w:pPr>
          </w:p>
        </w:tc>
        <w:tc>
          <w:tcPr>
            <w:tcW w:w="0" w:type="auto"/>
          </w:tcPr>
          <w:p w14:paraId="3FC16FFC" w14:textId="77777777" w:rsidR="00091DF3" w:rsidRPr="005222D3" w:rsidRDefault="00091DF3" w:rsidP="00091DF3">
            <w:pPr>
              <w:pStyle w:val="Prrafodelista"/>
              <w:ind w:left="0"/>
              <w:rPr>
                <w:rFonts w:ascii="Arial Narrow" w:eastAsia="Calibri" w:hAnsi="Arial Narrow" w:cs="Arial"/>
                <w:b/>
                <w:sz w:val="20"/>
                <w:szCs w:val="20"/>
              </w:rPr>
            </w:pPr>
          </w:p>
        </w:tc>
        <w:tc>
          <w:tcPr>
            <w:tcW w:w="0" w:type="auto"/>
            <w:tcBorders>
              <w:right w:val="single" w:sz="4" w:space="0" w:color="auto"/>
            </w:tcBorders>
          </w:tcPr>
          <w:p w14:paraId="7AF1E4D8" w14:textId="77777777" w:rsidR="00091DF3" w:rsidRPr="005222D3" w:rsidRDefault="00091DF3" w:rsidP="00091DF3">
            <w:pPr>
              <w:pStyle w:val="Prrafodelista"/>
              <w:ind w:left="0"/>
              <w:rPr>
                <w:rFonts w:ascii="Arial Narrow" w:eastAsia="Calibri" w:hAnsi="Arial Narrow" w:cs="Arial"/>
                <w:b/>
                <w:sz w:val="20"/>
                <w:szCs w:val="20"/>
              </w:rPr>
            </w:pPr>
          </w:p>
        </w:tc>
        <w:tc>
          <w:tcPr>
            <w:tcW w:w="0" w:type="auto"/>
            <w:tcBorders>
              <w:left w:val="single" w:sz="4" w:space="0" w:color="auto"/>
              <w:right w:val="single" w:sz="4" w:space="0" w:color="auto"/>
            </w:tcBorders>
          </w:tcPr>
          <w:p w14:paraId="5CB471CB" w14:textId="77777777" w:rsidR="00091DF3" w:rsidRPr="005222D3" w:rsidRDefault="00091DF3" w:rsidP="00091DF3">
            <w:pPr>
              <w:pStyle w:val="Prrafodelista"/>
              <w:ind w:left="0"/>
              <w:rPr>
                <w:rFonts w:ascii="Arial Narrow" w:eastAsia="Calibri" w:hAnsi="Arial Narrow" w:cs="Arial"/>
                <w:b/>
                <w:sz w:val="20"/>
                <w:szCs w:val="20"/>
              </w:rPr>
            </w:pPr>
          </w:p>
        </w:tc>
        <w:tc>
          <w:tcPr>
            <w:tcW w:w="0" w:type="auto"/>
            <w:tcBorders>
              <w:left w:val="single" w:sz="4" w:space="0" w:color="auto"/>
              <w:right w:val="single" w:sz="4" w:space="0" w:color="auto"/>
            </w:tcBorders>
          </w:tcPr>
          <w:p w14:paraId="133D6D20" w14:textId="77777777" w:rsidR="00091DF3" w:rsidRPr="005222D3" w:rsidRDefault="00091DF3" w:rsidP="00091DF3">
            <w:pPr>
              <w:pStyle w:val="Prrafodelista"/>
              <w:ind w:left="0"/>
              <w:rPr>
                <w:rFonts w:ascii="Arial Narrow" w:eastAsia="Calibri" w:hAnsi="Arial Narrow" w:cs="Arial"/>
                <w:b/>
                <w:sz w:val="20"/>
                <w:szCs w:val="20"/>
              </w:rPr>
            </w:pPr>
          </w:p>
        </w:tc>
        <w:tc>
          <w:tcPr>
            <w:tcW w:w="0" w:type="auto"/>
            <w:gridSpan w:val="2"/>
            <w:tcBorders>
              <w:left w:val="single" w:sz="4" w:space="0" w:color="auto"/>
            </w:tcBorders>
          </w:tcPr>
          <w:p w14:paraId="62A46FA7" w14:textId="77777777" w:rsidR="00091DF3" w:rsidRPr="005222D3" w:rsidRDefault="00091DF3" w:rsidP="00091DF3">
            <w:pPr>
              <w:pStyle w:val="Prrafodelista"/>
              <w:ind w:left="0"/>
              <w:rPr>
                <w:rFonts w:ascii="Arial Narrow" w:eastAsia="Calibri" w:hAnsi="Arial Narrow" w:cs="Arial"/>
                <w:b/>
                <w:sz w:val="20"/>
                <w:szCs w:val="20"/>
              </w:rPr>
            </w:pPr>
          </w:p>
        </w:tc>
      </w:tr>
      <w:tr w:rsidR="00091DF3" w:rsidRPr="005222D3" w14:paraId="521AD1CE" w14:textId="708504CC" w:rsidTr="00091DF3">
        <w:tc>
          <w:tcPr>
            <w:tcW w:w="0" w:type="auto"/>
            <w:vMerge/>
          </w:tcPr>
          <w:p w14:paraId="6EC4AE71" w14:textId="77777777" w:rsidR="00091DF3" w:rsidRPr="005222D3" w:rsidRDefault="00091DF3" w:rsidP="00091DF3">
            <w:pPr>
              <w:pStyle w:val="Prrafodelista"/>
              <w:ind w:left="0"/>
              <w:rPr>
                <w:rFonts w:ascii="Arial Narrow" w:eastAsia="Calibri" w:hAnsi="Arial Narrow" w:cs="Arial"/>
                <w:b/>
                <w:sz w:val="20"/>
                <w:szCs w:val="20"/>
              </w:rPr>
            </w:pPr>
          </w:p>
        </w:tc>
        <w:tc>
          <w:tcPr>
            <w:tcW w:w="0" w:type="auto"/>
          </w:tcPr>
          <w:p w14:paraId="0A650650" w14:textId="77777777" w:rsidR="00091DF3" w:rsidRPr="005222D3" w:rsidRDefault="00091DF3" w:rsidP="00091DF3">
            <w:pPr>
              <w:pStyle w:val="Prrafodelista"/>
              <w:ind w:left="0"/>
              <w:rPr>
                <w:rFonts w:ascii="Arial Narrow" w:eastAsia="Calibri" w:hAnsi="Arial Narrow" w:cs="Arial"/>
                <w:b/>
                <w:sz w:val="20"/>
                <w:szCs w:val="20"/>
              </w:rPr>
            </w:pPr>
          </w:p>
        </w:tc>
        <w:tc>
          <w:tcPr>
            <w:tcW w:w="0" w:type="auto"/>
          </w:tcPr>
          <w:p w14:paraId="60AFD5D8" w14:textId="77777777" w:rsidR="00091DF3" w:rsidRPr="005222D3" w:rsidRDefault="00091DF3" w:rsidP="00091DF3">
            <w:pPr>
              <w:pStyle w:val="Prrafodelista"/>
              <w:ind w:left="0"/>
              <w:rPr>
                <w:rFonts w:ascii="Arial Narrow" w:eastAsia="Calibri" w:hAnsi="Arial Narrow" w:cs="Arial"/>
                <w:b/>
                <w:sz w:val="20"/>
                <w:szCs w:val="20"/>
              </w:rPr>
            </w:pPr>
          </w:p>
        </w:tc>
        <w:tc>
          <w:tcPr>
            <w:tcW w:w="0" w:type="auto"/>
          </w:tcPr>
          <w:p w14:paraId="54ABB4CE" w14:textId="77777777" w:rsidR="00091DF3" w:rsidRPr="005222D3" w:rsidRDefault="00091DF3" w:rsidP="00091DF3">
            <w:pPr>
              <w:pStyle w:val="Prrafodelista"/>
              <w:ind w:left="0"/>
              <w:rPr>
                <w:rFonts w:ascii="Arial Narrow" w:eastAsia="Calibri" w:hAnsi="Arial Narrow" w:cs="Arial"/>
                <w:b/>
                <w:sz w:val="20"/>
                <w:szCs w:val="20"/>
              </w:rPr>
            </w:pPr>
          </w:p>
        </w:tc>
        <w:tc>
          <w:tcPr>
            <w:tcW w:w="0" w:type="auto"/>
          </w:tcPr>
          <w:p w14:paraId="5A442DE8" w14:textId="77777777" w:rsidR="00091DF3" w:rsidRPr="005222D3" w:rsidRDefault="00091DF3" w:rsidP="00091DF3">
            <w:pPr>
              <w:pStyle w:val="Prrafodelista"/>
              <w:ind w:left="0"/>
              <w:rPr>
                <w:rFonts w:ascii="Arial Narrow" w:eastAsia="Calibri" w:hAnsi="Arial Narrow" w:cs="Arial"/>
                <w:b/>
                <w:sz w:val="20"/>
                <w:szCs w:val="20"/>
              </w:rPr>
            </w:pPr>
          </w:p>
        </w:tc>
        <w:tc>
          <w:tcPr>
            <w:tcW w:w="0" w:type="auto"/>
          </w:tcPr>
          <w:p w14:paraId="04A20CC7" w14:textId="77777777" w:rsidR="00091DF3" w:rsidRPr="005222D3" w:rsidRDefault="00091DF3" w:rsidP="00091DF3">
            <w:pPr>
              <w:pStyle w:val="Prrafodelista"/>
              <w:ind w:left="0"/>
              <w:rPr>
                <w:rFonts w:ascii="Arial Narrow" w:eastAsia="Calibri" w:hAnsi="Arial Narrow" w:cs="Arial"/>
                <w:b/>
                <w:sz w:val="20"/>
                <w:szCs w:val="20"/>
              </w:rPr>
            </w:pPr>
          </w:p>
        </w:tc>
        <w:tc>
          <w:tcPr>
            <w:tcW w:w="0" w:type="auto"/>
          </w:tcPr>
          <w:p w14:paraId="57D0EC8F" w14:textId="77777777" w:rsidR="00091DF3" w:rsidRPr="005222D3" w:rsidRDefault="00091DF3" w:rsidP="00091DF3">
            <w:pPr>
              <w:pStyle w:val="Prrafodelista"/>
              <w:ind w:left="0"/>
              <w:rPr>
                <w:rFonts w:ascii="Arial Narrow" w:eastAsia="Calibri" w:hAnsi="Arial Narrow" w:cs="Arial"/>
                <w:b/>
                <w:sz w:val="20"/>
                <w:szCs w:val="20"/>
              </w:rPr>
            </w:pPr>
          </w:p>
        </w:tc>
        <w:tc>
          <w:tcPr>
            <w:tcW w:w="0" w:type="auto"/>
            <w:tcBorders>
              <w:right w:val="single" w:sz="4" w:space="0" w:color="auto"/>
            </w:tcBorders>
          </w:tcPr>
          <w:p w14:paraId="0510019F" w14:textId="77777777" w:rsidR="00091DF3" w:rsidRPr="005222D3" w:rsidRDefault="00091DF3" w:rsidP="00091DF3">
            <w:pPr>
              <w:pStyle w:val="Prrafodelista"/>
              <w:ind w:left="0"/>
              <w:rPr>
                <w:rFonts w:ascii="Arial Narrow" w:eastAsia="Calibri" w:hAnsi="Arial Narrow" w:cs="Arial"/>
                <w:b/>
                <w:sz w:val="20"/>
                <w:szCs w:val="20"/>
              </w:rPr>
            </w:pPr>
          </w:p>
        </w:tc>
        <w:tc>
          <w:tcPr>
            <w:tcW w:w="0" w:type="auto"/>
            <w:tcBorders>
              <w:left w:val="single" w:sz="4" w:space="0" w:color="auto"/>
              <w:right w:val="single" w:sz="4" w:space="0" w:color="auto"/>
            </w:tcBorders>
          </w:tcPr>
          <w:p w14:paraId="5956A27E" w14:textId="77777777" w:rsidR="00091DF3" w:rsidRPr="005222D3" w:rsidRDefault="00091DF3" w:rsidP="00091DF3">
            <w:pPr>
              <w:pStyle w:val="Prrafodelista"/>
              <w:ind w:left="0"/>
              <w:rPr>
                <w:rFonts w:ascii="Arial Narrow" w:eastAsia="Calibri" w:hAnsi="Arial Narrow" w:cs="Arial"/>
                <w:b/>
                <w:sz w:val="20"/>
                <w:szCs w:val="20"/>
              </w:rPr>
            </w:pPr>
          </w:p>
        </w:tc>
        <w:tc>
          <w:tcPr>
            <w:tcW w:w="0" w:type="auto"/>
            <w:tcBorders>
              <w:left w:val="single" w:sz="4" w:space="0" w:color="auto"/>
              <w:right w:val="single" w:sz="4" w:space="0" w:color="auto"/>
            </w:tcBorders>
          </w:tcPr>
          <w:p w14:paraId="27014BFD" w14:textId="77777777" w:rsidR="00091DF3" w:rsidRPr="005222D3" w:rsidRDefault="00091DF3" w:rsidP="00091DF3">
            <w:pPr>
              <w:pStyle w:val="Prrafodelista"/>
              <w:ind w:left="0"/>
              <w:rPr>
                <w:rFonts w:ascii="Arial Narrow" w:eastAsia="Calibri" w:hAnsi="Arial Narrow" w:cs="Arial"/>
                <w:b/>
                <w:sz w:val="20"/>
                <w:szCs w:val="20"/>
              </w:rPr>
            </w:pPr>
          </w:p>
        </w:tc>
        <w:tc>
          <w:tcPr>
            <w:tcW w:w="0" w:type="auto"/>
            <w:gridSpan w:val="2"/>
            <w:tcBorders>
              <w:left w:val="single" w:sz="4" w:space="0" w:color="auto"/>
            </w:tcBorders>
          </w:tcPr>
          <w:p w14:paraId="3A15E9D7" w14:textId="77777777" w:rsidR="00091DF3" w:rsidRPr="005222D3" w:rsidRDefault="00091DF3" w:rsidP="00091DF3">
            <w:pPr>
              <w:pStyle w:val="Prrafodelista"/>
              <w:ind w:left="0"/>
              <w:rPr>
                <w:rFonts w:ascii="Arial Narrow" w:eastAsia="Calibri" w:hAnsi="Arial Narrow" w:cs="Arial"/>
                <w:b/>
                <w:sz w:val="20"/>
                <w:szCs w:val="20"/>
              </w:rPr>
            </w:pPr>
          </w:p>
        </w:tc>
      </w:tr>
      <w:tr w:rsidR="00091DF3" w:rsidRPr="005222D3" w14:paraId="58F24140" w14:textId="5624E7C5" w:rsidTr="00091DF3">
        <w:tc>
          <w:tcPr>
            <w:tcW w:w="0" w:type="auto"/>
            <w:vMerge/>
          </w:tcPr>
          <w:p w14:paraId="69EFA9A5" w14:textId="77777777" w:rsidR="00091DF3" w:rsidRPr="005222D3" w:rsidRDefault="00091DF3" w:rsidP="00091DF3">
            <w:pPr>
              <w:pStyle w:val="Prrafodelista"/>
              <w:ind w:left="0"/>
              <w:rPr>
                <w:rFonts w:ascii="Arial Narrow" w:eastAsia="Calibri" w:hAnsi="Arial Narrow" w:cs="Arial"/>
                <w:b/>
                <w:sz w:val="20"/>
                <w:szCs w:val="20"/>
              </w:rPr>
            </w:pPr>
          </w:p>
        </w:tc>
        <w:tc>
          <w:tcPr>
            <w:tcW w:w="0" w:type="auto"/>
          </w:tcPr>
          <w:p w14:paraId="2A4C08AB" w14:textId="77777777" w:rsidR="00091DF3" w:rsidRPr="005222D3" w:rsidRDefault="00091DF3" w:rsidP="00091DF3">
            <w:pPr>
              <w:pStyle w:val="Prrafodelista"/>
              <w:ind w:left="0"/>
              <w:rPr>
                <w:rFonts w:ascii="Arial Narrow" w:eastAsia="Calibri" w:hAnsi="Arial Narrow" w:cs="Arial"/>
                <w:b/>
                <w:sz w:val="20"/>
                <w:szCs w:val="20"/>
              </w:rPr>
            </w:pPr>
          </w:p>
        </w:tc>
        <w:tc>
          <w:tcPr>
            <w:tcW w:w="0" w:type="auto"/>
          </w:tcPr>
          <w:p w14:paraId="41F546E9" w14:textId="77777777" w:rsidR="00091DF3" w:rsidRPr="005222D3" w:rsidRDefault="00091DF3" w:rsidP="00091DF3">
            <w:pPr>
              <w:pStyle w:val="Prrafodelista"/>
              <w:ind w:left="0"/>
              <w:rPr>
                <w:rFonts w:ascii="Arial Narrow" w:eastAsia="Calibri" w:hAnsi="Arial Narrow" w:cs="Arial"/>
                <w:b/>
                <w:sz w:val="20"/>
                <w:szCs w:val="20"/>
              </w:rPr>
            </w:pPr>
          </w:p>
        </w:tc>
        <w:tc>
          <w:tcPr>
            <w:tcW w:w="0" w:type="auto"/>
          </w:tcPr>
          <w:p w14:paraId="79AE3AB9" w14:textId="77777777" w:rsidR="00091DF3" w:rsidRPr="005222D3" w:rsidRDefault="00091DF3" w:rsidP="00091DF3">
            <w:pPr>
              <w:pStyle w:val="Prrafodelista"/>
              <w:ind w:left="0"/>
              <w:rPr>
                <w:rFonts w:ascii="Arial Narrow" w:eastAsia="Calibri" w:hAnsi="Arial Narrow" w:cs="Arial"/>
                <w:b/>
                <w:sz w:val="20"/>
                <w:szCs w:val="20"/>
              </w:rPr>
            </w:pPr>
          </w:p>
        </w:tc>
        <w:tc>
          <w:tcPr>
            <w:tcW w:w="0" w:type="auto"/>
          </w:tcPr>
          <w:p w14:paraId="2C0FC27F" w14:textId="77777777" w:rsidR="00091DF3" w:rsidRPr="005222D3" w:rsidRDefault="00091DF3" w:rsidP="00091DF3">
            <w:pPr>
              <w:pStyle w:val="Prrafodelista"/>
              <w:ind w:left="0"/>
              <w:rPr>
                <w:rFonts w:ascii="Arial Narrow" w:eastAsia="Calibri" w:hAnsi="Arial Narrow" w:cs="Arial"/>
                <w:b/>
                <w:sz w:val="20"/>
                <w:szCs w:val="20"/>
              </w:rPr>
            </w:pPr>
          </w:p>
        </w:tc>
        <w:tc>
          <w:tcPr>
            <w:tcW w:w="0" w:type="auto"/>
          </w:tcPr>
          <w:p w14:paraId="73A53C34" w14:textId="77777777" w:rsidR="00091DF3" w:rsidRPr="005222D3" w:rsidRDefault="00091DF3" w:rsidP="00091DF3">
            <w:pPr>
              <w:pStyle w:val="Prrafodelista"/>
              <w:ind w:left="0"/>
              <w:rPr>
                <w:rFonts w:ascii="Arial Narrow" w:eastAsia="Calibri" w:hAnsi="Arial Narrow" w:cs="Arial"/>
                <w:b/>
                <w:sz w:val="20"/>
                <w:szCs w:val="20"/>
              </w:rPr>
            </w:pPr>
          </w:p>
        </w:tc>
        <w:tc>
          <w:tcPr>
            <w:tcW w:w="0" w:type="auto"/>
          </w:tcPr>
          <w:p w14:paraId="25038E54" w14:textId="77777777" w:rsidR="00091DF3" w:rsidRPr="005222D3" w:rsidRDefault="00091DF3" w:rsidP="00091DF3">
            <w:pPr>
              <w:pStyle w:val="Prrafodelista"/>
              <w:ind w:left="0"/>
              <w:rPr>
                <w:rFonts w:ascii="Arial Narrow" w:eastAsia="Calibri" w:hAnsi="Arial Narrow" w:cs="Arial"/>
                <w:b/>
                <w:sz w:val="20"/>
                <w:szCs w:val="20"/>
              </w:rPr>
            </w:pPr>
          </w:p>
        </w:tc>
        <w:tc>
          <w:tcPr>
            <w:tcW w:w="0" w:type="auto"/>
            <w:tcBorders>
              <w:right w:val="single" w:sz="4" w:space="0" w:color="auto"/>
            </w:tcBorders>
          </w:tcPr>
          <w:p w14:paraId="1477F4AD" w14:textId="77777777" w:rsidR="00091DF3" w:rsidRPr="005222D3" w:rsidRDefault="00091DF3" w:rsidP="00091DF3">
            <w:pPr>
              <w:pStyle w:val="Prrafodelista"/>
              <w:ind w:left="0"/>
              <w:rPr>
                <w:rFonts w:ascii="Arial Narrow" w:eastAsia="Calibri" w:hAnsi="Arial Narrow" w:cs="Arial"/>
                <w:b/>
                <w:sz w:val="20"/>
                <w:szCs w:val="20"/>
              </w:rPr>
            </w:pPr>
          </w:p>
        </w:tc>
        <w:tc>
          <w:tcPr>
            <w:tcW w:w="0" w:type="auto"/>
            <w:tcBorders>
              <w:left w:val="single" w:sz="4" w:space="0" w:color="auto"/>
              <w:right w:val="single" w:sz="4" w:space="0" w:color="auto"/>
            </w:tcBorders>
          </w:tcPr>
          <w:p w14:paraId="205D630F" w14:textId="77777777" w:rsidR="00091DF3" w:rsidRPr="005222D3" w:rsidRDefault="00091DF3" w:rsidP="00091DF3">
            <w:pPr>
              <w:pStyle w:val="Prrafodelista"/>
              <w:ind w:left="0"/>
              <w:rPr>
                <w:rFonts w:ascii="Arial Narrow" w:eastAsia="Calibri" w:hAnsi="Arial Narrow" w:cs="Arial"/>
                <w:b/>
                <w:sz w:val="20"/>
                <w:szCs w:val="20"/>
              </w:rPr>
            </w:pPr>
          </w:p>
        </w:tc>
        <w:tc>
          <w:tcPr>
            <w:tcW w:w="0" w:type="auto"/>
            <w:tcBorders>
              <w:left w:val="single" w:sz="4" w:space="0" w:color="auto"/>
              <w:right w:val="single" w:sz="4" w:space="0" w:color="auto"/>
            </w:tcBorders>
          </w:tcPr>
          <w:p w14:paraId="27D2E7CF" w14:textId="77777777" w:rsidR="00091DF3" w:rsidRPr="005222D3" w:rsidRDefault="00091DF3" w:rsidP="00091DF3">
            <w:pPr>
              <w:pStyle w:val="Prrafodelista"/>
              <w:ind w:left="0"/>
              <w:rPr>
                <w:rFonts w:ascii="Arial Narrow" w:eastAsia="Calibri" w:hAnsi="Arial Narrow" w:cs="Arial"/>
                <w:b/>
                <w:sz w:val="20"/>
                <w:szCs w:val="20"/>
              </w:rPr>
            </w:pPr>
          </w:p>
        </w:tc>
        <w:tc>
          <w:tcPr>
            <w:tcW w:w="0" w:type="auto"/>
            <w:gridSpan w:val="2"/>
            <w:tcBorders>
              <w:left w:val="single" w:sz="4" w:space="0" w:color="auto"/>
            </w:tcBorders>
          </w:tcPr>
          <w:p w14:paraId="60DC4EAD" w14:textId="77777777" w:rsidR="00091DF3" w:rsidRPr="005222D3" w:rsidRDefault="00091DF3" w:rsidP="00091DF3">
            <w:pPr>
              <w:pStyle w:val="Prrafodelista"/>
              <w:ind w:left="0"/>
              <w:rPr>
                <w:rFonts w:ascii="Arial Narrow" w:eastAsia="Calibri" w:hAnsi="Arial Narrow" w:cs="Arial"/>
                <w:b/>
                <w:sz w:val="20"/>
                <w:szCs w:val="20"/>
              </w:rPr>
            </w:pPr>
          </w:p>
        </w:tc>
      </w:tr>
      <w:tr w:rsidR="00091DF3" w:rsidRPr="005222D3" w14:paraId="35A8CE48" w14:textId="45F2F0BC" w:rsidTr="00091DF3">
        <w:tc>
          <w:tcPr>
            <w:tcW w:w="0" w:type="auto"/>
            <w:gridSpan w:val="2"/>
          </w:tcPr>
          <w:p w14:paraId="60BE1B20" w14:textId="77777777" w:rsidR="00091DF3" w:rsidRPr="005222D3" w:rsidRDefault="00091DF3" w:rsidP="00091DF3">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Tutoría y orientación educacional</w:t>
            </w:r>
          </w:p>
        </w:tc>
        <w:tc>
          <w:tcPr>
            <w:tcW w:w="0" w:type="auto"/>
            <w:vAlign w:val="center"/>
          </w:tcPr>
          <w:p w14:paraId="78238386"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0" w:type="auto"/>
            <w:vAlign w:val="center"/>
          </w:tcPr>
          <w:p w14:paraId="057990E9"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0" w:type="auto"/>
            <w:vAlign w:val="center"/>
          </w:tcPr>
          <w:p w14:paraId="23B8FD68"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0" w:type="auto"/>
            <w:vAlign w:val="center"/>
          </w:tcPr>
          <w:p w14:paraId="0ADE528E"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0" w:type="auto"/>
            <w:vAlign w:val="center"/>
          </w:tcPr>
          <w:p w14:paraId="0E11C7EA"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0" w:type="auto"/>
            <w:tcBorders>
              <w:right w:val="single" w:sz="4" w:space="0" w:color="auto"/>
            </w:tcBorders>
            <w:vAlign w:val="center"/>
          </w:tcPr>
          <w:p w14:paraId="5B2F0392"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0" w:type="auto"/>
            <w:tcBorders>
              <w:left w:val="single" w:sz="4" w:space="0" w:color="auto"/>
              <w:right w:val="single" w:sz="4" w:space="0" w:color="auto"/>
            </w:tcBorders>
            <w:vAlign w:val="center"/>
          </w:tcPr>
          <w:p w14:paraId="1D64BEC1" w14:textId="009174E0"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0" w:type="auto"/>
            <w:tcBorders>
              <w:left w:val="single" w:sz="4" w:space="0" w:color="auto"/>
              <w:right w:val="single" w:sz="4" w:space="0" w:color="auto"/>
            </w:tcBorders>
            <w:vAlign w:val="center"/>
          </w:tcPr>
          <w:p w14:paraId="5DA39C1A" w14:textId="78B0F836"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0" w:type="auto"/>
            <w:gridSpan w:val="2"/>
            <w:tcBorders>
              <w:left w:val="single" w:sz="4" w:space="0" w:color="auto"/>
            </w:tcBorders>
            <w:vAlign w:val="center"/>
          </w:tcPr>
          <w:p w14:paraId="140A359D" w14:textId="65655095"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bl>
    <w:p w14:paraId="27FE7C9F" w14:textId="77777777" w:rsidR="00091DF3" w:rsidRPr="005222D3" w:rsidRDefault="00091DF3" w:rsidP="00091DF3">
      <w:pPr>
        <w:pStyle w:val="Prrafodelista"/>
        <w:spacing w:after="0" w:line="240" w:lineRule="auto"/>
        <w:ind w:left="284"/>
        <w:rPr>
          <w:rFonts w:ascii="Arial Narrow" w:eastAsia="Calibri" w:hAnsi="Arial Narrow" w:cs="Arial"/>
          <w:b/>
          <w:sz w:val="20"/>
          <w:szCs w:val="20"/>
        </w:rPr>
      </w:pPr>
    </w:p>
    <w:p w14:paraId="68FF98C8" w14:textId="77777777" w:rsidR="00091DF3" w:rsidRPr="005222D3" w:rsidRDefault="00091DF3" w:rsidP="00091DF3">
      <w:pPr>
        <w:pStyle w:val="Prrafodelista"/>
        <w:spacing w:after="0" w:line="240" w:lineRule="auto"/>
        <w:ind w:left="284"/>
        <w:rPr>
          <w:rFonts w:ascii="Arial Narrow" w:eastAsia="Calibri" w:hAnsi="Arial Narrow" w:cs="Arial"/>
          <w:b/>
          <w:sz w:val="20"/>
          <w:szCs w:val="20"/>
        </w:rPr>
      </w:pPr>
    </w:p>
    <w:p w14:paraId="30951343" w14:textId="77777777" w:rsidR="00091DF3" w:rsidRPr="005222D3" w:rsidRDefault="00091DF3" w:rsidP="00091DF3">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ENFOQUES TRANSVERSALES:</w:t>
      </w:r>
    </w:p>
    <w:p w14:paraId="6210CCAD" w14:textId="77777777" w:rsidR="00091DF3" w:rsidRPr="005222D3" w:rsidRDefault="00091DF3" w:rsidP="00091DF3">
      <w:pPr>
        <w:pStyle w:val="Prrafodelista"/>
        <w:spacing w:after="0" w:line="240" w:lineRule="auto"/>
        <w:ind w:left="284"/>
        <w:rPr>
          <w:rFonts w:ascii="Arial Narrow" w:eastAsia="Calibri" w:hAnsi="Arial Narrow" w:cs="Arial"/>
          <w:b/>
          <w:sz w:val="20"/>
          <w:szCs w:val="20"/>
        </w:rPr>
      </w:pPr>
    </w:p>
    <w:tbl>
      <w:tblPr>
        <w:tblStyle w:val="Tablaconcuadrcula"/>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694"/>
        <w:gridCol w:w="865"/>
        <w:gridCol w:w="865"/>
        <w:gridCol w:w="865"/>
        <w:gridCol w:w="865"/>
        <w:gridCol w:w="865"/>
        <w:gridCol w:w="865"/>
        <w:gridCol w:w="938"/>
        <w:gridCol w:w="864"/>
        <w:gridCol w:w="864"/>
      </w:tblGrid>
      <w:tr w:rsidR="00091DF3" w:rsidRPr="005222D3" w14:paraId="624C302E" w14:textId="4FD5E9CE" w:rsidTr="00091DF3">
        <w:trPr>
          <w:trHeight w:val="340"/>
        </w:trPr>
        <w:tc>
          <w:tcPr>
            <w:tcW w:w="2298" w:type="pct"/>
            <w:shd w:val="clear" w:color="auto" w:fill="D9D9D9" w:themeFill="background1" w:themeFillShade="D9"/>
            <w:vAlign w:val="center"/>
          </w:tcPr>
          <w:p w14:paraId="3988F2CC" w14:textId="77777777" w:rsidR="00091DF3" w:rsidRPr="005222D3" w:rsidRDefault="00091DF3" w:rsidP="00091DF3">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ENFOQUES TRANSVERSALES</w:t>
            </w:r>
          </w:p>
        </w:tc>
        <w:tc>
          <w:tcPr>
            <w:tcW w:w="297" w:type="pct"/>
            <w:shd w:val="clear" w:color="auto" w:fill="D9D9D9" w:themeFill="background1" w:themeFillShade="D9"/>
            <w:vAlign w:val="center"/>
          </w:tcPr>
          <w:p w14:paraId="55D74FCE" w14:textId="77777777" w:rsidR="00091DF3" w:rsidRPr="005222D3" w:rsidRDefault="00091DF3" w:rsidP="00091DF3">
            <w:pPr>
              <w:pStyle w:val="NormalWeb"/>
              <w:spacing w:before="0" w:beforeAutospacing="0" w:after="0" w:afterAutospacing="0"/>
              <w:jc w:val="center"/>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297" w:type="pct"/>
            <w:shd w:val="clear" w:color="auto" w:fill="D9D9D9" w:themeFill="background1" w:themeFillShade="D9"/>
            <w:vAlign w:val="center"/>
          </w:tcPr>
          <w:p w14:paraId="401D678E" w14:textId="77777777" w:rsidR="00091DF3" w:rsidRPr="005222D3" w:rsidRDefault="00091DF3" w:rsidP="00091DF3">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2</w:t>
            </w:r>
          </w:p>
        </w:tc>
        <w:tc>
          <w:tcPr>
            <w:tcW w:w="297" w:type="pct"/>
            <w:shd w:val="clear" w:color="auto" w:fill="D9D9D9" w:themeFill="background1" w:themeFillShade="D9"/>
            <w:vAlign w:val="center"/>
          </w:tcPr>
          <w:p w14:paraId="431A84A2" w14:textId="77777777" w:rsidR="00091DF3" w:rsidRPr="005222D3" w:rsidRDefault="00091DF3" w:rsidP="00091DF3">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3</w:t>
            </w:r>
          </w:p>
        </w:tc>
        <w:tc>
          <w:tcPr>
            <w:tcW w:w="297" w:type="pct"/>
            <w:shd w:val="clear" w:color="auto" w:fill="D9D9D9" w:themeFill="background1" w:themeFillShade="D9"/>
            <w:vAlign w:val="center"/>
          </w:tcPr>
          <w:p w14:paraId="6B5F10B8" w14:textId="77777777" w:rsidR="00091DF3" w:rsidRPr="005222D3" w:rsidRDefault="00091DF3" w:rsidP="00091DF3">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4</w:t>
            </w:r>
          </w:p>
        </w:tc>
        <w:tc>
          <w:tcPr>
            <w:tcW w:w="297" w:type="pct"/>
            <w:shd w:val="clear" w:color="auto" w:fill="D9D9D9" w:themeFill="background1" w:themeFillShade="D9"/>
            <w:vAlign w:val="center"/>
          </w:tcPr>
          <w:p w14:paraId="391142D4" w14:textId="77777777" w:rsidR="00091DF3" w:rsidRPr="005222D3" w:rsidRDefault="00091DF3" w:rsidP="00091DF3">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5</w:t>
            </w:r>
          </w:p>
        </w:tc>
        <w:tc>
          <w:tcPr>
            <w:tcW w:w="297" w:type="pct"/>
            <w:tcBorders>
              <w:right w:val="single" w:sz="4" w:space="0" w:color="auto"/>
            </w:tcBorders>
            <w:shd w:val="clear" w:color="auto" w:fill="D9D9D9" w:themeFill="background1" w:themeFillShade="D9"/>
            <w:vAlign w:val="center"/>
          </w:tcPr>
          <w:p w14:paraId="663D8CB7" w14:textId="77777777" w:rsidR="00091DF3" w:rsidRPr="005222D3" w:rsidRDefault="00091DF3" w:rsidP="00091DF3">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6</w:t>
            </w:r>
          </w:p>
        </w:tc>
        <w:tc>
          <w:tcPr>
            <w:tcW w:w="322" w:type="pct"/>
            <w:tcBorders>
              <w:right w:val="single" w:sz="4" w:space="0" w:color="auto"/>
            </w:tcBorders>
            <w:shd w:val="clear" w:color="auto" w:fill="D9D9D9" w:themeFill="background1" w:themeFillShade="D9"/>
            <w:vAlign w:val="center"/>
          </w:tcPr>
          <w:p w14:paraId="22F1FF22" w14:textId="2E0CA976" w:rsidR="00091DF3" w:rsidRPr="005222D3" w:rsidRDefault="00091DF3" w:rsidP="00091DF3">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Pr>
                <w:rFonts w:ascii="Arial Narrow" w:hAnsi="Arial Narrow" w:cs="Arial"/>
                <w:b/>
                <w:bCs/>
                <w:color w:val="000000"/>
                <w:sz w:val="20"/>
                <w:szCs w:val="20"/>
              </w:rPr>
              <w:t>7</w:t>
            </w:r>
          </w:p>
        </w:tc>
        <w:tc>
          <w:tcPr>
            <w:tcW w:w="297" w:type="pct"/>
            <w:tcBorders>
              <w:right w:val="single" w:sz="4" w:space="0" w:color="auto"/>
            </w:tcBorders>
            <w:shd w:val="clear" w:color="auto" w:fill="D9D9D9" w:themeFill="background1" w:themeFillShade="D9"/>
            <w:vAlign w:val="center"/>
          </w:tcPr>
          <w:p w14:paraId="2C898B9C" w14:textId="433A07B0" w:rsidR="00091DF3" w:rsidRPr="005222D3" w:rsidRDefault="00091DF3" w:rsidP="00091DF3">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Pr>
                <w:rFonts w:ascii="Arial Narrow" w:hAnsi="Arial Narrow" w:cs="Arial"/>
                <w:b/>
                <w:bCs/>
                <w:color w:val="000000"/>
                <w:sz w:val="20"/>
                <w:szCs w:val="20"/>
                <w:vertAlign w:val="subscript"/>
              </w:rPr>
              <w:t>8</w:t>
            </w:r>
          </w:p>
        </w:tc>
        <w:tc>
          <w:tcPr>
            <w:tcW w:w="297" w:type="pct"/>
            <w:tcBorders>
              <w:right w:val="single" w:sz="4" w:space="0" w:color="auto"/>
            </w:tcBorders>
            <w:shd w:val="clear" w:color="auto" w:fill="D9D9D9" w:themeFill="background1" w:themeFillShade="D9"/>
            <w:vAlign w:val="center"/>
          </w:tcPr>
          <w:p w14:paraId="19AC36D0" w14:textId="316AB498" w:rsidR="00091DF3" w:rsidRPr="005222D3" w:rsidRDefault="00091DF3" w:rsidP="00091DF3">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Pr>
                <w:rFonts w:ascii="Arial Narrow" w:hAnsi="Arial Narrow" w:cs="Arial"/>
                <w:b/>
                <w:bCs/>
                <w:color w:val="000000"/>
                <w:sz w:val="20"/>
                <w:szCs w:val="20"/>
                <w:vertAlign w:val="subscript"/>
              </w:rPr>
              <w:t>9</w:t>
            </w:r>
          </w:p>
        </w:tc>
      </w:tr>
      <w:tr w:rsidR="00091DF3" w:rsidRPr="005222D3" w14:paraId="62CC047B" w14:textId="635437AA" w:rsidTr="00091DF3">
        <w:trPr>
          <w:trHeight w:val="340"/>
        </w:trPr>
        <w:tc>
          <w:tcPr>
            <w:tcW w:w="2298" w:type="pct"/>
            <w:vAlign w:val="center"/>
          </w:tcPr>
          <w:p w14:paraId="1FE13D8A" w14:textId="77777777" w:rsidR="00091DF3" w:rsidRPr="005222D3" w:rsidRDefault="00091DF3" w:rsidP="00091D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Intercultural</w:t>
            </w:r>
          </w:p>
        </w:tc>
        <w:tc>
          <w:tcPr>
            <w:tcW w:w="297" w:type="pct"/>
            <w:vAlign w:val="center"/>
          </w:tcPr>
          <w:p w14:paraId="1F028F08"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vAlign w:val="center"/>
          </w:tcPr>
          <w:p w14:paraId="4035ECB7"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vAlign w:val="center"/>
          </w:tcPr>
          <w:p w14:paraId="6FC6F4E8"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vAlign w:val="center"/>
          </w:tcPr>
          <w:p w14:paraId="3EAE4C9C"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vAlign w:val="center"/>
          </w:tcPr>
          <w:p w14:paraId="3FBDDEE7"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tcBorders>
              <w:right w:val="single" w:sz="4" w:space="0" w:color="auto"/>
            </w:tcBorders>
            <w:vAlign w:val="center"/>
          </w:tcPr>
          <w:p w14:paraId="721D22C6"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322" w:type="pct"/>
            <w:tcBorders>
              <w:right w:val="single" w:sz="4" w:space="0" w:color="auto"/>
            </w:tcBorders>
            <w:vAlign w:val="center"/>
          </w:tcPr>
          <w:p w14:paraId="70683CE8" w14:textId="7A885058"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tcBorders>
              <w:right w:val="single" w:sz="4" w:space="0" w:color="auto"/>
            </w:tcBorders>
            <w:vAlign w:val="center"/>
          </w:tcPr>
          <w:p w14:paraId="10E183FF" w14:textId="390BC38B"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tcBorders>
              <w:right w:val="single" w:sz="4" w:space="0" w:color="auto"/>
            </w:tcBorders>
            <w:vAlign w:val="center"/>
          </w:tcPr>
          <w:p w14:paraId="16F56EBA" w14:textId="5D4589D4"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091DF3" w:rsidRPr="005222D3" w14:paraId="2F05DD96" w14:textId="18F7682E" w:rsidTr="00091DF3">
        <w:trPr>
          <w:trHeight w:val="340"/>
        </w:trPr>
        <w:tc>
          <w:tcPr>
            <w:tcW w:w="2298" w:type="pct"/>
            <w:vAlign w:val="center"/>
          </w:tcPr>
          <w:p w14:paraId="47D4DAF1" w14:textId="77777777" w:rsidR="00091DF3" w:rsidRPr="005222D3" w:rsidRDefault="00091DF3" w:rsidP="00091D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atención a la diversidad</w:t>
            </w:r>
          </w:p>
        </w:tc>
        <w:tc>
          <w:tcPr>
            <w:tcW w:w="297" w:type="pct"/>
            <w:vAlign w:val="center"/>
          </w:tcPr>
          <w:p w14:paraId="4BE03DD8"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vAlign w:val="center"/>
          </w:tcPr>
          <w:p w14:paraId="74B16FB1"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vAlign w:val="center"/>
          </w:tcPr>
          <w:p w14:paraId="5616CC8A"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vAlign w:val="center"/>
          </w:tcPr>
          <w:p w14:paraId="43B1B20F"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vAlign w:val="center"/>
          </w:tcPr>
          <w:p w14:paraId="1308C0D2"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tcBorders>
              <w:right w:val="single" w:sz="4" w:space="0" w:color="auto"/>
            </w:tcBorders>
            <w:vAlign w:val="center"/>
          </w:tcPr>
          <w:p w14:paraId="51D9E3D2"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322" w:type="pct"/>
            <w:tcBorders>
              <w:right w:val="single" w:sz="4" w:space="0" w:color="auto"/>
            </w:tcBorders>
            <w:vAlign w:val="center"/>
          </w:tcPr>
          <w:p w14:paraId="0C083E8F" w14:textId="5A7F33E2"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tcBorders>
              <w:right w:val="single" w:sz="4" w:space="0" w:color="auto"/>
            </w:tcBorders>
            <w:vAlign w:val="center"/>
          </w:tcPr>
          <w:p w14:paraId="099F89DB" w14:textId="13598124"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tcBorders>
              <w:right w:val="single" w:sz="4" w:space="0" w:color="auto"/>
            </w:tcBorders>
            <w:vAlign w:val="center"/>
          </w:tcPr>
          <w:p w14:paraId="4850F100" w14:textId="4FC57DB4"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091DF3" w:rsidRPr="005222D3" w14:paraId="48F1E8BB" w14:textId="2AFDC968" w:rsidTr="00091DF3">
        <w:trPr>
          <w:trHeight w:val="340"/>
        </w:trPr>
        <w:tc>
          <w:tcPr>
            <w:tcW w:w="2298" w:type="pct"/>
            <w:vAlign w:val="center"/>
          </w:tcPr>
          <w:p w14:paraId="0F12855C" w14:textId="77777777" w:rsidR="00091DF3" w:rsidRPr="005222D3" w:rsidRDefault="00091DF3" w:rsidP="00091D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igualdad de género</w:t>
            </w:r>
          </w:p>
        </w:tc>
        <w:tc>
          <w:tcPr>
            <w:tcW w:w="297" w:type="pct"/>
            <w:vAlign w:val="center"/>
          </w:tcPr>
          <w:p w14:paraId="5492C0EF"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vAlign w:val="center"/>
          </w:tcPr>
          <w:p w14:paraId="1D00789A"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vAlign w:val="center"/>
          </w:tcPr>
          <w:p w14:paraId="361F7560"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vAlign w:val="center"/>
          </w:tcPr>
          <w:p w14:paraId="6FE6BE03"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vAlign w:val="center"/>
          </w:tcPr>
          <w:p w14:paraId="021466A4"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tcBorders>
              <w:right w:val="single" w:sz="4" w:space="0" w:color="auto"/>
            </w:tcBorders>
            <w:vAlign w:val="center"/>
          </w:tcPr>
          <w:p w14:paraId="63B24445"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322" w:type="pct"/>
            <w:tcBorders>
              <w:right w:val="single" w:sz="4" w:space="0" w:color="auto"/>
            </w:tcBorders>
            <w:vAlign w:val="center"/>
          </w:tcPr>
          <w:p w14:paraId="4F718BBF" w14:textId="5CF63EF0"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tcBorders>
              <w:right w:val="single" w:sz="4" w:space="0" w:color="auto"/>
            </w:tcBorders>
            <w:vAlign w:val="center"/>
          </w:tcPr>
          <w:p w14:paraId="47758732" w14:textId="6BBC0D2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tcBorders>
              <w:right w:val="single" w:sz="4" w:space="0" w:color="auto"/>
            </w:tcBorders>
            <w:vAlign w:val="center"/>
          </w:tcPr>
          <w:p w14:paraId="2D2C72F0" w14:textId="66744D9C"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091DF3" w:rsidRPr="005222D3" w14:paraId="7F875026" w14:textId="23409342" w:rsidTr="00091DF3">
        <w:trPr>
          <w:trHeight w:val="340"/>
        </w:trPr>
        <w:tc>
          <w:tcPr>
            <w:tcW w:w="2298" w:type="pct"/>
            <w:vAlign w:val="center"/>
          </w:tcPr>
          <w:p w14:paraId="037A1A5D" w14:textId="77777777" w:rsidR="00091DF3" w:rsidRPr="005222D3" w:rsidRDefault="00091DF3" w:rsidP="00091D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ambiental</w:t>
            </w:r>
          </w:p>
        </w:tc>
        <w:tc>
          <w:tcPr>
            <w:tcW w:w="297" w:type="pct"/>
            <w:vAlign w:val="center"/>
          </w:tcPr>
          <w:p w14:paraId="7E521FBF"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vAlign w:val="center"/>
          </w:tcPr>
          <w:p w14:paraId="2F98EAE8"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vAlign w:val="center"/>
          </w:tcPr>
          <w:p w14:paraId="18789E53"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vAlign w:val="center"/>
          </w:tcPr>
          <w:p w14:paraId="665E9A09"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vAlign w:val="center"/>
          </w:tcPr>
          <w:p w14:paraId="56483AD6"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tcBorders>
              <w:right w:val="single" w:sz="4" w:space="0" w:color="auto"/>
            </w:tcBorders>
            <w:vAlign w:val="center"/>
          </w:tcPr>
          <w:p w14:paraId="2C060F57"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322" w:type="pct"/>
            <w:tcBorders>
              <w:right w:val="single" w:sz="4" w:space="0" w:color="auto"/>
            </w:tcBorders>
            <w:vAlign w:val="center"/>
          </w:tcPr>
          <w:p w14:paraId="0ABEF0CA" w14:textId="6DD97538"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tcBorders>
              <w:right w:val="single" w:sz="4" w:space="0" w:color="auto"/>
            </w:tcBorders>
            <w:vAlign w:val="center"/>
          </w:tcPr>
          <w:p w14:paraId="0E451C9E" w14:textId="28519186"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tcBorders>
              <w:right w:val="single" w:sz="4" w:space="0" w:color="auto"/>
            </w:tcBorders>
            <w:vAlign w:val="center"/>
          </w:tcPr>
          <w:p w14:paraId="0E446B39" w14:textId="16D2571B"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091DF3" w:rsidRPr="005222D3" w14:paraId="33AA1A26" w14:textId="6B8D4458" w:rsidTr="00091DF3">
        <w:trPr>
          <w:trHeight w:val="340"/>
        </w:trPr>
        <w:tc>
          <w:tcPr>
            <w:tcW w:w="2298" w:type="pct"/>
            <w:vAlign w:val="center"/>
          </w:tcPr>
          <w:p w14:paraId="051AAFF4" w14:textId="77777777" w:rsidR="00091DF3" w:rsidRPr="005222D3" w:rsidRDefault="00091DF3" w:rsidP="00091D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derechos</w:t>
            </w:r>
          </w:p>
        </w:tc>
        <w:tc>
          <w:tcPr>
            <w:tcW w:w="297" w:type="pct"/>
            <w:vAlign w:val="center"/>
          </w:tcPr>
          <w:p w14:paraId="6BDCD7B7"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vAlign w:val="center"/>
          </w:tcPr>
          <w:p w14:paraId="124C6A8A"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vAlign w:val="center"/>
          </w:tcPr>
          <w:p w14:paraId="189FE8B5"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vAlign w:val="center"/>
          </w:tcPr>
          <w:p w14:paraId="49AF208D"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vAlign w:val="center"/>
          </w:tcPr>
          <w:p w14:paraId="5E808EEC"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tcBorders>
              <w:right w:val="single" w:sz="4" w:space="0" w:color="auto"/>
            </w:tcBorders>
            <w:vAlign w:val="center"/>
          </w:tcPr>
          <w:p w14:paraId="04F7DB70"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322" w:type="pct"/>
            <w:tcBorders>
              <w:right w:val="single" w:sz="4" w:space="0" w:color="auto"/>
            </w:tcBorders>
            <w:vAlign w:val="center"/>
          </w:tcPr>
          <w:p w14:paraId="50138458" w14:textId="4A72E519"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tcBorders>
              <w:right w:val="single" w:sz="4" w:space="0" w:color="auto"/>
            </w:tcBorders>
            <w:vAlign w:val="center"/>
          </w:tcPr>
          <w:p w14:paraId="7D1E2454" w14:textId="5C487B00"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tcBorders>
              <w:right w:val="single" w:sz="4" w:space="0" w:color="auto"/>
            </w:tcBorders>
            <w:vAlign w:val="center"/>
          </w:tcPr>
          <w:p w14:paraId="24322BB2" w14:textId="1E645CD6"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091DF3" w:rsidRPr="005222D3" w14:paraId="68E1119B" w14:textId="2E4F36EF" w:rsidTr="00091DF3">
        <w:trPr>
          <w:trHeight w:val="340"/>
        </w:trPr>
        <w:tc>
          <w:tcPr>
            <w:tcW w:w="2298" w:type="pct"/>
            <w:vAlign w:val="center"/>
          </w:tcPr>
          <w:p w14:paraId="1FBA0211" w14:textId="77777777" w:rsidR="00091DF3" w:rsidRPr="005222D3" w:rsidRDefault="00091DF3" w:rsidP="00091D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búsqueda de la excelencia</w:t>
            </w:r>
          </w:p>
        </w:tc>
        <w:tc>
          <w:tcPr>
            <w:tcW w:w="297" w:type="pct"/>
            <w:vAlign w:val="center"/>
          </w:tcPr>
          <w:p w14:paraId="3DEE0CFC"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vAlign w:val="center"/>
          </w:tcPr>
          <w:p w14:paraId="7074EBF9"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vAlign w:val="center"/>
          </w:tcPr>
          <w:p w14:paraId="508D93C9"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vAlign w:val="center"/>
          </w:tcPr>
          <w:p w14:paraId="626B6840"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vAlign w:val="center"/>
          </w:tcPr>
          <w:p w14:paraId="4D8B3E1C"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tcBorders>
              <w:right w:val="single" w:sz="4" w:space="0" w:color="auto"/>
            </w:tcBorders>
            <w:vAlign w:val="center"/>
          </w:tcPr>
          <w:p w14:paraId="71DA905C"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322" w:type="pct"/>
            <w:tcBorders>
              <w:right w:val="single" w:sz="4" w:space="0" w:color="auto"/>
            </w:tcBorders>
            <w:vAlign w:val="center"/>
          </w:tcPr>
          <w:p w14:paraId="17FC7A80" w14:textId="34CBBE62"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tcBorders>
              <w:right w:val="single" w:sz="4" w:space="0" w:color="auto"/>
            </w:tcBorders>
            <w:vAlign w:val="center"/>
          </w:tcPr>
          <w:p w14:paraId="1929E444" w14:textId="63A3871D"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tcBorders>
              <w:right w:val="single" w:sz="4" w:space="0" w:color="auto"/>
            </w:tcBorders>
            <w:vAlign w:val="center"/>
          </w:tcPr>
          <w:p w14:paraId="601B1C30" w14:textId="0B4A2FCC"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091DF3" w:rsidRPr="005222D3" w14:paraId="6B06D5AE" w14:textId="76884221" w:rsidTr="00091DF3">
        <w:trPr>
          <w:trHeight w:val="340"/>
        </w:trPr>
        <w:tc>
          <w:tcPr>
            <w:tcW w:w="2298" w:type="pct"/>
            <w:vAlign w:val="center"/>
          </w:tcPr>
          <w:p w14:paraId="1D6D4EA3" w14:textId="77777777" w:rsidR="00091DF3" w:rsidRPr="005222D3" w:rsidRDefault="00091DF3" w:rsidP="00091D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orientación al bien común</w:t>
            </w:r>
          </w:p>
        </w:tc>
        <w:tc>
          <w:tcPr>
            <w:tcW w:w="297" w:type="pct"/>
            <w:vAlign w:val="center"/>
          </w:tcPr>
          <w:p w14:paraId="056E8934"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vAlign w:val="center"/>
          </w:tcPr>
          <w:p w14:paraId="7C923607"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vAlign w:val="center"/>
          </w:tcPr>
          <w:p w14:paraId="102F95D8"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vAlign w:val="center"/>
          </w:tcPr>
          <w:p w14:paraId="0C943725"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vAlign w:val="center"/>
          </w:tcPr>
          <w:p w14:paraId="2D143858"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tcBorders>
              <w:right w:val="single" w:sz="4" w:space="0" w:color="auto"/>
            </w:tcBorders>
            <w:vAlign w:val="center"/>
          </w:tcPr>
          <w:p w14:paraId="7BC260C1" w14:textId="77777777"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322" w:type="pct"/>
            <w:tcBorders>
              <w:right w:val="single" w:sz="4" w:space="0" w:color="auto"/>
            </w:tcBorders>
            <w:vAlign w:val="center"/>
          </w:tcPr>
          <w:p w14:paraId="7227733D" w14:textId="07538854"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tcBorders>
              <w:right w:val="single" w:sz="4" w:space="0" w:color="auto"/>
            </w:tcBorders>
            <w:vAlign w:val="center"/>
          </w:tcPr>
          <w:p w14:paraId="24D05EBD" w14:textId="138354C1"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97" w:type="pct"/>
            <w:tcBorders>
              <w:right w:val="single" w:sz="4" w:space="0" w:color="auto"/>
            </w:tcBorders>
            <w:vAlign w:val="center"/>
          </w:tcPr>
          <w:p w14:paraId="4CE177D2" w14:textId="38186579" w:rsidR="00091DF3" w:rsidRPr="005222D3" w:rsidRDefault="00091DF3" w:rsidP="00091DF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bl>
    <w:p w14:paraId="004060F0" w14:textId="77777777" w:rsidR="00091DF3" w:rsidRDefault="00091DF3" w:rsidP="00091DF3">
      <w:pPr>
        <w:pStyle w:val="Prrafodelista"/>
        <w:spacing w:after="0" w:line="240" w:lineRule="auto"/>
        <w:ind w:left="284"/>
        <w:rPr>
          <w:rFonts w:ascii="Arial Narrow" w:eastAsia="Calibri" w:hAnsi="Arial Narrow" w:cs="Arial"/>
          <w:b/>
          <w:sz w:val="20"/>
          <w:szCs w:val="20"/>
        </w:rPr>
      </w:pPr>
    </w:p>
    <w:p w14:paraId="40D379E1" w14:textId="77777777" w:rsidR="00091DF3" w:rsidRDefault="00091DF3" w:rsidP="00091DF3">
      <w:pPr>
        <w:pStyle w:val="Prrafodelista"/>
        <w:spacing w:after="0" w:line="240" w:lineRule="auto"/>
        <w:ind w:left="284"/>
        <w:rPr>
          <w:rFonts w:ascii="Arial Narrow" w:eastAsia="Calibri" w:hAnsi="Arial Narrow" w:cs="Arial"/>
          <w:b/>
          <w:sz w:val="20"/>
          <w:szCs w:val="20"/>
        </w:rPr>
      </w:pPr>
    </w:p>
    <w:p w14:paraId="0BF78A67" w14:textId="77777777" w:rsidR="00091DF3" w:rsidRDefault="00091DF3" w:rsidP="00091DF3">
      <w:pPr>
        <w:pStyle w:val="Prrafodelista"/>
        <w:spacing w:after="0" w:line="240" w:lineRule="auto"/>
        <w:ind w:left="284"/>
        <w:rPr>
          <w:rFonts w:ascii="Arial Narrow" w:eastAsia="Calibri" w:hAnsi="Arial Narrow" w:cs="Arial"/>
          <w:b/>
          <w:sz w:val="20"/>
          <w:szCs w:val="20"/>
        </w:rPr>
      </w:pPr>
    </w:p>
    <w:p w14:paraId="3285553B" w14:textId="77777777" w:rsidR="00091DF3" w:rsidRDefault="00091DF3" w:rsidP="00091DF3">
      <w:pPr>
        <w:pStyle w:val="Prrafodelista"/>
        <w:spacing w:after="0" w:line="240" w:lineRule="auto"/>
        <w:ind w:left="284"/>
        <w:rPr>
          <w:rFonts w:ascii="Arial Narrow" w:eastAsia="Calibri" w:hAnsi="Arial Narrow" w:cs="Arial"/>
          <w:b/>
          <w:sz w:val="20"/>
          <w:szCs w:val="20"/>
        </w:rPr>
      </w:pPr>
    </w:p>
    <w:p w14:paraId="40237AAC" w14:textId="77777777" w:rsidR="00091DF3" w:rsidRDefault="00091DF3" w:rsidP="00091DF3">
      <w:pPr>
        <w:pStyle w:val="Prrafodelista"/>
        <w:spacing w:after="0" w:line="240" w:lineRule="auto"/>
        <w:ind w:left="284"/>
        <w:rPr>
          <w:rFonts w:ascii="Arial Narrow" w:eastAsia="Calibri" w:hAnsi="Arial Narrow" w:cs="Arial"/>
          <w:b/>
          <w:sz w:val="20"/>
          <w:szCs w:val="20"/>
        </w:rPr>
      </w:pPr>
    </w:p>
    <w:p w14:paraId="2C25E1D7" w14:textId="77777777" w:rsidR="00091DF3" w:rsidRDefault="00091DF3" w:rsidP="00091DF3">
      <w:pPr>
        <w:pStyle w:val="Prrafodelista"/>
        <w:spacing w:after="0" w:line="240" w:lineRule="auto"/>
        <w:ind w:left="284"/>
        <w:rPr>
          <w:rFonts w:ascii="Arial Narrow" w:eastAsia="Calibri" w:hAnsi="Arial Narrow" w:cs="Arial"/>
          <w:b/>
          <w:sz w:val="20"/>
          <w:szCs w:val="20"/>
        </w:rPr>
      </w:pPr>
    </w:p>
    <w:p w14:paraId="4455C847" w14:textId="77777777" w:rsidR="00091DF3" w:rsidRPr="005222D3" w:rsidRDefault="00091DF3" w:rsidP="00091DF3">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VALORES INSTITUCIONALES:</w:t>
      </w:r>
    </w:p>
    <w:p w14:paraId="29F11719" w14:textId="77777777" w:rsidR="00091DF3" w:rsidRPr="005222D3" w:rsidRDefault="00091DF3" w:rsidP="00091DF3">
      <w:pPr>
        <w:pStyle w:val="Prrafodelista"/>
        <w:spacing w:after="0" w:line="240" w:lineRule="auto"/>
        <w:ind w:left="284"/>
        <w:rPr>
          <w:rFonts w:ascii="Arial Narrow" w:eastAsia="Calibri" w:hAnsi="Arial Narrow" w:cs="Arial"/>
          <w:b/>
          <w:sz w:val="20"/>
          <w:szCs w:val="20"/>
        </w:rPr>
      </w:pPr>
    </w:p>
    <w:tbl>
      <w:tblPr>
        <w:tblStyle w:val="Tablaconcuadrcula"/>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180"/>
        <w:gridCol w:w="1153"/>
        <w:gridCol w:w="1153"/>
        <w:gridCol w:w="1152"/>
        <w:gridCol w:w="1152"/>
        <w:gridCol w:w="1152"/>
        <w:gridCol w:w="1152"/>
        <w:gridCol w:w="1152"/>
        <w:gridCol w:w="1152"/>
        <w:gridCol w:w="1152"/>
      </w:tblGrid>
      <w:tr w:rsidR="00091DF3" w:rsidRPr="005222D3" w14:paraId="10A1A945" w14:textId="27FDF951" w:rsidTr="00091DF3">
        <w:trPr>
          <w:trHeight w:val="340"/>
        </w:trPr>
        <w:tc>
          <w:tcPr>
            <w:tcW w:w="1436" w:type="pct"/>
            <w:shd w:val="clear" w:color="auto" w:fill="D9D9D9" w:themeFill="background1" w:themeFillShade="D9"/>
          </w:tcPr>
          <w:p w14:paraId="210FE29D" w14:textId="77777777" w:rsidR="00091DF3" w:rsidRPr="005222D3" w:rsidRDefault="00091DF3" w:rsidP="00091DF3">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VALORES</w:t>
            </w:r>
          </w:p>
        </w:tc>
        <w:tc>
          <w:tcPr>
            <w:tcW w:w="396" w:type="pct"/>
            <w:shd w:val="clear" w:color="auto" w:fill="D9D9D9" w:themeFill="background1" w:themeFillShade="D9"/>
            <w:vAlign w:val="center"/>
          </w:tcPr>
          <w:p w14:paraId="79757447" w14:textId="77777777" w:rsidR="00091DF3" w:rsidRPr="005222D3" w:rsidRDefault="00091DF3" w:rsidP="00091DF3">
            <w:pPr>
              <w:pStyle w:val="NormalWeb"/>
              <w:spacing w:before="0" w:beforeAutospacing="0" w:after="0" w:afterAutospacing="0"/>
              <w:jc w:val="center"/>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396" w:type="pct"/>
            <w:shd w:val="clear" w:color="auto" w:fill="D9D9D9" w:themeFill="background1" w:themeFillShade="D9"/>
            <w:vAlign w:val="center"/>
          </w:tcPr>
          <w:p w14:paraId="29FAC06E" w14:textId="77777777" w:rsidR="00091DF3" w:rsidRPr="005222D3" w:rsidRDefault="00091DF3" w:rsidP="00091DF3">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2</w:t>
            </w:r>
          </w:p>
        </w:tc>
        <w:tc>
          <w:tcPr>
            <w:tcW w:w="396" w:type="pct"/>
            <w:shd w:val="clear" w:color="auto" w:fill="D9D9D9" w:themeFill="background1" w:themeFillShade="D9"/>
            <w:vAlign w:val="center"/>
          </w:tcPr>
          <w:p w14:paraId="13B50086" w14:textId="77777777" w:rsidR="00091DF3" w:rsidRPr="005222D3" w:rsidRDefault="00091DF3" w:rsidP="00091DF3">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3</w:t>
            </w:r>
          </w:p>
        </w:tc>
        <w:tc>
          <w:tcPr>
            <w:tcW w:w="396" w:type="pct"/>
            <w:shd w:val="clear" w:color="auto" w:fill="D9D9D9" w:themeFill="background1" w:themeFillShade="D9"/>
            <w:vAlign w:val="center"/>
          </w:tcPr>
          <w:p w14:paraId="21E1CFE0" w14:textId="77777777" w:rsidR="00091DF3" w:rsidRPr="005222D3" w:rsidRDefault="00091DF3" w:rsidP="00091DF3">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4</w:t>
            </w:r>
          </w:p>
        </w:tc>
        <w:tc>
          <w:tcPr>
            <w:tcW w:w="396" w:type="pct"/>
            <w:shd w:val="clear" w:color="auto" w:fill="D9D9D9" w:themeFill="background1" w:themeFillShade="D9"/>
            <w:vAlign w:val="center"/>
          </w:tcPr>
          <w:p w14:paraId="6EF08AE1" w14:textId="77777777" w:rsidR="00091DF3" w:rsidRPr="005222D3" w:rsidRDefault="00091DF3" w:rsidP="00091DF3">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5</w:t>
            </w:r>
          </w:p>
        </w:tc>
        <w:tc>
          <w:tcPr>
            <w:tcW w:w="396" w:type="pct"/>
            <w:tcBorders>
              <w:right w:val="single" w:sz="4" w:space="0" w:color="auto"/>
            </w:tcBorders>
            <w:shd w:val="clear" w:color="auto" w:fill="D9D9D9" w:themeFill="background1" w:themeFillShade="D9"/>
            <w:vAlign w:val="center"/>
          </w:tcPr>
          <w:p w14:paraId="1D0CD705" w14:textId="77777777" w:rsidR="00091DF3" w:rsidRPr="005222D3" w:rsidRDefault="00091DF3" w:rsidP="00091DF3">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6</w:t>
            </w:r>
          </w:p>
        </w:tc>
        <w:tc>
          <w:tcPr>
            <w:tcW w:w="396" w:type="pct"/>
            <w:tcBorders>
              <w:right w:val="single" w:sz="4" w:space="0" w:color="auto"/>
            </w:tcBorders>
            <w:shd w:val="clear" w:color="auto" w:fill="D9D9D9" w:themeFill="background1" w:themeFillShade="D9"/>
            <w:vAlign w:val="center"/>
          </w:tcPr>
          <w:p w14:paraId="49CFF4EC" w14:textId="03F92271" w:rsidR="00091DF3" w:rsidRPr="005222D3" w:rsidRDefault="00091DF3" w:rsidP="00091DF3">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Pr>
                <w:rFonts w:ascii="Arial Narrow" w:hAnsi="Arial Narrow" w:cs="Arial"/>
                <w:b/>
                <w:bCs/>
                <w:color w:val="000000"/>
                <w:sz w:val="20"/>
                <w:szCs w:val="20"/>
                <w:vertAlign w:val="subscript"/>
              </w:rPr>
              <w:t>7</w:t>
            </w:r>
          </w:p>
        </w:tc>
        <w:tc>
          <w:tcPr>
            <w:tcW w:w="396" w:type="pct"/>
            <w:tcBorders>
              <w:right w:val="single" w:sz="4" w:space="0" w:color="auto"/>
            </w:tcBorders>
            <w:shd w:val="clear" w:color="auto" w:fill="D9D9D9" w:themeFill="background1" w:themeFillShade="D9"/>
            <w:vAlign w:val="center"/>
          </w:tcPr>
          <w:p w14:paraId="7EC36EA6" w14:textId="16FA59BE" w:rsidR="00091DF3" w:rsidRPr="005222D3" w:rsidRDefault="00091DF3" w:rsidP="00091DF3">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Pr>
                <w:rFonts w:ascii="Arial Narrow" w:hAnsi="Arial Narrow" w:cs="Arial"/>
                <w:b/>
                <w:bCs/>
                <w:color w:val="000000"/>
                <w:sz w:val="20"/>
                <w:szCs w:val="20"/>
                <w:vertAlign w:val="subscript"/>
              </w:rPr>
              <w:t>8</w:t>
            </w:r>
          </w:p>
        </w:tc>
        <w:tc>
          <w:tcPr>
            <w:tcW w:w="396" w:type="pct"/>
            <w:tcBorders>
              <w:right w:val="single" w:sz="4" w:space="0" w:color="auto"/>
            </w:tcBorders>
            <w:shd w:val="clear" w:color="auto" w:fill="D9D9D9" w:themeFill="background1" w:themeFillShade="D9"/>
            <w:vAlign w:val="center"/>
          </w:tcPr>
          <w:p w14:paraId="4CFC2F4D" w14:textId="0A5558A1" w:rsidR="00091DF3" w:rsidRPr="005222D3" w:rsidRDefault="00091DF3" w:rsidP="00091DF3">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Pr>
                <w:rFonts w:ascii="Arial Narrow" w:hAnsi="Arial Narrow" w:cs="Arial"/>
                <w:b/>
                <w:bCs/>
                <w:color w:val="000000"/>
                <w:sz w:val="20"/>
                <w:szCs w:val="20"/>
                <w:vertAlign w:val="subscript"/>
              </w:rPr>
              <w:t>9</w:t>
            </w:r>
          </w:p>
        </w:tc>
      </w:tr>
      <w:tr w:rsidR="00091DF3" w:rsidRPr="005222D3" w14:paraId="5FFA6476" w14:textId="3D1174FF" w:rsidTr="00091DF3">
        <w:trPr>
          <w:trHeight w:val="340"/>
        </w:trPr>
        <w:tc>
          <w:tcPr>
            <w:tcW w:w="1436" w:type="pct"/>
          </w:tcPr>
          <w:p w14:paraId="24E7765D" w14:textId="77777777" w:rsidR="00091DF3" w:rsidRPr="005222D3" w:rsidRDefault="00091DF3" w:rsidP="00091D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Orden</w:t>
            </w:r>
          </w:p>
        </w:tc>
        <w:tc>
          <w:tcPr>
            <w:tcW w:w="396" w:type="pct"/>
            <w:vAlign w:val="center"/>
          </w:tcPr>
          <w:p w14:paraId="5EB48D66" w14:textId="77777777" w:rsidR="00091DF3" w:rsidRPr="005222D3" w:rsidRDefault="00091DF3" w:rsidP="00091DF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396" w:type="pct"/>
            <w:vAlign w:val="center"/>
          </w:tcPr>
          <w:p w14:paraId="4FA1640F" w14:textId="77777777" w:rsidR="00091DF3" w:rsidRPr="005222D3" w:rsidRDefault="00091DF3" w:rsidP="00091DF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396" w:type="pct"/>
            <w:vAlign w:val="center"/>
          </w:tcPr>
          <w:p w14:paraId="7D8883C3" w14:textId="77777777" w:rsidR="00091DF3" w:rsidRPr="005222D3" w:rsidRDefault="00091DF3" w:rsidP="00091DF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396" w:type="pct"/>
            <w:vAlign w:val="center"/>
          </w:tcPr>
          <w:p w14:paraId="7933DAC1" w14:textId="77777777" w:rsidR="00091DF3" w:rsidRPr="005222D3" w:rsidRDefault="00091DF3" w:rsidP="00091DF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396" w:type="pct"/>
            <w:vAlign w:val="center"/>
          </w:tcPr>
          <w:p w14:paraId="555C1553" w14:textId="77777777" w:rsidR="00091DF3" w:rsidRPr="005222D3" w:rsidRDefault="00091DF3" w:rsidP="00091DF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396" w:type="pct"/>
            <w:tcBorders>
              <w:right w:val="single" w:sz="4" w:space="0" w:color="auto"/>
            </w:tcBorders>
            <w:vAlign w:val="center"/>
          </w:tcPr>
          <w:p w14:paraId="48AAEAB1" w14:textId="77777777" w:rsidR="00091DF3" w:rsidRPr="005222D3" w:rsidRDefault="00091DF3" w:rsidP="00091DF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396" w:type="pct"/>
            <w:tcBorders>
              <w:right w:val="single" w:sz="4" w:space="0" w:color="auto"/>
            </w:tcBorders>
            <w:vAlign w:val="center"/>
          </w:tcPr>
          <w:p w14:paraId="2A865039" w14:textId="0B6DC397" w:rsidR="00091DF3" w:rsidRPr="005222D3" w:rsidRDefault="00091DF3" w:rsidP="00091DF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396" w:type="pct"/>
            <w:tcBorders>
              <w:right w:val="single" w:sz="4" w:space="0" w:color="auto"/>
            </w:tcBorders>
            <w:vAlign w:val="center"/>
          </w:tcPr>
          <w:p w14:paraId="7A0BFC7C" w14:textId="7E7A1B3B" w:rsidR="00091DF3" w:rsidRPr="005222D3" w:rsidRDefault="00091DF3" w:rsidP="00091DF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396" w:type="pct"/>
            <w:tcBorders>
              <w:right w:val="single" w:sz="4" w:space="0" w:color="auto"/>
            </w:tcBorders>
            <w:vAlign w:val="center"/>
          </w:tcPr>
          <w:p w14:paraId="43179F1D" w14:textId="654241DA" w:rsidR="00091DF3" w:rsidRPr="005222D3" w:rsidRDefault="00091DF3" w:rsidP="00091DF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091DF3" w:rsidRPr="005222D3" w14:paraId="7B14B0CB" w14:textId="67296F20" w:rsidTr="00091DF3">
        <w:trPr>
          <w:trHeight w:val="340"/>
        </w:trPr>
        <w:tc>
          <w:tcPr>
            <w:tcW w:w="1436" w:type="pct"/>
          </w:tcPr>
          <w:p w14:paraId="23ECECBE" w14:textId="77777777" w:rsidR="00091DF3" w:rsidRPr="005222D3" w:rsidRDefault="00091DF3" w:rsidP="00091D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Trabajo</w:t>
            </w:r>
          </w:p>
        </w:tc>
        <w:tc>
          <w:tcPr>
            <w:tcW w:w="396" w:type="pct"/>
            <w:vAlign w:val="center"/>
          </w:tcPr>
          <w:p w14:paraId="534301C0" w14:textId="77777777" w:rsidR="00091DF3" w:rsidRPr="005222D3" w:rsidRDefault="00091DF3" w:rsidP="00091DF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396" w:type="pct"/>
            <w:vAlign w:val="center"/>
          </w:tcPr>
          <w:p w14:paraId="4CA6FC97" w14:textId="77777777" w:rsidR="00091DF3" w:rsidRPr="005222D3" w:rsidRDefault="00091DF3" w:rsidP="00091DF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396" w:type="pct"/>
            <w:vAlign w:val="center"/>
          </w:tcPr>
          <w:p w14:paraId="3D34FE87" w14:textId="77777777" w:rsidR="00091DF3" w:rsidRPr="005222D3" w:rsidRDefault="00091DF3" w:rsidP="00091DF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396" w:type="pct"/>
            <w:vAlign w:val="center"/>
          </w:tcPr>
          <w:p w14:paraId="35155A6F" w14:textId="77777777" w:rsidR="00091DF3" w:rsidRPr="005222D3" w:rsidRDefault="00091DF3" w:rsidP="00091DF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396" w:type="pct"/>
            <w:vAlign w:val="center"/>
          </w:tcPr>
          <w:p w14:paraId="0F3B228D" w14:textId="77777777" w:rsidR="00091DF3" w:rsidRPr="005222D3" w:rsidRDefault="00091DF3" w:rsidP="00091DF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396" w:type="pct"/>
            <w:tcBorders>
              <w:right w:val="single" w:sz="4" w:space="0" w:color="auto"/>
            </w:tcBorders>
            <w:vAlign w:val="center"/>
          </w:tcPr>
          <w:p w14:paraId="6AA946F9" w14:textId="77777777" w:rsidR="00091DF3" w:rsidRPr="005222D3" w:rsidRDefault="00091DF3" w:rsidP="00091DF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396" w:type="pct"/>
            <w:tcBorders>
              <w:right w:val="single" w:sz="4" w:space="0" w:color="auto"/>
            </w:tcBorders>
            <w:vAlign w:val="center"/>
          </w:tcPr>
          <w:p w14:paraId="59DCA0B2" w14:textId="0CF53FF1" w:rsidR="00091DF3" w:rsidRPr="005222D3" w:rsidRDefault="00091DF3" w:rsidP="00091DF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396" w:type="pct"/>
            <w:tcBorders>
              <w:right w:val="single" w:sz="4" w:space="0" w:color="auto"/>
            </w:tcBorders>
            <w:vAlign w:val="center"/>
          </w:tcPr>
          <w:p w14:paraId="56EE7CE3" w14:textId="2D7393AE" w:rsidR="00091DF3" w:rsidRPr="005222D3" w:rsidRDefault="00091DF3" w:rsidP="00091DF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396" w:type="pct"/>
            <w:tcBorders>
              <w:right w:val="single" w:sz="4" w:space="0" w:color="auto"/>
            </w:tcBorders>
            <w:vAlign w:val="center"/>
          </w:tcPr>
          <w:p w14:paraId="3DEBBE95" w14:textId="39E52209" w:rsidR="00091DF3" w:rsidRPr="005222D3" w:rsidRDefault="00091DF3" w:rsidP="00091DF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091DF3" w:rsidRPr="005222D3" w14:paraId="76A8F443" w14:textId="7200F582" w:rsidTr="00091DF3">
        <w:trPr>
          <w:trHeight w:val="340"/>
        </w:trPr>
        <w:tc>
          <w:tcPr>
            <w:tcW w:w="1436" w:type="pct"/>
          </w:tcPr>
          <w:p w14:paraId="63CF62FD" w14:textId="77777777" w:rsidR="00091DF3" w:rsidRPr="005222D3" w:rsidRDefault="00091DF3" w:rsidP="00091D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Responsabilidad</w:t>
            </w:r>
          </w:p>
        </w:tc>
        <w:tc>
          <w:tcPr>
            <w:tcW w:w="396" w:type="pct"/>
            <w:vAlign w:val="center"/>
          </w:tcPr>
          <w:p w14:paraId="26157EDF" w14:textId="77777777" w:rsidR="00091DF3" w:rsidRPr="005222D3" w:rsidRDefault="00091DF3" w:rsidP="00091DF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396" w:type="pct"/>
            <w:vAlign w:val="center"/>
          </w:tcPr>
          <w:p w14:paraId="21B0E743" w14:textId="77777777" w:rsidR="00091DF3" w:rsidRPr="005222D3" w:rsidRDefault="00091DF3" w:rsidP="00091DF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396" w:type="pct"/>
            <w:vAlign w:val="center"/>
          </w:tcPr>
          <w:p w14:paraId="1AA4BC4D" w14:textId="77777777" w:rsidR="00091DF3" w:rsidRPr="005222D3" w:rsidRDefault="00091DF3" w:rsidP="00091DF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396" w:type="pct"/>
            <w:vAlign w:val="center"/>
          </w:tcPr>
          <w:p w14:paraId="3CD889F9" w14:textId="77777777" w:rsidR="00091DF3" w:rsidRPr="005222D3" w:rsidRDefault="00091DF3" w:rsidP="00091DF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396" w:type="pct"/>
            <w:vAlign w:val="center"/>
          </w:tcPr>
          <w:p w14:paraId="5A31F18B" w14:textId="77777777" w:rsidR="00091DF3" w:rsidRPr="005222D3" w:rsidRDefault="00091DF3" w:rsidP="00091DF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396" w:type="pct"/>
            <w:tcBorders>
              <w:right w:val="single" w:sz="4" w:space="0" w:color="auto"/>
            </w:tcBorders>
            <w:vAlign w:val="center"/>
          </w:tcPr>
          <w:p w14:paraId="490C4467" w14:textId="77777777" w:rsidR="00091DF3" w:rsidRPr="005222D3" w:rsidRDefault="00091DF3" w:rsidP="00091DF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396" w:type="pct"/>
            <w:tcBorders>
              <w:right w:val="single" w:sz="4" w:space="0" w:color="auto"/>
            </w:tcBorders>
            <w:vAlign w:val="center"/>
          </w:tcPr>
          <w:p w14:paraId="292098DC" w14:textId="37A2A9FD" w:rsidR="00091DF3" w:rsidRPr="005222D3" w:rsidRDefault="00091DF3" w:rsidP="00091DF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396" w:type="pct"/>
            <w:tcBorders>
              <w:right w:val="single" w:sz="4" w:space="0" w:color="auto"/>
            </w:tcBorders>
            <w:vAlign w:val="center"/>
          </w:tcPr>
          <w:p w14:paraId="4B08F407" w14:textId="45F54DC2" w:rsidR="00091DF3" w:rsidRPr="005222D3" w:rsidRDefault="00091DF3" w:rsidP="00091DF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396" w:type="pct"/>
            <w:tcBorders>
              <w:right w:val="single" w:sz="4" w:space="0" w:color="auto"/>
            </w:tcBorders>
            <w:vAlign w:val="center"/>
          </w:tcPr>
          <w:p w14:paraId="1BE5B8AE" w14:textId="265784F1" w:rsidR="00091DF3" w:rsidRPr="005222D3" w:rsidRDefault="00091DF3" w:rsidP="00091DF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091DF3" w:rsidRPr="005222D3" w14:paraId="3BDDD3B4" w14:textId="04174C38" w:rsidTr="00091DF3">
        <w:trPr>
          <w:trHeight w:val="340"/>
        </w:trPr>
        <w:tc>
          <w:tcPr>
            <w:tcW w:w="1436" w:type="pct"/>
          </w:tcPr>
          <w:p w14:paraId="4AAFAE2B" w14:textId="77777777" w:rsidR="00091DF3" w:rsidRPr="005222D3" w:rsidRDefault="00091DF3" w:rsidP="00091D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Generosidad</w:t>
            </w:r>
          </w:p>
        </w:tc>
        <w:tc>
          <w:tcPr>
            <w:tcW w:w="396" w:type="pct"/>
            <w:vAlign w:val="center"/>
          </w:tcPr>
          <w:p w14:paraId="50B97CF7" w14:textId="77777777" w:rsidR="00091DF3" w:rsidRPr="005222D3" w:rsidRDefault="00091DF3" w:rsidP="00091DF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396" w:type="pct"/>
            <w:vAlign w:val="center"/>
          </w:tcPr>
          <w:p w14:paraId="76FBE54C" w14:textId="77777777" w:rsidR="00091DF3" w:rsidRPr="005222D3" w:rsidRDefault="00091DF3" w:rsidP="00091DF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396" w:type="pct"/>
            <w:vAlign w:val="center"/>
          </w:tcPr>
          <w:p w14:paraId="38987F15" w14:textId="77777777" w:rsidR="00091DF3" w:rsidRPr="005222D3" w:rsidRDefault="00091DF3" w:rsidP="00091DF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396" w:type="pct"/>
            <w:vAlign w:val="center"/>
          </w:tcPr>
          <w:p w14:paraId="4D5026D0" w14:textId="77777777" w:rsidR="00091DF3" w:rsidRPr="005222D3" w:rsidRDefault="00091DF3" w:rsidP="00091DF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396" w:type="pct"/>
            <w:vAlign w:val="center"/>
          </w:tcPr>
          <w:p w14:paraId="16EDDFC4" w14:textId="77777777" w:rsidR="00091DF3" w:rsidRPr="005222D3" w:rsidRDefault="00091DF3" w:rsidP="00091DF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396" w:type="pct"/>
            <w:tcBorders>
              <w:right w:val="single" w:sz="4" w:space="0" w:color="auto"/>
            </w:tcBorders>
            <w:vAlign w:val="center"/>
          </w:tcPr>
          <w:p w14:paraId="3EAE32C0" w14:textId="77777777" w:rsidR="00091DF3" w:rsidRPr="005222D3" w:rsidRDefault="00091DF3" w:rsidP="00091DF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396" w:type="pct"/>
            <w:tcBorders>
              <w:right w:val="single" w:sz="4" w:space="0" w:color="auto"/>
            </w:tcBorders>
            <w:vAlign w:val="center"/>
          </w:tcPr>
          <w:p w14:paraId="0AA45D27" w14:textId="7660138B" w:rsidR="00091DF3" w:rsidRPr="005222D3" w:rsidRDefault="00091DF3" w:rsidP="00091DF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396" w:type="pct"/>
            <w:tcBorders>
              <w:right w:val="single" w:sz="4" w:space="0" w:color="auto"/>
            </w:tcBorders>
            <w:vAlign w:val="center"/>
          </w:tcPr>
          <w:p w14:paraId="123DFA5A" w14:textId="6EB4D341" w:rsidR="00091DF3" w:rsidRPr="005222D3" w:rsidRDefault="00091DF3" w:rsidP="00091DF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396" w:type="pct"/>
            <w:tcBorders>
              <w:right w:val="single" w:sz="4" w:space="0" w:color="auto"/>
            </w:tcBorders>
            <w:vAlign w:val="center"/>
          </w:tcPr>
          <w:p w14:paraId="05576F43" w14:textId="0693EAF2" w:rsidR="00091DF3" w:rsidRPr="005222D3" w:rsidRDefault="00091DF3" w:rsidP="00091DF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bl>
    <w:p w14:paraId="480F8611" w14:textId="77777777" w:rsidR="00091DF3" w:rsidRPr="005222D3" w:rsidRDefault="00091DF3" w:rsidP="00091DF3">
      <w:pPr>
        <w:pStyle w:val="Prrafodelista"/>
        <w:spacing w:after="0" w:line="240" w:lineRule="auto"/>
        <w:ind w:left="284"/>
        <w:rPr>
          <w:rFonts w:ascii="Arial Narrow" w:eastAsia="Calibri" w:hAnsi="Arial Narrow" w:cs="Arial"/>
          <w:b/>
          <w:sz w:val="20"/>
          <w:szCs w:val="20"/>
        </w:rPr>
      </w:pPr>
    </w:p>
    <w:p w14:paraId="169726AD" w14:textId="77777777" w:rsidR="00091DF3" w:rsidRDefault="00091DF3" w:rsidP="00091DF3">
      <w:pPr>
        <w:pStyle w:val="Prrafodelista"/>
        <w:spacing w:after="0" w:line="276" w:lineRule="auto"/>
        <w:ind w:left="426"/>
        <w:rPr>
          <w:rFonts w:ascii="Arial Narrow" w:eastAsia="Calibri" w:hAnsi="Arial Narrow" w:cs="Arial"/>
          <w:b/>
          <w:sz w:val="20"/>
          <w:szCs w:val="20"/>
        </w:rPr>
      </w:pPr>
    </w:p>
    <w:p w14:paraId="3FB36EEC" w14:textId="77777777" w:rsidR="00091DF3" w:rsidRDefault="00091DF3" w:rsidP="00091DF3">
      <w:pPr>
        <w:pStyle w:val="Prrafodelista"/>
        <w:spacing w:after="0" w:line="276" w:lineRule="auto"/>
        <w:ind w:left="426"/>
        <w:rPr>
          <w:rFonts w:ascii="Arial Narrow" w:eastAsia="Calibri" w:hAnsi="Arial Narrow" w:cs="Arial"/>
          <w:b/>
          <w:sz w:val="20"/>
          <w:szCs w:val="20"/>
        </w:rPr>
      </w:pPr>
    </w:p>
    <w:p w14:paraId="61B336CA" w14:textId="77777777" w:rsidR="00091DF3" w:rsidRDefault="00091DF3" w:rsidP="00091DF3">
      <w:pPr>
        <w:pStyle w:val="Prrafodelista"/>
        <w:spacing w:after="0" w:line="276" w:lineRule="auto"/>
        <w:ind w:left="426"/>
        <w:rPr>
          <w:rFonts w:ascii="Arial Narrow" w:eastAsia="Calibri" w:hAnsi="Arial Narrow" w:cs="Arial"/>
          <w:b/>
          <w:sz w:val="20"/>
          <w:szCs w:val="20"/>
        </w:rPr>
      </w:pPr>
    </w:p>
    <w:p w14:paraId="3349C22B" w14:textId="77777777" w:rsidR="00091DF3" w:rsidRDefault="00091DF3" w:rsidP="00091DF3">
      <w:pPr>
        <w:pStyle w:val="Prrafodelista"/>
        <w:spacing w:after="0" w:line="276" w:lineRule="auto"/>
        <w:ind w:left="426"/>
        <w:rPr>
          <w:rFonts w:ascii="Arial Narrow" w:eastAsia="Calibri" w:hAnsi="Arial Narrow" w:cs="Arial"/>
          <w:b/>
          <w:sz w:val="20"/>
          <w:szCs w:val="20"/>
        </w:rPr>
      </w:pPr>
    </w:p>
    <w:p w14:paraId="0E9725E0" w14:textId="5794B3E7" w:rsidR="00F10E5F" w:rsidRPr="005222D3" w:rsidRDefault="00F10E5F" w:rsidP="00F10E5F">
      <w:pPr>
        <w:pStyle w:val="Prrafodelista"/>
        <w:spacing w:after="0" w:line="240" w:lineRule="auto"/>
        <w:ind w:left="284"/>
        <w:rPr>
          <w:rFonts w:ascii="Arial Narrow" w:eastAsia="Calibri" w:hAnsi="Arial Narrow" w:cs="Arial"/>
          <w:b/>
          <w:sz w:val="20"/>
          <w:szCs w:val="20"/>
        </w:rPr>
      </w:pPr>
    </w:p>
    <w:p w14:paraId="375F9C7F" w14:textId="3C633C86" w:rsidR="00A50BC2" w:rsidRPr="005222D3" w:rsidRDefault="00416A8A" w:rsidP="003E1AF3">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ESTRATEGIAS METODOLÓGICAS </w:t>
      </w:r>
      <w:r w:rsidR="00E77877" w:rsidRPr="005222D3">
        <w:rPr>
          <w:rFonts w:ascii="Arial Narrow" w:eastAsia="Calibri" w:hAnsi="Arial Narrow" w:cs="Arial"/>
          <w:b/>
          <w:sz w:val="20"/>
          <w:szCs w:val="20"/>
        </w:rPr>
        <w:t>E INSTRUME</w:t>
      </w:r>
      <w:r w:rsidR="00FD7BEB" w:rsidRPr="005222D3">
        <w:rPr>
          <w:rFonts w:ascii="Arial Narrow" w:eastAsia="Calibri" w:hAnsi="Arial Narrow" w:cs="Arial"/>
          <w:b/>
          <w:sz w:val="20"/>
          <w:szCs w:val="20"/>
        </w:rPr>
        <w:t>NTOS</w:t>
      </w:r>
      <w:r w:rsidR="00E77877" w:rsidRPr="005222D3">
        <w:rPr>
          <w:rFonts w:ascii="Arial Narrow" w:eastAsia="Calibri" w:hAnsi="Arial Narrow" w:cs="Arial"/>
          <w:b/>
          <w:sz w:val="20"/>
          <w:szCs w:val="20"/>
        </w:rPr>
        <w:t xml:space="preserve"> / RECURSOS TECNOLÓGICOS</w:t>
      </w:r>
      <w:r w:rsidR="00FD7BEB" w:rsidRPr="005222D3">
        <w:rPr>
          <w:rFonts w:ascii="Arial Narrow" w:eastAsia="Calibri" w:hAnsi="Arial Narrow" w:cs="Arial"/>
          <w:b/>
          <w:sz w:val="20"/>
          <w:szCs w:val="20"/>
        </w:rPr>
        <w:t xml:space="preserve"> DE EVALUACIÓN </w:t>
      </w:r>
      <w:r w:rsidRPr="005222D3">
        <w:rPr>
          <w:rFonts w:ascii="Arial Narrow" w:eastAsia="Calibri" w:hAnsi="Arial Narrow" w:cs="Arial"/>
          <w:b/>
          <w:sz w:val="20"/>
          <w:szCs w:val="20"/>
        </w:rPr>
        <w:t>DEL ÁREA:</w:t>
      </w:r>
    </w:p>
    <w:p w14:paraId="6A0393F8" w14:textId="77777777" w:rsidR="00D93A10" w:rsidRPr="005222D3" w:rsidRDefault="00D93A10" w:rsidP="006124DE">
      <w:pPr>
        <w:spacing w:after="0" w:line="240" w:lineRule="auto"/>
        <w:rPr>
          <w:rFonts w:ascii="Arial Narrow" w:eastAsia="Calibri" w:hAnsi="Arial Narrow" w:cs="Arial"/>
          <w:b/>
          <w:sz w:val="20"/>
          <w:szCs w:val="20"/>
        </w:rPr>
      </w:pPr>
    </w:p>
    <w:tbl>
      <w:tblPr>
        <w:tblStyle w:val="Tablaconcuadrcula"/>
        <w:tblW w:w="14299"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50"/>
        <w:gridCol w:w="3260"/>
        <w:gridCol w:w="4802"/>
        <w:gridCol w:w="5387"/>
      </w:tblGrid>
      <w:tr w:rsidR="00E77877" w:rsidRPr="005222D3" w14:paraId="38CAE60A" w14:textId="77777777" w:rsidTr="003E1AF3">
        <w:trPr>
          <w:trHeight w:val="77"/>
        </w:trPr>
        <w:tc>
          <w:tcPr>
            <w:tcW w:w="850" w:type="dxa"/>
            <w:shd w:val="clear" w:color="auto" w:fill="D9D9D9" w:themeFill="background1" w:themeFillShade="D9"/>
            <w:vAlign w:val="center"/>
          </w:tcPr>
          <w:p w14:paraId="26507726" w14:textId="77777777" w:rsidR="00E77877" w:rsidRPr="005222D3" w:rsidRDefault="00E77877" w:rsidP="00C141B9">
            <w:pPr>
              <w:jc w:val="center"/>
              <w:rPr>
                <w:rFonts w:ascii="Arial Narrow" w:eastAsia="Calibri" w:hAnsi="Arial Narrow" w:cs="Arial"/>
                <w:b/>
                <w:sz w:val="20"/>
                <w:szCs w:val="20"/>
              </w:rPr>
            </w:pPr>
            <w:r w:rsidRPr="005222D3">
              <w:rPr>
                <w:rFonts w:ascii="Arial Narrow" w:eastAsia="Calibri" w:hAnsi="Arial Narrow" w:cs="Arial"/>
                <w:b/>
                <w:sz w:val="20"/>
                <w:szCs w:val="20"/>
              </w:rPr>
              <w:t>AREA</w:t>
            </w:r>
          </w:p>
        </w:tc>
        <w:tc>
          <w:tcPr>
            <w:tcW w:w="3260" w:type="dxa"/>
            <w:shd w:val="clear" w:color="auto" w:fill="D9D9D9" w:themeFill="background1" w:themeFillShade="D9"/>
            <w:vAlign w:val="center"/>
          </w:tcPr>
          <w:p w14:paraId="77F7AF6A" w14:textId="77777777" w:rsidR="00E77877" w:rsidRPr="005222D3" w:rsidRDefault="00E77877" w:rsidP="00C141B9">
            <w:pPr>
              <w:jc w:val="center"/>
              <w:rPr>
                <w:rFonts w:ascii="Arial Narrow" w:eastAsia="Calibri" w:hAnsi="Arial Narrow" w:cs="Arial"/>
                <w:b/>
                <w:sz w:val="20"/>
                <w:szCs w:val="20"/>
              </w:rPr>
            </w:pPr>
            <w:r w:rsidRPr="005222D3">
              <w:rPr>
                <w:rFonts w:ascii="Arial Narrow" w:eastAsia="Calibri" w:hAnsi="Arial Narrow" w:cs="Arial"/>
                <w:b/>
                <w:sz w:val="20"/>
                <w:szCs w:val="20"/>
              </w:rPr>
              <w:t>ESTRATEGIAS</w:t>
            </w:r>
          </w:p>
        </w:tc>
        <w:tc>
          <w:tcPr>
            <w:tcW w:w="4802" w:type="dxa"/>
            <w:shd w:val="clear" w:color="auto" w:fill="D9D9D9" w:themeFill="background1" w:themeFillShade="D9"/>
          </w:tcPr>
          <w:p w14:paraId="2F7E7938" w14:textId="77777777" w:rsidR="00221C81" w:rsidRPr="005222D3" w:rsidRDefault="00E77877" w:rsidP="008D36C5">
            <w:pPr>
              <w:tabs>
                <w:tab w:val="left" w:pos="936"/>
                <w:tab w:val="center" w:pos="1805"/>
              </w:tabs>
              <w:rPr>
                <w:rFonts w:ascii="Arial Narrow" w:eastAsia="Calibri" w:hAnsi="Arial Narrow" w:cs="Arial"/>
                <w:b/>
                <w:sz w:val="20"/>
                <w:szCs w:val="20"/>
              </w:rPr>
            </w:pPr>
            <w:r w:rsidRPr="005222D3">
              <w:rPr>
                <w:rFonts w:ascii="Arial Narrow" w:eastAsia="Calibri" w:hAnsi="Arial Narrow" w:cs="Arial"/>
                <w:b/>
                <w:sz w:val="20"/>
                <w:szCs w:val="20"/>
              </w:rPr>
              <w:tab/>
            </w:r>
            <w:r w:rsidRPr="005222D3">
              <w:rPr>
                <w:rFonts w:ascii="Arial Narrow" w:eastAsia="Calibri" w:hAnsi="Arial Narrow" w:cs="Arial"/>
                <w:b/>
                <w:sz w:val="20"/>
                <w:szCs w:val="20"/>
              </w:rPr>
              <w:tab/>
            </w:r>
          </w:p>
          <w:p w14:paraId="741161B4" w14:textId="21FD26EF" w:rsidR="00E77877" w:rsidRPr="005222D3" w:rsidRDefault="00E77877" w:rsidP="00221C81">
            <w:pPr>
              <w:tabs>
                <w:tab w:val="left" w:pos="936"/>
                <w:tab w:val="center" w:pos="1805"/>
              </w:tabs>
              <w:jc w:val="center"/>
              <w:rPr>
                <w:rFonts w:ascii="Arial Narrow" w:eastAsia="Calibri" w:hAnsi="Arial Narrow" w:cs="Arial"/>
                <w:b/>
                <w:sz w:val="20"/>
                <w:szCs w:val="20"/>
              </w:rPr>
            </w:pPr>
            <w:r w:rsidRPr="005222D3">
              <w:rPr>
                <w:rFonts w:ascii="Arial Narrow" w:eastAsia="Calibri" w:hAnsi="Arial Narrow" w:cs="Arial"/>
                <w:b/>
                <w:sz w:val="20"/>
                <w:szCs w:val="20"/>
              </w:rPr>
              <w:t>TÉCNICAS</w:t>
            </w:r>
          </w:p>
        </w:tc>
        <w:tc>
          <w:tcPr>
            <w:tcW w:w="5387" w:type="dxa"/>
            <w:shd w:val="clear" w:color="auto" w:fill="D9D9D9" w:themeFill="background1" w:themeFillShade="D9"/>
            <w:vAlign w:val="center"/>
          </w:tcPr>
          <w:p w14:paraId="59DE1B51" w14:textId="77777777" w:rsidR="00E77877" w:rsidRPr="005222D3" w:rsidRDefault="00E77877" w:rsidP="00D44747">
            <w:pPr>
              <w:tabs>
                <w:tab w:val="left" w:pos="936"/>
                <w:tab w:val="center" w:pos="1805"/>
              </w:tabs>
              <w:jc w:val="center"/>
              <w:rPr>
                <w:rFonts w:ascii="Arial Narrow" w:eastAsia="Calibri" w:hAnsi="Arial Narrow" w:cs="Arial"/>
                <w:b/>
                <w:sz w:val="20"/>
                <w:szCs w:val="20"/>
              </w:rPr>
            </w:pPr>
            <w:r w:rsidRPr="005222D3">
              <w:rPr>
                <w:rFonts w:ascii="Arial Narrow" w:eastAsia="Calibri" w:hAnsi="Arial Narrow" w:cs="Arial"/>
                <w:b/>
                <w:sz w:val="20"/>
                <w:szCs w:val="20"/>
              </w:rPr>
              <w:t>INSTRUMENTOS/RECURSOS TECNOLÓGICOS</w:t>
            </w:r>
          </w:p>
        </w:tc>
      </w:tr>
      <w:tr w:rsidR="00E77877" w:rsidRPr="005222D3" w14:paraId="3E6765A5" w14:textId="77777777" w:rsidTr="003E1AF3">
        <w:trPr>
          <w:cantSplit/>
          <w:trHeight w:val="1900"/>
        </w:trPr>
        <w:tc>
          <w:tcPr>
            <w:tcW w:w="850" w:type="dxa"/>
            <w:textDirection w:val="btLr"/>
            <w:vAlign w:val="center"/>
          </w:tcPr>
          <w:p w14:paraId="5AE7F1E3" w14:textId="6A99552C" w:rsidR="00E77877" w:rsidRPr="005222D3" w:rsidRDefault="00E77877" w:rsidP="00D311BD">
            <w:pPr>
              <w:ind w:left="113" w:right="113"/>
              <w:jc w:val="center"/>
              <w:rPr>
                <w:rFonts w:ascii="Arial Narrow" w:eastAsia="Calibri" w:hAnsi="Arial Narrow" w:cs="Arial"/>
                <w:b/>
                <w:sz w:val="20"/>
                <w:szCs w:val="20"/>
              </w:rPr>
            </w:pPr>
          </w:p>
        </w:tc>
        <w:tc>
          <w:tcPr>
            <w:tcW w:w="3260" w:type="dxa"/>
            <w:vAlign w:val="center"/>
          </w:tcPr>
          <w:p w14:paraId="0DC4A9ED" w14:textId="77777777" w:rsidR="00D311BD" w:rsidRPr="005222D3" w:rsidRDefault="00D311BD" w:rsidP="006B198C">
            <w:pPr>
              <w:pStyle w:val="Prrafodelista"/>
              <w:numPr>
                <w:ilvl w:val="0"/>
                <w:numId w:val="6"/>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Integración de saberes previos</w:t>
            </w:r>
          </w:p>
          <w:p w14:paraId="3BC0021A" w14:textId="77777777" w:rsidR="00D311BD" w:rsidRPr="005222D3" w:rsidRDefault="00D311BD" w:rsidP="006B198C">
            <w:pPr>
              <w:pStyle w:val="Prrafodelista"/>
              <w:numPr>
                <w:ilvl w:val="0"/>
                <w:numId w:val="6"/>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Confrontación de saberes previos</w:t>
            </w:r>
          </w:p>
          <w:p w14:paraId="27DEEE1D" w14:textId="77777777" w:rsidR="00D311BD" w:rsidRPr="005222D3" w:rsidRDefault="00D311BD" w:rsidP="006B198C">
            <w:pPr>
              <w:pStyle w:val="Prrafodelista"/>
              <w:numPr>
                <w:ilvl w:val="0"/>
                <w:numId w:val="6"/>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Trabajo individual</w:t>
            </w:r>
          </w:p>
          <w:p w14:paraId="261DA587" w14:textId="76FC9A00" w:rsidR="000847B5" w:rsidRPr="005222D3" w:rsidRDefault="00D311BD" w:rsidP="006B198C">
            <w:pPr>
              <w:pStyle w:val="Prrafodelista"/>
              <w:numPr>
                <w:ilvl w:val="0"/>
                <w:numId w:val="6"/>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Trabajo grupal</w:t>
            </w:r>
          </w:p>
          <w:p w14:paraId="4CA39567" w14:textId="77777777" w:rsidR="00D311BD" w:rsidRPr="005222D3" w:rsidRDefault="00D311BD" w:rsidP="00D311BD">
            <w:pPr>
              <w:pStyle w:val="Prrafodelista"/>
              <w:spacing w:line="360" w:lineRule="auto"/>
              <w:rPr>
                <w:rFonts w:ascii="Arial Narrow" w:hAnsi="Arial Narrow" w:cs="Arial"/>
                <w:bCs/>
                <w:sz w:val="20"/>
                <w:szCs w:val="20"/>
              </w:rPr>
            </w:pPr>
          </w:p>
          <w:p w14:paraId="5C501EAE" w14:textId="77777777" w:rsidR="00E77877" w:rsidRPr="005222D3" w:rsidRDefault="00E77877" w:rsidP="00D311BD">
            <w:pPr>
              <w:spacing w:line="360" w:lineRule="auto"/>
              <w:ind w:left="720"/>
              <w:rPr>
                <w:rFonts w:ascii="Arial Narrow" w:hAnsi="Arial Narrow" w:cs="Arial"/>
                <w:bCs/>
                <w:sz w:val="20"/>
                <w:szCs w:val="20"/>
              </w:rPr>
            </w:pPr>
          </w:p>
        </w:tc>
        <w:tc>
          <w:tcPr>
            <w:tcW w:w="4802" w:type="dxa"/>
            <w:vAlign w:val="center"/>
          </w:tcPr>
          <w:p w14:paraId="650ED21C" w14:textId="77777777" w:rsidR="0046521E" w:rsidRPr="005222D3" w:rsidRDefault="0046521E" w:rsidP="00367B29">
            <w:pPr>
              <w:spacing w:line="360" w:lineRule="auto"/>
              <w:ind w:left="306" w:hanging="284"/>
              <w:rPr>
                <w:rFonts w:ascii="Arial Narrow" w:hAnsi="Arial Narrow" w:cs="Arial"/>
                <w:bCs/>
                <w:sz w:val="20"/>
                <w:szCs w:val="20"/>
              </w:rPr>
            </w:pPr>
          </w:p>
          <w:p w14:paraId="2792AB1A" w14:textId="069A35CE" w:rsidR="00C82315" w:rsidRPr="005222D3" w:rsidRDefault="00C82315" w:rsidP="00367B29">
            <w:pPr>
              <w:numPr>
                <w:ilvl w:val="0"/>
                <w:numId w:val="40"/>
              </w:numPr>
              <w:spacing w:line="360" w:lineRule="auto"/>
              <w:ind w:left="306" w:hanging="284"/>
              <w:rPr>
                <w:rFonts w:ascii="Arial Narrow" w:hAnsi="Arial Narrow" w:cs="Arial"/>
                <w:bCs/>
                <w:sz w:val="20"/>
                <w:szCs w:val="20"/>
              </w:rPr>
            </w:pPr>
            <w:r w:rsidRPr="005222D3">
              <w:rPr>
                <w:rFonts w:ascii="Arial Narrow" w:hAnsi="Arial Narrow" w:cs="Arial"/>
                <w:bCs/>
                <w:sz w:val="20"/>
                <w:szCs w:val="20"/>
              </w:rPr>
              <w:t>Intervención oral.</w:t>
            </w:r>
          </w:p>
          <w:p w14:paraId="01B1B863" w14:textId="41384AED" w:rsidR="00C82315" w:rsidRPr="005222D3" w:rsidRDefault="00D311BD" w:rsidP="00367B29">
            <w:pPr>
              <w:numPr>
                <w:ilvl w:val="0"/>
                <w:numId w:val="40"/>
              </w:numPr>
              <w:spacing w:line="360" w:lineRule="auto"/>
              <w:ind w:left="306" w:hanging="284"/>
              <w:rPr>
                <w:rFonts w:ascii="Arial Narrow" w:hAnsi="Arial Narrow" w:cs="Arial"/>
                <w:bCs/>
                <w:sz w:val="20"/>
                <w:szCs w:val="20"/>
              </w:rPr>
            </w:pPr>
            <w:r w:rsidRPr="005222D3">
              <w:rPr>
                <w:rFonts w:ascii="Arial Narrow" w:hAnsi="Arial Narrow" w:cs="Arial"/>
                <w:bCs/>
                <w:sz w:val="20"/>
                <w:szCs w:val="20"/>
              </w:rPr>
              <w:t>Observación directa e indirecta</w:t>
            </w:r>
          </w:p>
          <w:p w14:paraId="4E2218B1" w14:textId="276772FE" w:rsidR="00D311BD" w:rsidRPr="005222D3" w:rsidRDefault="00D311BD" w:rsidP="00367B29">
            <w:pPr>
              <w:numPr>
                <w:ilvl w:val="0"/>
                <w:numId w:val="40"/>
              </w:numPr>
              <w:spacing w:line="360" w:lineRule="auto"/>
              <w:ind w:left="306" w:hanging="284"/>
              <w:rPr>
                <w:rFonts w:ascii="Arial Narrow" w:hAnsi="Arial Narrow" w:cs="Arial"/>
                <w:bCs/>
                <w:sz w:val="20"/>
                <w:szCs w:val="20"/>
              </w:rPr>
            </w:pPr>
            <w:r w:rsidRPr="005222D3">
              <w:rPr>
                <w:rFonts w:ascii="Arial Narrow" w:hAnsi="Arial Narrow" w:cs="Arial"/>
                <w:sz w:val="20"/>
                <w:szCs w:val="20"/>
              </w:rPr>
              <w:t>juegos lúdicos, aplicaciones virtuales.</w:t>
            </w:r>
          </w:p>
          <w:p w14:paraId="46B33611" w14:textId="53ACF055" w:rsidR="00F42D5B" w:rsidRPr="005222D3" w:rsidRDefault="00F42D5B" w:rsidP="00367B29">
            <w:pPr>
              <w:numPr>
                <w:ilvl w:val="0"/>
                <w:numId w:val="40"/>
              </w:numPr>
              <w:spacing w:line="360" w:lineRule="auto"/>
              <w:ind w:left="306" w:hanging="284"/>
              <w:rPr>
                <w:rFonts w:ascii="Arial Narrow" w:hAnsi="Arial Narrow" w:cs="Arial"/>
                <w:bCs/>
                <w:sz w:val="20"/>
                <w:szCs w:val="20"/>
              </w:rPr>
            </w:pPr>
            <w:r w:rsidRPr="005222D3">
              <w:rPr>
                <w:rFonts w:ascii="Arial Narrow" w:hAnsi="Arial Narrow" w:cs="Arial"/>
                <w:sz w:val="20"/>
                <w:szCs w:val="20"/>
              </w:rPr>
              <w:t>Grupos de trabajo</w:t>
            </w:r>
          </w:p>
          <w:p w14:paraId="2C8CC0E0" w14:textId="5254821B" w:rsidR="00F42D5B" w:rsidRPr="005222D3" w:rsidRDefault="00F42D5B" w:rsidP="00367B29">
            <w:pPr>
              <w:numPr>
                <w:ilvl w:val="0"/>
                <w:numId w:val="40"/>
              </w:numPr>
              <w:spacing w:line="360" w:lineRule="auto"/>
              <w:ind w:left="306" w:hanging="284"/>
              <w:rPr>
                <w:rFonts w:ascii="Arial Narrow" w:hAnsi="Arial Narrow" w:cs="Arial"/>
                <w:bCs/>
                <w:sz w:val="20"/>
                <w:szCs w:val="20"/>
              </w:rPr>
            </w:pPr>
            <w:r w:rsidRPr="005222D3">
              <w:rPr>
                <w:rFonts w:ascii="Arial Narrow" w:hAnsi="Arial Narrow" w:cs="Arial"/>
                <w:sz w:val="20"/>
                <w:szCs w:val="20"/>
              </w:rPr>
              <w:t xml:space="preserve">Resolución de problemas </w:t>
            </w:r>
          </w:p>
          <w:p w14:paraId="5F70D7A4" w14:textId="070D88B8" w:rsidR="0025701C" w:rsidRPr="005222D3" w:rsidRDefault="0025701C" w:rsidP="00D311BD">
            <w:pPr>
              <w:spacing w:line="360" w:lineRule="auto"/>
              <w:rPr>
                <w:rFonts w:ascii="Arial Narrow" w:hAnsi="Arial Narrow" w:cs="Arial"/>
                <w:bCs/>
                <w:sz w:val="20"/>
                <w:szCs w:val="20"/>
              </w:rPr>
            </w:pPr>
          </w:p>
          <w:p w14:paraId="42BEE7C6" w14:textId="77777777" w:rsidR="00E77877" w:rsidRPr="005222D3" w:rsidRDefault="00E77877" w:rsidP="00D311BD">
            <w:pPr>
              <w:spacing w:line="360" w:lineRule="auto"/>
              <w:rPr>
                <w:rFonts w:ascii="Arial Narrow" w:hAnsi="Arial Narrow" w:cs="Arial"/>
                <w:sz w:val="20"/>
                <w:szCs w:val="20"/>
              </w:rPr>
            </w:pPr>
          </w:p>
        </w:tc>
        <w:tc>
          <w:tcPr>
            <w:tcW w:w="5387" w:type="dxa"/>
          </w:tcPr>
          <w:p w14:paraId="20B9B145" w14:textId="77777777" w:rsidR="00662EA9" w:rsidRPr="005222D3" w:rsidRDefault="00662EA9" w:rsidP="00662EA9">
            <w:pPr>
              <w:numPr>
                <w:ilvl w:val="0"/>
                <w:numId w:val="6"/>
              </w:numPr>
              <w:spacing w:line="360" w:lineRule="auto"/>
              <w:jc w:val="both"/>
              <w:rPr>
                <w:rFonts w:ascii="Arial Narrow" w:hAnsi="Arial Narrow" w:cs="Arial"/>
                <w:bCs/>
                <w:sz w:val="20"/>
                <w:szCs w:val="20"/>
              </w:rPr>
            </w:pPr>
            <w:r w:rsidRPr="005222D3">
              <w:rPr>
                <w:rFonts w:ascii="Arial Narrow" w:hAnsi="Arial Narrow" w:cs="Arial"/>
                <w:bCs/>
                <w:sz w:val="20"/>
                <w:szCs w:val="20"/>
              </w:rPr>
              <w:t xml:space="preserve">Registro auxiliar </w:t>
            </w:r>
          </w:p>
          <w:p w14:paraId="0ED26003" w14:textId="77777777" w:rsidR="00662EA9" w:rsidRPr="005222D3" w:rsidRDefault="00662EA9" w:rsidP="00662EA9">
            <w:pPr>
              <w:numPr>
                <w:ilvl w:val="0"/>
                <w:numId w:val="6"/>
              </w:numPr>
              <w:spacing w:line="360" w:lineRule="auto"/>
              <w:jc w:val="both"/>
              <w:rPr>
                <w:rFonts w:ascii="Arial Narrow" w:hAnsi="Arial Narrow" w:cs="Arial"/>
                <w:bCs/>
                <w:sz w:val="20"/>
                <w:szCs w:val="20"/>
              </w:rPr>
            </w:pPr>
            <w:r w:rsidRPr="005222D3">
              <w:rPr>
                <w:rFonts w:ascii="Arial Narrow" w:hAnsi="Arial Narrow" w:cs="Arial"/>
                <w:bCs/>
                <w:sz w:val="20"/>
                <w:szCs w:val="20"/>
              </w:rPr>
              <w:t>Cuestionarios</w:t>
            </w:r>
          </w:p>
          <w:p w14:paraId="37BA128E" w14:textId="77777777" w:rsidR="00662EA9" w:rsidRPr="005222D3" w:rsidRDefault="00662EA9" w:rsidP="00662EA9">
            <w:pPr>
              <w:numPr>
                <w:ilvl w:val="0"/>
                <w:numId w:val="6"/>
              </w:numPr>
              <w:spacing w:line="360" w:lineRule="auto"/>
              <w:jc w:val="both"/>
              <w:rPr>
                <w:rFonts w:ascii="Arial Narrow" w:hAnsi="Arial Narrow" w:cs="Arial"/>
                <w:bCs/>
                <w:sz w:val="20"/>
                <w:szCs w:val="20"/>
              </w:rPr>
            </w:pPr>
            <w:r w:rsidRPr="005222D3">
              <w:rPr>
                <w:rFonts w:ascii="Arial Narrow" w:hAnsi="Arial Narrow" w:cs="Arial"/>
                <w:bCs/>
                <w:sz w:val="20"/>
                <w:szCs w:val="20"/>
              </w:rPr>
              <w:t>Portafolio</w:t>
            </w:r>
          </w:p>
          <w:p w14:paraId="7866A5A7" w14:textId="77777777" w:rsidR="00662EA9" w:rsidRPr="005222D3" w:rsidRDefault="00662EA9" w:rsidP="00662EA9">
            <w:pPr>
              <w:numPr>
                <w:ilvl w:val="0"/>
                <w:numId w:val="6"/>
              </w:numPr>
              <w:spacing w:line="360" w:lineRule="auto"/>
              <w:jc w:val="both"/>
              <w:rPr>
                <w:rFonts w:ascii="Arial Narrow" w:hAnsi="Arial Narrow" w:cs="Arial"/>
                <w:bCs/>
                <w:sz w:val="20"/>
                <w:szCs w:val="20"/>
              </w:rPr>
            </w:pPr>
            <w:r w:rsidRPr="005222D3">
              <w:rPr>
                <w:rFonts w:ascii="Arial Narrow" w:hAnsi="Arial Narrow" w:cs="Arial"/>
                <w:bCs/>
                <w:sz w:val="20"/>
                <w:szCs w:val="20"/>
              </w:rPr>
              <w:t>Trabajos prácticos</w:t>
            </w:r>
          </w:p>
          <w:p w14:paraId="14EDF03B" w14:textId="77777777" w:rsidR="00662EA9" w:rsidRPr="005222D3" w:rsidRDefault="00662EA9" w:rsidP="00662EA9">
            <w:pPr>
              <w:numPr>
                <w:ilvl w:val="0"/>
                <w:numId w:val="6"/>
              </w:numPr>
              <w:spacing w:line="360" w:lineRule="auto"/>
              <w:jc w:val="both"/>
              <w:rPr>
                <w:rFonts w:ascii="Arial Narrow" w:hAnsi="Arial Narrow" w:cs="Arial"/>
                <w:bCs/>
                <w:sz w:val="20"/>
                <w:szCs w:val="20"/>
              </w:rPr>
            </w:pPr>
            <w:r w:rsidRPr="005222D3">
              <w:rPr>
                <w:rFonts w:ascii="Arial Narrow" w:hAnsi="Arial Narrow" w:cs="Arial"/>
                <w:bCs/>
                <w:sz w:val="20"/>
                <w:szCs w:val="20"/>
              </w:rPr>
              <w:t>Formulario de Google.</w:t>
            </w:r>
          </w:p>
          <w:p w14:paraId="0725C4F4" w14:textId="77777777" w:rsidR="00662EA9" w:rsidRPr="005222D3" w:rsidRDefault="00662EA9" w:rsidP="00662EA9">
            <w:pPr>
              <w:numPr>
                <w:ilvl w:val="0"/>
                <w:numId w:val="6"/>
              </w:numPr>
              <w:spacing w:line="360" w:lineRule="auto"/>
              <w:jc w:val="both"/>
              <w:rPr>
                <w:rFonts w:ascii="Arial Narrow" w:hAnsi="Arial Narrow" w:cs="Arial"/>
                <w:bCs/>
                <w:sz w:val="20"/>
                <w:szCs w:val="20"/>
              </w:rPr>
            </w:pPr>
            <w:r w:rsidRPr="005222D3">
              <w:rPr>
                <w:rFonts w:ascii="Arial Narrow" w:hAnsi="Arial Narrow" w:cs="Arial"/>
                <w:bCs/>
                <w:sz w:val="20"/>
                <w:szCs w:val="20"/>
              </w:rPr>
              <w:t>Jamboard</w:t>
            </w:r>
          </w:p>
          <w:p w14:paraId="7AAC4887" w14:textId="4F017CFC" w:rsidR="00973EB9" w:rsidRPr="005222D3" w:rsidRDefault="00662EA9" w:rsidP="00662EA9">
            <w:pPr>
              <w:numPr>
                <w:ilvl w:val="0"/>
                <w:numId w:val="6"/>
              </w:numPr>
              <w:spacing w:line="360" w:lineRule="auto"/>
              <w:jc w:val="both"/>
              <w:rPr>
                <w:rFonts w:ascii="Arial Narrow" w:hAnsi="Arial Narrow" w:cs="Arial"/>
                <w:bCs/>
                <w:sz w:val="20"/>
                <w:szCs w:val="20"/>
              </w:rPr>
            </w:pPr>
            <w:r w:rsidRPr="005222D3">
              <w:rPr>
                <w:rFonts w:ascii="Arial Narrow" w:hAnsi="Arial Narrow" w:cs="Arial"/>
                <w:bCs/>
                <w:sz w:val="20"/>
                <w:szCs w:val="20"/>
              </w:rPr>
              <w:t>Genially</w:t>
            </w:r>
          </w:p>
        </w:tc>
      </w:tr>
    </w:tbl>
    <w:p w14:paraId="1FB3357F" w14:textId="77777777" w:rsidR="00A14FC8" w:rsidRPr="005222D3" w:rsidRDefault="00A14FC8" w:rsidP="006124DE">
      <w:pPr>
        <w:spacing w:after="0" w:line="240" w:lineRule="auto"/>
        <w:rPr>
          <w:rFonts w:ascii="Arial Narrow" w:eastAsia="Calibri" w:hAnsi="Arial Narrow" w:cs="Arial"/>
          <w:sz w:val="20"/>
          <w:szCs w:val="20"/>
        </w:rPr>
      </w:pPr>
    </w:p>
    <w:p w14:paraId="01BA38B2" w14:textId="4CE99E64" w:rsidR="008F14A0" w:rsidRPr="005222D3" w:rsidRDefault="008F14A0" w:rsidP="008F14A0">
      <w:pPr>
        <w:pStyle w:val="Prrafodelista"/>
        <w:spacing w:after="0" w:line="240" w:lineRule="auto"/>
        <w:ind w:left="284"/>
        <w:rPr>
          <w:rFonts w:ascii="Arial Narrow" w:eastAsia="Calibri" w:hAnsi="Arial Narrow" w:cs="Arial"/>
          <w:b/>
          <w:sz w:val="20"/>
          <w:szCs w:val="20"/>
        </w:rPr>
      </w:pPr>
    </w:p>
    <w:p w14:paraId="391818B6" w14:textId="455AB433" w:rsidR="00416A8A" w:rsidRPr="005222D3" w:rsidRDefault="00416A8A" w:rsidP="003E1AF3">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lastRenderedPageBreak/>
        <w:t>ORIENTACIONES PARA LA EVALUACIÓN</w:t>
      </w:r>
      <w:r w:rsidR="00B41A20" w:rsidRPr="005222D3">
        <w:rPr>
          <w:rFonts w:ascii="Arial Narrow" w:eastAsia="Calibri" w:hAnsi="Arial Narrow" w:cs="Arial"/>
          <w:b/>
          <w:sz w:val="20"/>
          <w:szCs w:val="20"/>
        </w:rPr>
        <w:t>:</w:t>
      </w:r>
    </w:p>
    <w:p w14:paraId="3624C0D8" w14:textId="77777777" w:rsidR="00CB6713" w:rsidRPr="005222D3" w:rsidRDefault="00CB6713" w:rsidP="00CB6713">
      <w:pPr>
        <w:pStyle w:val="Prrafodelista"/>
        <w:numPr>
          <w:ilvl w:val="0"/>
          <w:numId w:val="42"/>
        </w:numPr>
        <w:spacing w:line="360" w:lineRule="auto"/>
        <w:ind w:left="709" w:hanging="425"/>
        <w:rPr>
          <w:rFonts w:ascii="Arial Narrow" w:hAnsi="Arial Narrow" w:cs="Arial"/>
          <w:sz w:val="20"/>
          <w:szCs w:val="20"/>
        </w:rPr>
      </w:pPr>
      <w:r w:rsidRPr="005222D3">
        <w:rPr>
          <w:rFonts w:ascii="Arial Narrow" w:hAnsi="Arial Narrow" w:cs="Arial"/>
          <w:sz w:val="20"/>
          <w:szCs w:val="20"/>
        </w:rPr>
        <w:t>Estará dirigida al desarrollo de las competencias, capacidades y actitudes.</w:t>
      </w:r>
    </w:p>
    <w:p w14:paraId="3B06FE01" w14:textId="5B2B4EE4" w:rsidR="00CB6713" w:rsidRPr="005222D3" w:rsidRDefault="00CB6713" w:rsidP="00CB6713">
      <w:pPr>
        <w:pStyle w:val="Prrafodelista"/>
        <w:numPr>
          <w:ilvl w:val="0"/>
          <w:numId w:val="42"/>
        </w:numPr>
        <w:spacing w:line="360" w:lineRule="auto"/>
        <w:ind w:left="709" w:hanging="425"/>
        <w:rPr>
          <w:rFonts w:ascii="Arial Narrow" w:hAnsi="Arial Narrow" w:cs="Arial"/>
          <w:sz w:val="20"/>
          <w:szCs w:val="20"/>
        </w:rPr>
      </w:pPr>
      <w:r w:rsidRPr="005222D3">
        <w:rPr>
          <w:rFonts w:ascii="Arial Narrow" w:hAnsi="Arial Narrow" w:cs="Arial"/>
          <w:sz w:val="20"/>
          <w:szCs w:val="20"/>
        </w:rPr>
        <w:t>La evaluación será permanente y flexible, de acuerdo con las diferentes características y ritmos de aprendizaje de los alumnos.</w:t>
      </w:r>
    </w:p>
    <w:p w14:paraId="164B368C" w14:textId="77777777" w:rsidR="00CB6713" w:rsidRPr="005222D3" w:rsidRDefault="00CB6713" w:rsidP="00CB6713">
      <w:pPr>
        <w:pStyle w:val="Prrafodelista"/>
        <w:numPr>
          <w:ilvl w:val="0"/>
          <w:numId w:val="42"/>
        </w:numPr>
        <w:spacing w:line="360" w:lineRule="auto"/>
        <w:ind w:left="709" w:hanging="425"/>
        <w:rPr>
          <w:rFonts w:ascii="Arial Narrow" w:hAnsi="Arial Narrow" w:cs="Arial"/>
          <w:sz w:val="20"/>
          <w:szCs w:val="20"/>
        </w:rPr>
      </w:pPr>
      <w:r w:rsidRPr="005222D3">
        <w:rPr>
          <w:rFonts w:ascii="Arial Narrow" w:hAnsi="Arial Narrow" w:cs="Arial"/>
          <w:sz w:val="20"/>
          <w:szCs w:val="20"/>
        </w:rPr>
        <w:t xml:space="preserve">Se promoverá la autoevaluación, coevaluación y </w:t>
      </w:r>
      <w:proofErr w:type="spellStart"/>
      <w:r w:rsidRPr="005222D3">
        <w:rPr>
          <w:rFonts w:ascii="Arial Narrow" w:hAnsi="Arial Narrow" w:cs="Arial"/>
          <w:sz w:val="20"/>
          <w:szCs w:val="20"/>
        </w:rPr>
        <w:t>heteroevaluación</w:t>
      </w:r>
      <w:proofErr w:type="spellEnd"/>
      <w:r w:rsidRPr="005222D3">
        <w:rPr>
          <w:rFonts w:ascii="Arial Narrow" w:hAnsi="Arial Narrow" w:cs="Arial"/>
          <w:sz w:val="20"/>
          <w:szCs w:val="20"/>
        </w:rPr>
        <w:t>.</w:t>
      </w:r>
    </w:p>
    <w:p w14:paraId="5E784597" w14:textId="77777777" w:rsidR="00CB6713" w:rsidRPr="005222D3" w:rsidRDefault="00CB6713" w:rsidP="00CB6713">
      <w:pPr>
        <w:pStyle w:val="Prrafodelista"/>
        <w:numPr>
          <w:ilvl w:val="0"/>
          <w:numId w:val="42"/>
        </w:numPr>
        <w:spacing w:line="360" w:lineRule="auto"/>
        <w:ind w:left="709" w:hanging="425"/>
        <w:rPr>
          <w:rFonts w:ascii="Arial Narrow" w:hAnsi="Arial Narrow" w:cs="Arial"/>
          <w:sz w:val="20"/>
          <w:szCs w:val="20"/>
        </w:rPr>
      </w:pPr>
      <w:r w:rsidRPr="005222D3">
        <w:rPr>
          <w:rFonts w:ascii="Arial Narrow" w:hAnsi="Arial Narrow" w:cs="Arial"/>
          <w:sz w:val="20"/>
          <w:szCs w:val="20"/>
        </w:rPr>
        <w:t xml:space="preserve">Se desarrollarán actividades </w:t>
      </w:r>
      <w:proofErr w:type="spellStart"/>
      <w:r w:rsidRPr="005222D3">
        <w:rPr>
          <w:rFonts w:ascii="Arial Narrow" w:hAnsi="Arial Narrow" w:cs="Arial"/>
          <w:sz w:val="20"/>
          <w:szCs w:val="20"/>
        </w:rPr>
        <w:t>metacognitivas</w:t>
      </w:r>
      <w:proofErr w:type="spellEnd"/>
      <w:r w:rsidRPr="005222D3">
        <w:rPr>
          <w:rFonts w:ascii="Arial Narrow" w:hAnsi="Arial Narrow" w:cs="Arial"/>
          <w:sz w:val="20"/>
          <w:szCs w:val="20"/>
        </w:rPr>
        <w:t>.</w:t>
      </w:r>
    </w:p>
    <w:p w14:paraId="7271EA24" w14:textId="1F98AF4B" w:rsidR="00E77877" w:rsidRDefault="00CB6713" w:rsidP="00CB6713">
      <w:pPr>
        <w:pStyle w:val="Prrafodelista"/>
        <w:numPr>
          <w:ilvl w:val="0"/>
          <w:numId w:val="42"/>
        </w:numPr>
        <w:spacing w:line="360" w:lineRule="auto"/>
        <w:ind w:left="709" w:hanging="425"/>
        <w:rPr>
          <w:rFonts w:ascii="Arial Narrow" w:hAnsi="Arial Narrow" w:cs="Arial"/>
          <w:sz w:val="20"/>
          <w:szCs w:val="20"/>
        </w:rPr>
      </w:pPr>
      <w:r w:rsidRPr="005222D3">
        <w:rPr>
          <w:rFonts w:ascii="Arial Narrow" w:hAnsi="Arial Narrow" w:cs="Arial"/>
          <w:sz w:val="20"/>
          <w:szCs w:val="20"/>
        </w:rPr>
        <w:t>Se utilizarán diversas técnicas e instrumentos.</w:t>
      </w:r>
    </w:p>
    <w:p w14:paraId="5A8BE13F" w14:textId="6E5D0CAF" w:rsidR="00214285" w:rsidRPr="004D4868" w:rsidRDefault="00214285" w:rsidP="004D4868">
      <w:pPr>
        <w:pStyle w:val="Prrafodelista"/>
        <w:numPr>
          <w:ilvl w:val="0"/>
          <w:numId w:val="42"/>
        </w:numPr>
        <w:spacing w:line="360" w:lineRule="auto"/>
        <w:ind w:left="709" w:hanging="425"/>
        <w:rPr>
          <w:rFonts w:ascii="Arial Narrow" w:hAnsi="Arial Narrow" w:cs="Arial"/>
          <w:sz w:val="20"/>
          <w:szCs w:val="20"/>
        </w:rPr>
      </w:pPr>
      <w:r>
        <w:rPr>
          <w:rFonts w:ascii="Arial Narrow" w:hAnsi="Arial Narrow" w:cs="Arial"/>
          <w:sz w:val="20"/>
          <w:szCs w:val="20"/>
        </w:rPr>
        <w:t>Retroalimentación</w:t>
      </w:r>
    </w:p>
    <w:p w14:paraId="5EA5F444" w14:textId="77777777" w:rsidR="003E1AF3" w:rsidRPr="005222D3" w:rsidRDefault="003E1AF3" w:rsidP="003E1AF3">
      <w:pPr>
        <w:pStyle w:val="Prrafodelista"/>
        <w:spacing w:line="360" w:lineRule="auto"/>
        <w:ind w:left="709"/>
        <w:rPr>
          <w:rFonts w:ascii="Arial Narrow" w:hAnsi="Arial Narrow" w:cs="Arial"/>
          <w:sz w:val="20"/>
          <w:szCs w:val="20"/>
        </w:rPr>
      </w:pPr>
    </w:p>
    <w:p w14:paraId="4FA72764" w14:textId="13F06B27" w:rsidR="002837AB" w:rsidRPr="005222D3" w:rsidRDefault="001B3DA9" w:rsidP="003E1AF3">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MEDIOS</w:t>
      </w:r>
      <w:r w:rsidR="00662EA9" w:rsidRPr="005222D3">
        <w:rPr>
          <w:rFonts w:ascii="Arial Narrow" w:eastAsia="Calibri" w:hAnsi="Arial Narrow" w:cs="Arial"/>
          <w:b/>
          <w:sz w:val="20"/>
          <w:szCs w:val="20"/>
        </w:rPr>
        <w:t xml:space="preserve"> Y MATERIALES</w:t>
      </w:r>
      <w:r w:rsidR="00B41A20" w:rsidRPr="005222D3">
        <w:rPr>
          <w:rFonts w:ascii="Arial Narrow" w:eastAsia="Calibri" w:hAnsi="Arial Narrow" w:cs="Arial"/>
          <w:b/>
          <w:sz w:val="20"/>
          <w:szCs w:val="20"/>
        </w:rPr>
        <w:t>:</w:t>
      </w:r>
    </w:p>
    <w:tbl>
      <w:tblPr>
        <w:tblW w:w="0" w:type="auto"/>
        <w:tblInd w:w="3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21"/>
      </w:tblGrid>
      <w:tr w:rsidR="00E77877" w:rsidRPr="005222D3" w14:paraId="4FF61869" w14:textId="77777777" w:rsidTr="000847B5">
        <w:trPr>
          <w:trHeight w:val="308"/>
        </w:trPr>
        <w:tc>
          <w:tcPr>
            <w:tcW w:w="5721" w:type="dxa"/>
            <w:shd w:val="clear" w:color="auto" w:fill="D9D9D9" w:themeFill="background1" w:themeFillShade="D9"/>
          </w:tcPr>
          <w:p w14:paraId="1F927097" w14:textId="73FAA243" w:rsidR="00E77877" w:rsidRPr="005222D3" w:rsidRDefault="00E77877" w:rsidP="00662EA9">
            <w:pPr>
              <w:tabs>
                <w:tab w:val="num" w:pos="87"/>
                <w:tab w:val="num" w:pos="360"/>
              </w:tabs>
              <w:spacing w:after="0" w:line="276" w:lineRule="auto"/>
              <w:jc w:val="center"/>
              <w:rPr>
                <w:rFonts w:ascii="Arial Narrow" w:hAnsi="Arial Narrow" w:cs="Arial"/>
                <w:b/>
                <w:sz w:val="20"/>
                <w:szCs w:val="20"/>
              </w:rPr>
            </w:pPr>
            <w:r w:rsidRPr="005222D3">
              <w:rPr>
                <w:rFonts w:ascii="Arial Narrow" w:hAnsi="Arial Narrow" w:cs="Arial"/>
                <w:b/>
                <w:sz w:val="20"/>
                <w:szCs w:val="20"/>
              </w:rPr>
              <w:t xml:space="preserve">MEDIOS </w:t>
            </w:r>
            <w:r w:rsidR="00F01BBF" w:rsidRPr="005222D3">
              <w:rPr>
                <w:rFonts w:ascii="Arial Narrow" w:hAnsi="Arial Narrow" w:cs="Arial"/>
                <w:b/>
                <w:sz w:val="20"/>
                <w:szCs w:val="20"/>
              </w:rPr>
              <w:t>/ HERRAMIENTAS</w:t>
            </w:r>
          </w:p>
        </w:tc>
      </w:tr>
      <w:tr w:rsidR="00E77877" w:rsidRPr="005222D3" w14:paraId="1AF093EA" w14:textId="77777777" w:rsidTr="000847B5">
        <w:trPr>
          <w:trHeight w:val="1971"/>
        </w:trPr>
        <w:tc>
          <w:tcPr>
            <w:tcW w:w="5721" w:type="dxa"/>
            <w:shd w:val="clear" w:color="auto" w:fill="FFFFFF" w:themeFill="background1"/>
          </w:tcPr>
          <w:p w14:paraId="0B036D8B" w14:textId="77777777" w:rsidR="00662EA9" w:rsidRPr="005222D3" w:rsidRDefault="00662EA9" w:rsidP="00662EA9">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Diapositivas</w:t>
            </w:r>
          </w:p>
          <w:p w14:paraId="1D8E1B21" w14:textId="77777777" w:rsidR="00662EA9" w:rsidRPr="005222D3" w:rsidRDefault="00662EA9" w:rsidP="00662EA9">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Vídeo </w:t>
            </w:r>
          </w:p>
          <w:p w14:paraId="6FB38C37" w14:textId="77777777" w:rsidR="00662EA9" w:rsidRPr="005222D3" w:rsidRDefault="00662EA9" w:rsidP="00662EA9">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Intranet </w:t>
            </w:r>
          </w:p>
          <w:p w14:paraId="561701E8" w14:textId="77777777" w:rsidR="00662EA9" w:rsidRPr="005222D3" w:rsidRDefault="00662EA9" w:rsidP="00662EA9">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Correo electrónico</w:t>
            </w:r>
          </w:p>
          <w:p w14:paraId="4BB0F8B9" w14:textId="77777777" w:rsidR="00662EA9" w:rsidRPr="005222D3" w:rsidRDefault="00662EA9" w:rsidP="00662EA9">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proofErr w:type="spellStart"/>
            <w:r w:rsidRPr="005222D3">
              <w:rPr>
                <w:rFonts w:ascii="Arial Narrow" w:hAnsi="Arial Narrow" w:cs="Arial"/>
                <w:sz w:val="20"/>
                <w:szCs w:val="20"/>
              </w:rPr>
              <w:t>TICs</w:t>
            </w:r>
            <w:proofErr w:type="spellEnd"/>
          </w:p>
          <w:p w14:paraId="5F42AA12" w14:textId="77777777" w:rsidR="00662EA9" w:rsidRPr="005222D3" w:rsidRDefault="00662EA9" w:rsidP="00662EA9">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Pizarra </w:t>
            </w:r>
          </w:p>
          <w:p w14:paraId="1B835EB7" w14:textId="77777777" w:rsidR="00662EA9" w:rsidRPr="005222D3" w:rsidRDefault="00662EA9" w:rsidP="00662EA9">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Plumones </w:t>
            </w:r>
          </w:p>
          <w:p w14:paraId="305DD63C" w14:textId="19D554B8" w:rsidR="00CB6713" w:rsidRPr="005222D3" w:rsidRDefault="00662EA9" w:rsidP="00662EA9">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Motas</w:t>
            </w:r>
          </w:p>
        </w:tc>
      </w:tr>
    </w:tbl>
    <w:p w14:paraId="1A6742DD" w14:textId="641B15C2" w:rsidR="002837AB" w:rsidRPr="005222D3" w:rsidRDefault="002837AB" w:rsidP="002837AB">
      <w:pPr>
        <w:pStyle w:val="Prrafodelista"/>
        <w:spacing w:after="0" w:line="240" w:lineRule="auto"/>
        <w:ind w:left="284"/>
        <w:rPr>
          <w:rFonts w:ascii="Arial Narrow" w:eastAsia="Calibri" w:hAnsi="Arial Narrow" w:cs="Arial"/>
          <w:b/>
          <w:sz w:val="20"/>
          <w:szCs w:val="20"/>
        </w:rPr>
      </w:pPr>
    </w:p>
    <w:p w14:paraId="7E1E9495" w14:textId="7637018D" w:rsidR="00367B29" w:rsidRPr="005222D3" w:rsidRDefault="00367B29" w:rsidP="002837AB">
      <w:pPr>
        <w:pStyle w:val="Prrafodelista"/>
        <w:spacing w:after="0" w:line="240" w:lineRule="auto"/>
        <w:ind w:left="284"/>
        <w:rPr>
          <w:rFonts w:ascii="Arial Narrow" w:eastAsia="Calibri" w:hAnsi="Arial Narrow" w:cs="Arial"/>
          <w:b/>
          <w:sz w:val="20"/>
          <w:szCs w:val="20"/>
        </w:rPr>
      </w:pPr>
    </w:p>
    <w:p w14:paraId="59B7D19C" w14:textId="77777777" w:rsidR="00AE0AB9" w:rsidRPr="005222D3" w:rsidRDefault="002837AB" w:rsidP="003E1AF3">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REFERENCIAS BIBLIOGRÁFICAS </w:t>
      </w:r>
    </w:p>
    <w:p w14:paraId="6FECC295" w14:textId="75EC4DD6" w:rsidR="00416A8A" w:rsidRPr="003E1AF3" w:rsidRDefault="00416A8A" w:rsidP="003E1AF3">
      <w:pPr>
        <w:pStyle w:val="Prrafodelista"/>
        <w:numPr>
          <w:ilvl w:val="0"/>
          <w:numId w:val="47"/>
        </w:numPr>
        <w:spacing w:after="0" w:line="240" w:lineRule="auto"/>
        <w:ind w:left="709" w:hanging="283"/>
        <w:rPr>
          <w:rFonts w:ascii="Arial Narrow" w:eastAsia="Calibri" w:hAnsi="Arial Narrow" w:cs="Arial"/>
          <w:b/>
          <w:sz w:val="20"/>
          <w:szCs w:val="20"/>
        </w:rPr>
      </w:pPr>
      <w:r w:rsidRPr="003E1AF3">
        <w:rPr>
          <w:rFonts w:ascii="Arial Narrow" w:eastAsia="Calibri" w:hAnsi="Arial Narrow" w:cs="Arial"/>
          <w:b/>
          <w:sz w:val="20"/>
          <w:szCs w:val="20"/>
        </w:rPr>
        <w:t>PARA EL DOCENTE</w:t>
      </w:r>
    </w:p>
    <w:p w14:paraId="68F1CE54" w14:textId="77777777" w:rsidR="00732B79" w:rsidRPr="005222D3" w:rsidRDefault="00732B79" w:rsidP="00732B79">
      <w:pPr>
        <w:pStyle w:val="Prrafodelista"/>
        <w:spacing w:after="0" w:line="240" w:lineRule="auto"/>
        <w:ind w:left="284"/>
        <w:rPr>
          <w:rFonts w:ascii="Arial Narrow" w:eastAsia="Calibri" w:hAnsi="Arial Narrow" w:cs="Arial"/>
          <w:b/>
          <w:sz w:val="20"/>
          <w:szCs w:val="20"/>
        </w:rPr>
      </w:pPr>
    </w:p>
    <w:p w14:paraId="58604A4B" w14:textId="149C015E" w:rsidR="00662EA9" w:rsidRPr="005222D3" w:rsidRDefault="003E1AF3" w:rsidP="00662EA9">
      <w:pPr>
        <w:pStyle w:val="Prrafodelista"/>
        <w:numPr>
          <w:ilvl w:val="0"/>
          <w:numId w:val="23"/>
        </w:numPr>
        <w:spacing w:after="0" w:line="240"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MINISTERIO DE EDUCACIÓN. (2016</w:t>
      </w:r>
      <w:r w:rsidR="00662EA9" w:rsidRPr="005222D3">
        <w:rPr>
          <w:rFonts w:ascii="Arial Narrow" w:eastAsia="SimSun" w:hAnsi="Arial Narrow" w:cs="Arial"/>
          <w:sz w:val="20"/>
          <w:szCs w:val="20"/>
          <w:lang w:val="es-ES" w:eastAsia="zh-CN"/>
        </w:rPr>
        <w:t>) Currículo Nacional de la Educación Básica”. Lima</w:t>
      </w:r>
    </w:p>
    <w:p w14:paraId="2092FB24" w14:textId="28257396" w:rsidR="003E1AF3" w:rsidRPr="004D4868" w:rsidRDefault="00662EA9" w:rsidP="004D4868">
      <w:pPr>
        <w:pStyle w:val="Prrafodelista"/>
        <w:numPr>
          <w:ilvl w:val="0"/>
          <w:numId w:val="23"/>
        </w:numPr>
        <w:spacing w:after="0" w:line="240" w:lineRule="auto"/>
        <w:ind w:left="993" w:hanging="284"/>
        <w:rPr>
          <w:rFonts w:ascii="Arial Narrow" w:eastAsia="SimSun" w:hAnsi="Arial Narrow" w:cs="Arial"/>
          <w:sz w:val="20"/>
          <w:szCs w:val="20"/>
          <w:lang w:val="es-ES" w:eastAsia="zh-CN"/>
        </w:rPr>
      </w:pPr>
      <w:r w:rsidRPr="005222D3">
        <w:rPr>
          <w:rFonts w:ascii="Arial Narrow" w:eastAsia="SimSun" w:hAnsi="Arial Narrow" w:cs="Arial"/>
          <w:sz w:val="20"/>
          <w:szCs w:val="20"/>
          <w:lang w:val="es-ES" w:eastAsia="zh-CN"/>
        </w:rPr>
        <w:t>Páginas web de Internet</w:t>
      </w:r>
    </w:p>
    <w:p w14:paraId="7282A48B" w14:textId="3FED31DD" w:rsidR="00A83869" w:rsidRDefault="00A83869" w:rsidP="00662EA9">
      <w:pPr>
        <w:pStyle w:val="Prrafodelista"/>
        <w:spacing w:after="0" w:line="240" w:lineRule="auto"/>
        <w:ind w:left="993"/>
        <w:rPr>
          <w:rFonts w:ascii="Arial Narrow" w:eastAsia="SimSun" w:hAnsi="Arial Narrow" w:cs="Arial"/>
          <w:sz w:val="20"/>
          <w:szCs w:val="20"/>
          <w:lang w:val="es-ES" w:eastAsia="zh-CN"/>
        </w:rPr>
      </w:pPr>
    </w:p>
    <w:p w14:paraId="099EC667" w14:textId="77777777" w:rsidR="003E1AF3" w:rsidRPr="005222D3" w:rsidRDefault="003E1AF3" w:rsidP="00662EA9">
      <w:pPr>
        <w:pStyle w:val="Prrafodelista"/>
        <w:spacing w:after="0" w:line="240" w:lineRule="auto"/>
        <w:ind w:left="993"/>
        <w:rPr>
          <w:rFonts w:ascii="Arial Narrow" w:eastAsia="SimSun" w:hAnsi="Arial Narrow" w:cs="Arial"/>
          <w:sz w:val="20"/>
          <w:szCs w:val="20"/>
          <w:lang w:val="es-ES" w:eastAsia="zh-CN"/>
        </w:rPr>
      </w:pPr>
    </w:p>
    <w:p w14:paraId="570715AF" w14:textId="77777777" w:rsidR="00416A8A" w:rsidRPr="005222D3" w:rsidRDefault="00416A8A" w:rsidP="003E1AF3">
      <w:pPr>
        <w:pStyle w:val="Prrafodelista"/>
        <w:numPr>
          <w:ilvl w:val="0"/>
          <w:numId w:val="47"/>
        </w:numPr>
        <w:spacing w:after="0" w:line="240" w:lineRule="auto"/>
        <w:ind w:left="709" w:hanging="283"/>
        <w:rPr>
          <w:rFonts w:ascii="Arial Narrow" w:eastAsia="Calibri" w:hAnsi="Arial Narrow" w:cs="Arial"/>
          <w:b/>
          <w:sz w:val="20"/>
          <w:szCs w:val="20"/>
        </w:rPr>
      </w:pPr>
      <w:r w:rsidRPr="005222D3">
        <w:rPr>
          <w:rFonts w:ascii="Arial Narrow" w:eastAsia="Calibri" w:hAnsi="Arial Narrow" w:cs="Arial"/>
          <w:b/>
          <w:sz w:val="20"/>
          <w:szCs w:val="20"/>
        </w:rPr>
        <w:t>PARA EL ESTUDIANTE</w:t>
      </w:r>
    </w:p>
    <w:p w14:paraId="45D7AC8C" w14:textId="77777777" w:rsidR="00050BD2" w:rsidRPr="005222D3" w:rsidRDefault="00050BD2" w:rsidP="00050BD2">
      <w:pPr>
        <w:pStyle w:val="Prrafodelista"/>
        <w:spacing w:after="0" w:line="240" w:lineRule="auto"/>
        <w:ind w:left="284"/>
        <w:rPr>
          <w:rFonts w:ascii="Arial Narrow" w:eastAsia="Calibri" w:hAnsi="Arial Narrow" w:cs="Arial"/>
          <w:b/>
          <w:sz w:val="20"/>
          <w:szCs w:val="20"/>
        </w:rPr>
      </w:pPr>
    </w:p>
    <w:p w14:paraId="3C0676C7" w14:textId="1DA282C3" w:rsidR="008E7FC1" w:rsidRDefault="004827C1" w:rsidP="00662EA9">
      <w:pPr>
        <w:pStyle w:val="Prrafodelista"/>
        <w:numPr>
          <w:ilvl w:val="0"/>
          <w:numId w:val="23"/>
        </w:numPr>
        <w:spacing w:after="0" w:line="240"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Libro de actividades</w:t>
      </w:r>
    </w:p>
    <w:p w14:paraId="46A661F6" w14:textId="77777777" w:rsidR="004C1C82" w:rsidRPr="005222D3" w:rsidRDefault="004C1C82" w:rsidP="006124DE">
      <w:pPr>
        <w:spacing w:after="0" w:line="240" w:lineRule="auto"/>
        <w:rPr>
          <w:rFonts w:ascii="Arial Narrow" w:hAnsi="Arial Narrow" w:cs="Arial"/>
          <w:sz w:val="20"/>
          <w:szCs w:val="20"/>
        </w:rPr>
      </w:pPr>
    </w:p>
    <w:p w14:paraId="4E065F53" w14:textId="6583CBDE" w:rsidR="00080D54" w:rsidRDefault="00080D54" w:rsidP="006124DE">
      <w:pPr>
        <w:spacing w:after="0" w:line="240" w:lineRule="auto"/>
        <w:rPr>
          <w:rFonts w:ascii="Arial Narrow" w:hAnsi="Arial Narrow" w:cs="Arial"/>
          <w:sz w:val="20"/>
          <w:szCs w:val="20"/>
        </w:rPr>
      </w:pPr>
      <w:bookmarkStart w:id="0" w:name="_GoBack"/>
      <w:bookmarkEnd w:id="0"/>
    </w:p>
    <w:p w14:paraId="0C30DFE3" w14:textId="77777777" w:rsidR="00080D54" w:rsidRPr="005222D3" w:rsidRDefault="00080D54" w:rsidP="006124DE">
      <w:pPr>
        <w:spacing w:after="0" w:line="240" w:lineRule="auto"/>
        <w:rPr>
          <w:rFonts w:ascii="Arial Narrow" w:hAnsi="Arial Narrow" w:cs="Arial"/>
          <w:sz w:val="20"/>
          <w:szCs w:val="20"/>
        </w:rPr>
      </w:pPr>
    </w:p>
    <w:p w14:paraId="6BAC6A64" w14:textId="77777777" w:rsidR="004C1C82" w:rsidRPr="005222D3" w:rsidRDefault="005E7E5C" w:rsidP="005E7E5C">
      <w:pPr>
        <w:spacing w:after="0" w:line="240" w:lineRule="auto"/>
        <w:ind w:left="9926" w:firstLine="709"/>
        <w:rPr>
          <w:rFonts w:ascii="Arial Narrow" w:hAnsi="Arial Narrow" w:cs="Arial"/>
          <w:sz w:val="20"/>
          <w:szCs w:val="20"/>
        </w:rPr>
      </w:pPr>
      <w:r w:rsidRPr="005222D3">
        <w:rPr>
          <w:rFonts w:ascii="Arial Narrow" w:hAnsi="Arial Narrow" w:cs="Arial"/>
          <w:sz w:val="20"/>
          <w:szCs w:val="20"/>
        </w:rPr>
        <w:t>___________________________</w:t>
      </w:r>
    </w:p>
    <w:p w14:paraId="507A5E63" w14:textId="5FBD72A7" w:rsidR="004C1C82" w:rsidRPr="005222D3" w:rsidRDefault="005E7E5C" w:rsidP="005E7E5C">
      <w:pPr>
        <w:spacing w:after="0" w:line="240" w:lineRule="auto"/>
        <w:ind w:left="9926" w:firstLine="709"/>
        <w:rPr>
          <w:rFonts w:ascii="Arial Narrow" w:hAnsi="Arial Narrow" w:cs="Arial"/>
          <w:sz w:val="20"/>
          <w:szCs w:val="20"/>
        </w:rPr>
      </w:pPr>
      <w:r w:rsidRPr="005222D3">
        <w:rPr>
          <w:rFonts w:ascii="Arial Narrow" w:hAnsi="Arial Narrow" w:cs="Arial"/>
          <w:sz w:val="20"/>
          <w:szCs w:val="20"/>
        </w:rPr>
        <w:t xml:space="preserve">       </w:t>
      </w:r>
      <w:r w:rsidR="003E1AF3">
        <w:rPr>
          <w:rFonts w:ascii="Arial Narrow" w:hAnsi="Arial Narrow" w:cs="Arial"/>
          <w:sz w:val="20"/>
          <w:szCs w:val="20"/>
        </w:rPr>
        <w:t xml:space="preserve"> </w:t>
      </w:r>
      <w:r w:rsidR="004C1C82" w:rsidRPr="005222D3">
        <w:rPr>
          <w:rFonts w:ascii="Arial Narrow" w:hAnsi="Arial Narrow" w:cs="Arial"/>
          <w:sz w:val="20"/>
          <w:szCs w:val="20"/>
        </w:rPr>
        <w:t>FIRMA</w:t>
      </w:r>
      <w:r w:rsidRPr="005222D3">
        <w:rPr>
          <w:rFonts w:ascii="Arial Narrow" w:hAnsi="Arial Narrow" w:cs="Arial"/>
          <w:sz w:val="20"/>
          <w:szCs w:val="20"/>
        </w:rPr>
        <w:t xml:space="preserve"> DEL DOCENTE</w:t>
      </w:r>
    </w:p>
    <w:sectPr w:rsidR="004C1C82" w:rsidRPr="005222D3" w:rsidSect="005222D3">
      <w:headerReference w:type="default" r:id="rId8"/>
      <w:pgSz w:w="16838" w:h="11906" w:orient="landscape" w:code="9"/>
      <w:pgMar w:top="1134" w:right="1134" w:bottom="1134" w:left="1134" w:header="425" w:footer="4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724F7" w14:textId="77777777" w:rsidR="00EE4598" w:rsidRDefault="00EE4598" w:rsidP="00EE645E">
      <w:pPr>
        <w:spacing w:after="0" w:line="240" w:lineRule="auto"/>
      </w:pPr>
      <w:r>
        <w:separator/>
      </w:r>
    </w:p>
  </w:endnote>
  <w:endnote w:type="continuationSeparator" w:id="0">
    <w:p w14:paraId="159CB8EF" w14:textId="77777777" w:rsidR="00EE4598" w:rsidRDefault="00EE4598" w:rsidP="00EE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ADE53" w14:textId="77777777" w:rsidR="00EE4598" w:rsidRDefault="00EE4598" w:rsidP="00EE645E">
      <w:pPr>
        <w:spacing w:after="0" w:line="240" w:lineRule="auto"/>
      </w:pPr>
      <w:r>
        <w:separator/>
      </w:r>
    </w:p>
  </w:footnote>
  <w:footnote w:type="continuationSeparator" w:id="0">
    <w:p w14:paraId="0314579C" w14:textId="77777777" w:rsidR="00EE4598" w:rsidRDefault="00EE4598" w:rsidP="00EE6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C0682" w14:textId="1D60366C" w:rsidR="003A137F" w:rsidRDefault="003A137F" w:rsidP="005222D3">
    <w:pPr>
      <w:pStyle w:val="Encabezado"/>
      <w:tabs>
        <w:tab w:val="clear" w:pos="4252"/>
        <w:tab w:val="clear" w:pos="8504"/>
      </w:tabs>
    </w:pPr>
    <w:r w:rsidRPr="00F11C11">
      <w:rPr>
        <w:rFonts w:ascii="Arial" w:hAnsi="Arial" w:cs="Arial"/>
        <w:b/>
        <w:i/>
        <w:noProof/>
        <w:sz w:val="18"/>
        <w:szCs w:val="18"/>
        <w:lang w:val="en-US"/>
      </w:rPr>
      <w:drawing>
        <wp:anchor distT="0" distB="0" distL="114300" distR="114300" simplePos="0" relativeHeight="251659264" behindDoc="0" locked="0" layoutInCell="1" allowOverlap="1" wp14:anchorId="0F148DD3" wp14:editId="749C1670">
          <wp:simplePos x="0" y="0"/>
          <wp:positionH relativeFrom="margin">
            <wp:posOffset>-3810</wp:posOffset>
          </wp:positionH>
          <wp:positionV relativeFrom="paragraph">
            <wp:posOffset>-3175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8536" cy="6273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226"/>
    <w:multiLevelType w:val="hybridMultilevel"/>
    <w:tmpl w:val="DB8C187E"/>
    <w:lvl w:ilvl="0" w:tplc="0C0A0009">
      <w:start w:val="1"/>
      <w:numFmt w:val="bullet"/>
      <w:lvlText w:val=""/>
      <w:lvlJc w:val="left"/>
      <w:pPr>
        <w:tabs>
          <w:tab w:val="num" w:pos="720"/>
        </w:tabs>
        <w:ind w:left="720" w:hanging="360"/>
      </w:pPr>
      <w:rPr>
        <w:rFonts w:ascii="Wingdings" w:hAnsi="Wingdings" w:hint="default"/>
      </w:rPr>
    </w:lvl>
    <w:lvl w:ilvl="1" w:tplc="6010C784">
      <w:start w:val="1"/>
      <w:numFmt w:val="bullet"/>
      <w:lvlText w:val="-"/>
      <w:lvlJc w:val="left"/>
      <w:pPr>
        <w:tabs>
          <w:tab w:val="num" w:pos="1440"/>
        </w:tabs>
        <w:ind w:left="1440" w:hanging="360"/>
      </w:pPr>
      <w:rPr>
        <w:rFonts w:ascii="Arial" w:eastAsia="Times New Roman" w:hAnsi="Arial" w:cs="Arial"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15:restartNumberingAfterBreak="0">
    <w:nsid w:val="02275273"/>
    <w:multiLevelType w:val="hybridMultilevel"/>
    <w:tmpl w:val="9A6A6332"/>
    <w:lvl w:ilvl="0" w:tplc="271CCE08">
      <w:numFmt w:val="bullet"/>
      <w:lvlText w:val="-"/>
      <w:lvlJc w:val="left"/>
      <w:pPr>
        <w:ind w:left="1146" w:hanging="360"/>
      </w:pPr>
      <w:rPr>
        <w:rFonts w:ascii="Arial Narrow" w:eastAsiaTheme="minorHAnsi" w:hAnsi="Arial Narrow" w:cs="Arial" w:hint="default"/>
        <w:b w:val="0"/>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 w15:restartNumberingAfterBreak="0">
    <w:nsid w:val="02314E9D"/>
    <w:multiLevelType w:val="hybridMultilevel"/>
    <w:tmpl w:val="3FB462C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4611AA7"/>
    <w:multiLevelType w:val="hybridMultilevel"/>
    <w:tmpl w:val="54CED1B6"/>
    <w:lvl w:ilvl="0" w:tplc="0C0A0009">
      <w:start w:val="1"/>
      <w:numFmt w:val="bullet"/>
      <w:lvlText w:val=""/>
      <w:lvlJc w:val="left"/>
      <w:pPr>
        <w:ind w:left="2138" w:hanging="360"/>
      </w:pPr>
      <w:rPr>
        <w:rFonts w:ascii="Wingdings" w:hAnsi="Wingdings" w:hint="default"/>
      </w:rPr>
    </w:lvl>
    <w:lvl w:ilvl="1" w:tplc="0C0A0003">
      <w:start w:val="1"/>
      <w:numFmt w:val="bullet"/>
      <w:lvlText w:val="o"/>
      <w:lvlJc w:val="left"/>
      <w:pPr>
        <w:ind w:left="2858" w:hanging="360"/>
      </w:pPr>
      <w:rPr>
        <w:rFonts w:ascii="Courier New" w:hAnsi="Courier New" w:cs="Courier New" w:hint="default"/>
      </w:rPr>
    </w:lvl>
    <w:lvl w:ilvl="2" w:tplc="0C0A0005">
      <w:start w:val="1"/>
      <w:numFmt w:val="bullet"/>
      <w:lvlText w:val=""/>
      <w:lvlJc w:val="left"/>
      <w:pPr>
        <w:ind w:left="3578" w:hanging="360"/>
      </w:pPr>
      <w:rPr>
        <w:rFonts w:ascii="Wingdings" w:hAnsi="Wingdings" w:hint="default"/>
      </w:rPr>
    </w:lvl>
    <w:lvl w:ilvl="3" w:tplc="0C0A0001">
      <w:start w:val="1"/>
      <w:numFmt w:val="bullet"/>
      <w:lvlText w:val=""/>
      <w:lvlJc w:val="left"/>
      <w:pPr>
        <w:ind w:left="4298" w:hanging="360"/>
      </w:pPr>
      <w:rPr>
        <w:rFonts w:ascii="Symbol" w:hAnsi="Symbol" w:hint="default"/>
      </w:rPr>
    </w:lvl>
    <w:lvl w:ilvl="4" w:tplc="0C0A0003">
      <w:start w:val="1"/>
      <w:numFmt w:val="bullet"/>
      <w:lvlText w:val="o"/>
      <w:lvlJc w:val="left"/>
      <w:pPr>
        <w:ind w:left="5018" w:hanging="360"/>
      </w:pPr>
      <w:rPr>
        <w:rFonts w:ascii="Courier New" w:hAnsi="Courier New" w:cs="Courier New" w:hint="default"/>
      </w:rPr>
    </w:lvl>
    <w:lvl w:ilvl="5" w:tplc="0C0A0005">
      <w:start w:val="1"/>
      <w:numFmt w:val="bullet"/>
      <w:lvlText w:val=""/>
      <w:lvlJc w:val="left"/>
      <w:pPr>
        <w:ind w:left="5738" w:hanging="360"/>
      </w:pPr>
      <w:rPr>
        <w:rFonts w:ascii="Wingdings" w:hAnsi="Wingdings" w:hint="default"/>
      </w:rPr>
    </w:lvl>
    <w:lvl w:ilvl="6" w:tplc="0C0A0001">
      <w:start w:val="1"/>
      <w:numFmt w:val="bullet"/>
      <w:lvlText w:val=""/>
      <w:lvlJc w:val="left"/>
      <w:pPr>
        <w:ind w:left="6458" w:hanging="360"/>
      </w:pPr>
      <w:rPr>
        <w:rFonts w:ascii="Symbol" w:hAnsi="Symbol" w:hint="default"/>
      </w:rPr>
    </w:lvl>
    <w:lvl w:ilvl="7" w:tplc="0C0A0003">
      <w:start w:val="1"/>
      <w:numFmt w:val="bullet"/>
      <w:lvlText w:val="o"/>
      <w:lvlJc w:val="left"/>
      <w:pPr>
        <w:ind w:left="7178" w:hanging="360"/>
      </w:pPr>
      <w:rPr>
        <w:rFonts w:ascii="Courier New" w:hAnsi="Courier New" w:cs="Courier New" w:hint="default"/>
      </w:rPr>
    </w:lvl>
    <w:lvl w:ilvl="8" w:tplc="0C0A0005">
      <w:start w:val="1"/>
      <w:numFmt w:val="bullet"/>
      <w:lvlText w:val=""/>
      <w:lvlJc w:val="left"/>
      <w:pPr>
        <w:ind w:left="7898" w:hanging="360"/>
      </w:pPr>
      <w:rPr>
        <w:rFonts w:ascii="Wingdings" w:hAnsi="Wingdings" w:hint="default"/>
      </w:rPr>
    </w:lvl>
  </w:abstractNum>
  <w:abstractNum w:abstractNumId="4" w15:restartNumberingAfterBreak="0">
    <w:nsid w:val="056761AB"/>
    <w:multiLevelType w:val="hybridMultilevel"/>
    <w:tmpl w:val="3558F62A"/>
    <w:lvl w:ilvl="0" w:tplc="280A0001">
      <w:start w:val="1"/>
      <w:numFmt w:val="bullet"/>
      <w:lvlText w:val=""/>
      <w:lvlJc w:val="left"/>
      <w:pPr>
        <w:ind w:left="825" w:hanging="360"/>
      </w:pPr>
      <w:rPr>
        <w:rFonts w:ascii="Symbol" w:hAnsi="Symbol" w:hint="default"/>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5" w15:restartNumberingAfterBreak="0">
    <w:nsid w:val="05732A04"/>
    <w:multiLevelType w:val="hybridMultilevel"/>
    <w:tmpl w:val="874ACB80"/>
    <w:lvl w:ilvl="0" w:tplc="51604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FD44EC"/>
    <w:multiLevelType w:val="hybridMultilevel"/>
    <w:tmpl w:val="126E60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0B655005"/>
    <w:multiLevelType w:val="hybridMultilevel"/>
    <w:tmpl w:val="4072AC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C4C7B07"/>
    <w:multiLevelType w:val="hybridMultilevel"/>
    <w:tmpl w:val="21AC21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0F1C555B"/>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15:restartNumberingAfterBreak="0">
    <w:nsid w:val="0F4F7F2A"/>
    <w:multiLevelType w:val="hybridMultilevel"/>
    <w:tmpl w:val="727687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F6A7E1A"/>
    <w:multiLevelType w:val="hybridMultilevel"/>
    <w:tmpl w:val="19B0CB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4943454"/>
    <w:multiLevelType w:val="hybridMultilevel"/>
    <w:tmpl w:val="8A30E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9B3AF1"/>
    <w:multiLevelType w:val="hybridMultilevel"/>
    <w:tmpl w:val="CF9080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199A5BF9"/>
    <w:multiLevelType w:val="hybridMultilevel"/>
    <w:tmpl w:val="4D7041C8"/>
    <w:lvl w:ilvl="0" w:tplc="280A0001">
      <w:start w:val="1"/>
      <w:numFmt w:val="bullet"/>
      <w:lvlText w:val=""/>
      <w:lvlJc w:val="left"/>
      <w:pPr>
        <w:ind w:left="1185" w:hanging="360"/>
      </w:pPr>
      <w:rPr>
        <w:rFonts w:ascii="Symbol" w:hAnsi="Symbol" w:hint="default"/>
      </w:rPr>
    </w:lvl>
    <w:lvl w:ilvl="1" w:tplc="280A0003" w:tentative="1">
      <w:start w:val="1"/>
      <w:numFmt w:val="bullet"/>
      <w:lvlText w:val="o"/>
      <w:lvlJc w:val="left"/>
      <w:pPr>
        <w:ind w:left="1905" w:hanging="360"/>
      </w:pPr>
      <w:rPr>
        <w:rFonts w:ascii="Courier New" w:hAnsi="Courier New" w:cs="Courier New" w:hint="default"/>
      </w:rPr>
    </w:lvl>
    <w:lvl w:ilvl="2" w:tplc="280A0005" w:tentative="1">
      <w:start w:val="1"/>
      <w:numFmt w:val="bullet"/>
      <w:lvlText w:val=""/>
      <w:lvlJc w:val="left"/>
      <w:pPr>
        <w:ind w:left="2625" w:hanging="360"/>
      </w:pPr>
      <w:rPr>
        <w:rFonts w:ascii="Wingdings" w:hAnsi="Wingdings" w:hint="default"/>
      </w:rPr>
    </w:lvl>
    <w:lvl w:ilvl="3" w:tplc="280A0001" w:tentative="1">
      <w:start w:val="1"/>
      <w:numFmt w:val="bullet"/>
      <w:lvlText w:val=""/>
      <w:lvlJc w:val="left"/>
      <w:pPr>
        <w:ind w:left="3345" w:hanging="360"/>
      </w:pPr>
      <w:rPr>
        <w:rFonts w:ascii="Symbol" w:hAnsi="Symbol" w:hint="default"/>
      </w:rPr>
    </w:lvl>
    <w:lvl w:ilvl="4" w:tplc="280A0003" w:tentative="1">
      <w:start w:val="1"/>
      <w:numFmt w:val="bullet"/>
      <w:lvlText w:val="o"/>
      <w:lvlJc w:val="left"/>
      <w:pPr>
        <w:ind w:left="4065" w:hanging="360"/>
      </w:pPr>
      <w:rPr>
        <w:rFonts w:ascii="Courier New" w:hAnsi="Courier New" w:cs="Courier New" w:hint="default"/>
      </w:rPr>
    </w:lvl>
    <w:lvl w:ilvl="5" w:tplc="280A0005" w:tentative="1">
      <w:start w:val="1"/>
      <w:numFmt w:val="bullet"/>
      <w:lvlText w:val=""/>
      <w:lvlJc w:val="left"/>
      <w:pPr>
        <w:ind w:left="4785" w:hanging="360"/>
      </w:pPr>
      <w:rPr>
        <w:rFonts w:ascii="Wingdings" w:hAnsi="Wingdings" w:hint="default"/>
      </w:rPr>
    </w:lvl>
    <w:lvl w:ilvl="6" w:tplc="280A0001" w:tentative="1">
      <w:start w:val="1"/>
      <w:numFmt w:val="bullet"/>
      <w:lvlText w:val=""/>
      <w:lvlJc w:val="left"/>
      <w:pPr>
        <w:ind w:left="5505" w:hanging="360"/>
      </w:pPr>
      <w:rPr>
        <w:rFonts w:ascii="Symbol" w:hAnsi="Symbol" w:hint="default"/>
      </w:rPr>
    </w:lvl>
    <w:lvl w:ilvl="7" w:tplc="280A0003" w:tentative="1">
      <w:start w:val="1"/>
      <w:numFmt w:val="bullet"/>
      <w:lvlText w:val="o"/>
      <w:lvlJc w:val="left"/>
      <w:pPr>
        <w:ind w:left="6225" w:hanging="360"/>
      </w:pPr>
      <w:rPr>
        <w:rFonts w:ascii="Courier New" w:hAnsi="Courier New" w:cs="Courier New" w:hint="default"/>
      </w:rPr>
    </w:lvl>
    <w:lvl w:ilvl="8" w:tplc="280A0005" w:tentative="1">
      <w:start w:val="1"/>
      <w:numFmt w:val="bullet"/>
      <w:lvlText w:val=""/>
      <w:lvlJc w:val="left"/>
      <w:pPr>
        <w:ind w:left="6945" w:hanging="360"/>
      </w:pPr>
      <w:rPr>
        <w:rFonts w:ascii="Wingdings" w:hAnsi="Wingdings" w:hint="default"/>
      </w:rPr>
    </w:lvl>
  </w:abstractNum>
  <w:abstractNum w:abstractNumId="16" w15:restartNumberingAfterBreak="0">
    <w:nsid w:val="1D9474A2"/>
    <w:multiLevelType w:val="hybridMultilevel"/>
    <w:tmpl w:val="4C0245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56D7B34"/>
    <w:multiLevelType w:val="hybridMultilevel"/>
    <w:tmpl w:val="8F5C5B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8B602DA"/>
    <w:multiLevelType w:val="hybridMultilevel"/>
    <w:tmpl w:val="183C0B50"/>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19" w15:restartNumberingAfterBreak="0">
    <w:nsid w:val="2F1A3F1A"/>
    <w:multiLevelType w:val="hybridMultilevel"/>
    <w:tmpl w:val="1FDCAB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0C81F1A"/>
    <w:multiLevelType w:val="hybridMultilevel"/>
    <w:tmpl w:val="CEF8801C"/>
    <w:lvl w:ilvl="0" w:tplc="872636B0">
      <w:start w:val="1"/>
      <w:numFmt w:val="bullet"/>
      <w:lvlText w:val=""/>
      <w:lvlJc w:val="left"/>
      <w:pPr>
        <w:tabs>
          <w:tab w:val="num" w:pos="284"/>
        </w:tabs>
        <w:ind w:left="284" w:hanging="284"/>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Marlett" w:hAnsi="Marlett"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Marlett" w:hAnsi="Marlett"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Marlett" w:hAnsi="Marlett" w:hint="default"/>
      </w:rPr>
    </w:lvl>
  </w:abstractNum>
  <w:abstractNum w:abstractNumId="21" w15:restartNumberingAfterBreak="0">
    <w:nsid w:val="34B95D7D"/>
    <w:multiLevelType w:val="hybridMultilevel"/>
    <w:tmpl w:val="8042EB22"/>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35442A32"/>
    <w:multiLevelType w:val="hybridMultilevel"/>
    <w:tmpl w:val="74A43184"/>
    <w:lvl w:ilvl="0" w:tplc="60EE263A">
      <w:start w:val="1"/>
      <w:numFmt w:val="upperRoman"/>
      <w:lvlText w:val="%1."/>
      <w:lvlJc w:val="left"/>
      <w:pPr>
        <w:tabs>
          <w:tab w:val="num" w:pos="1080"/>
        </w:tabs>
        <w:ind w:left="1080" w:hanging="720"/>
      </w:pPr>
    </w:lvl>
    <w:lvl w:ilvl="1" w:tplc="040A000F">
      <w:start w:val="1"/>
      <w:numFmt w:val="decimal"/>
      <w:lvlText w:val="%2."/>
      <w:lvlJc w:val="left"/>
      <w:pPr>
        <w:tabs>
          <w:tab w:val="num" w:pos="360"/>
        </w:tabs>
        <w:ind w:left="360" w:hanging="360"/>
      </w:pPr>
    </w:lvl>
    <w:lvl w:ilvl="2" w:tplc="13FACCA6">
      <w:numFmt w:val="none"/>
      <w:lvlText w:val=""/>
      <w:lvlJc w:val="left"/>
      <w:pPr>
        <w:tabs>
          <w:tab w:val="num" w:pos="360"/>
        </w:tabs>
        <w:ind w:left="0" w:firstLine="0"/>
      </w:pPr>
    </w:lvl>
    <w:lvl w:ilvl="3" w:tplc="80BE6A78">
      <w:numFmt w:val="none"/>
      <w:lvlText w:val=""/>
      <w:lvlJc w:val="left"/>
      <w:pPr>
        <w:tabs>
          <w:tab w:val="num" w:pos="360"/>
        </w:tabs>
        <w:ind w:left="0" w:firstLine="0"/>
      </w:pPr>
    </w:lvl>
    <w:lvl w:ilvl="4" w:tplc="1180DBCC">
      <w:numFmt w:val="none"/>
      <w:lvlText w:val=""/>
      <w:lvlJc w:val="left"/>
      <w:pPr>
        <w:tabs>
          <w:tab w:val="num" w:pos="360"/>
        </w:tabs>
        <w:ind w:left="0" w:firstLine="0"/>
      </w:pPr>
    </w:lvl>
    <w:lvl w:ilvl="5" w:tplc="B0D086F4">
      <w:numFmt w:val="none"/>
      <w:lvlText w:val=""/>
      <w:lvlJc w:val="left"/>
      <w:pPr>
        <w:tabs>
          <w:tab w:val="num" w:pos="360"/>
        </w:tabs>
        <w:ind w:left="0" w:firstLine="0"/>
      </w:pPr>
    </w:lvl>
    <w:lvl w:ilvl="6" w:tplc="BF76B4BE">
      <w:numFmt w:val="none"/>
      <w:lvlText w:val=""/>
      <w:lvlJc w:val="left"/>
      <w:pPr>
        <w:tabs>
          <w:tab w:val="num" w:pos="360"/>
        </w:tabs>
        <w:ind w:left="0" w:firstLine="0"/>
      </w:pPr>
    </w:lvl>
    <w:lvl w:ilvl="7" w:tplc="55FE8D14">
      <w:numFmt w:val="none"/>
      <w:lvlText w:val=""/>
      <w:lvlJc w:val="left"/>
      <w:pPr>
        <w:tabs>
          <w:tab w:val="num" w:pos="360"/>
        </w:tabs>
        <w:ind w:left="0" w:firstLine="0"/>
      </w:pPr>
    </w:lvl>
    <w:lvl w:ilvl="8" w:tplc="DA3A73A6">
      <w:numFmt w:val="none"/>
      <w:lvlText w:val=""/>
      <w:lvlJc w:val="left"/>
      <w:pPr>
        <w:tabs>
          <w:tab w:val="num" w:pos="360"/>
        </w:tabs>
        <w:ind w:left="0" w:firstLine="0"/>
      </w:pPr>
    </w:lvl>
  </w:abstractNum>
  <w:abstractNum w:abstractNumId="23" w15:restartNumberingAfterBreak="0">
    <w:nsid w:val="366C12AD"/>
    <w:multiLevelType w:val="multilevel"/>
    <w:tmpl w:val="67D4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1254FB"/>
    <w:multiLevelType w:val="hybridMultilevel"/>
    <w:tmpl w:val="DC8ED03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5" w15:restartNumberingAfterBreak="0">
    <w:nsid w:val="3A645436"/>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6"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0651747"/>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8" w15:restartNumberingAfterBreak="0">
    <w:nsid w:val="40F708AE"/>
    <w:multiLevelType w:val="hybridMultilevel"/>
    <w:tmpl w:val="88D49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41355828"/>
    <w:multiLevelType w:val="hybridMultilevel"/>
    <w:tmpl w:val="3558DE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44FB02B6"/>
    <w:multiLevelType w:val="hybridMultilevel"/>
    <w:tmpl w:val="39A871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2734E5"/>
    <w:multiLevelType w:val="hybridMultilevel"/>
    <w:tmpl w:val="F7F053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47722BF7"/>
    <w:multiLevelType w:val="hybridMultilevel"/>
    <w:tmpl w:val="D2A23F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48BD4FCF"/>
    <w:multiLevelType w:val="hybridMultilevel"/>
    <w:tmpl w:val="DC565F5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4" w15:restartNumberingAfterBreak="0">
    <w:nsid w:val="4EAD7B4D"/>
    <w:multiLevelType w:val="hybridMultilevel"/>
    <w:tmpl w:val="3162FC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5031D40"/>
    <w:multiLevelType w:val="hybridMultilevel"/>
    <w:tmpl w:val="C18833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566F1BE0"/>
    <w:multiLevelType w:val="hybridMultilevel"/>
    <w:tmpl w:val="3EC0A57A"/>
    <w:lvl w:ilvl="0" w:tplc="0C0A000B">
      <w:start w:val="1"/>
      <w:numFmt w:val="bullet"/>
      <w:lvlText w:val=""/>
      <w:lvlJc w:val="left"/>
      <w:pPr>
        <w:ind w:left="2421" w:hanging="360"/>
      </w:pPr>
      <w:rPr>
        <w:rFonts w:ascii="Wingdings" w:hAnsi="Wingdings"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37" w15:restartNumberingAfterBreak="0">
    <w:nsid w:val="5887717F"/>
    <w:multiLevelType w:val="multilevel"/>
    <w:tmpl w:val="CB64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894B0A"/>
    <w:multiLevelType w:val="multilevel"/>
    <w:tmpl w:val="14AC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140BB0"/>
    <w:multiLevelType w:val="hybridMultilevel"/>
    <w:tmpl w:val="13B69D54"/>
    <w:lvl w:ilvl="0" w:tplc="280A0001">
      <w:start w:val="1"/>
      <w:numFmt w:val="bullet"/>
      <w:lvlText w:val=""/>
      <w:lvlJc w:val="left"/>
      <w:pPr>
        <w:ind w:left="2781" w:hanging="360"/>
      </w:pPr>
      <w:rPr>
        <w:rFonts w:ascii="Symbol" w:hAnsi="Symbol" w:hint="default"/>
      </w:rPr>
    </w:lvl>
    <w:lvl w:ilvl="1" w:tplc="280A0003" w:tentative="1">
      <w:start w:val="1"/>
      <w:numFmt w:val="bullet"/>
      <w:lvlText w:val="o"/>
      <w:lvlJc w:val="left"/>
      <w:pPr>
        <w:ind w:left="3501" w:hanging="360"/>
      </w:pPr>
      <w:rPr>
        <w:rFonts w:ascii="Courier New" w:hAnsi="Courier New" w:cs="Courier New" w:hint="default"/>
      </w:rPr>
    </w:lvl>
    <w:lvl w:ilvl="2" w:tplc="280A0005" w:tentative="1">
      <w:start w:val="1"/>
      <w:numFmt w:val="bullet"/>
      <w:lvlText w:val=""/>
      <w:lvlJc w:val="left"/>
      <w:pPr>
        <w:ind w:left="4221" w:hanging="360"/>
      </w:pPr>
      <w:rPr>
        <w:rFonts w:ascii="Wingdings" w:hAnsi="Wingdings" w:hint="default"/>
      </w:rPr>
    </w:lvl>
    <w:lvl w:ilvl="3" w:tplc="280A0001" w:tentative="1">
      <w:start w:val="1"/>
      <w:numFmt w:val="bullet"/>
      <w:lvlText w:val=""/>
      <w:lvlJc w:val="left"/>
      <w:pPr>
        <w:ind w:left="4941" w:hanging="360"/>
      </w:pPr>
      <w:rPr>
        <w:rFonts w:ascii="Symbol" w:hAnsi="Symbol" w:hint="default"/>
      </w:rPr>
    </w:lvl>
    <w:lvl w:ilvl="4" w:tplc="280A0003" w:tentative="1">
      <w:start w:val="1"/>
      <w:numFmt w:val="bullet"/>
      <w:lvlText w:val="o"/>
      <w:lvlJc w:val="left"/>
      <w:pPr>
        <w:ind w:left="5661" w:hanging="360"/>
      </w:pPr>
      <w:rPr>
        <w:rFonts w:ascii="Courier New" w:hAnsi="Courier New" w:cs="Courier New" w:hint="default"/>
      </w:rPr>
    </w:lvl>
    <w:lvl w:ilvl="5" w:tplc="280A0005" w:tentative="1">
      <w:start w:val="1"/>
      <w:numFmt w:val="bullet"/>
      <w:lvlText w:val=""/>
      <w:lvlJc w:val="left"/>
      <w:pPr>
        <w:ind w:left="6381" w:hanging="360"/>
      </w:pPr>
      <w:rPr>
        <w:rFonts w:ascii="Wingdings" w:hAnsi="Wingdings" w:hint="default"/>
      </w:rPr>
    </w:lvl>
    <w:lvl w:ilvl="6" w:tplc="280A0001" w:tentative="1">
      <w:start w:val="1"/>
      <w:numFmt w:val="bullet"/>
      <w:lvlText w:val=""/>
      <w:lvlJc w:val="left"/>
      <w:pPr>
        <w:ind w:left="7101" w:hanging="360"/>
      </w:pPr>
      <w:rPr>
        <w:rFonts w:ascii="Symbol" w:hAnsi="Symbol" w:hint="default"/>
      </w:rPr>
    </w:lvl>
    <w:lvl w:ilvl="7" w:tplc="280A0003" w:tentative="1">
      <w:start w:val="1"/>
      <w:numFmt w:val="bullet"/>
      <w:lvlText w:val="o"/>
      <w:lvlJc w:val="left"/>
      <w:pPr>
        <w:ind w:left="7821" w:hanging="360"/>
      </w:pPr>
      <w:rPr>
        <w:rFonts w:ascii="Courier New" w:hAnsi="Courier New" w:cs="Courier New" w:hint="default"/>
      </w:rPr>
    </w:lvl>
    <w:lvl w:ilvl="8" w:tplc="280A0005" w:tentative="1">
      <w:start w:val="1"/>
      <w:numFmt w:val="bullet"/>
      <w:lvlText w:val=""/>
      <w:lvlJc w:val="left"/>
      <w:pPr>
        <w:ind w:left="8541" w:hanging="360"/>
      </w:pPr>
      <w:rPr>
        <w:rFonts w:ascii="Wingdings" w:hAnsi="Wingdings" w:hint="default"/>
      </w:rPr>
    </w:lvl>
  </w:abstractNum>
  <w:abstractNum w:abstractNumId="40" w15:restartNumberingAfterBreak="0">
    <w:nsid w:val="6B4A4285"/>
    <w:multiLevelType w:val="multilevel"/>
    <w:tmpl w:val="4DA4214E"/>
    <w:lvl w:ilvl="0">
      <w:start w:val="1"/>
      <w:numFmt w:val="upperLetter"/>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1" w15:restartNumberingAfterBreak="0">
    <w:nsid w:val="6BA55603"/>
    <w:multiLevelType w:val="hybridMultilevel"/>
    <w:tmpl w:val="D40212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6CFB2946"/>
    <w:multiLevelType w:val="multilevel"/>
    <w:tmpl w:val="3440DC1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3" w15:restartNumberingAfterBreak="0">
    <w:nsid w:val="70A110CD"/>
    <w:multiLevelType w:val="hybridMultilevel"/>
    <w:tmpl w:val="8416D76C"/>
    <w:lvl w:ilvl="0" w:tplc="0C3CB268">
      <w:start w:val="1"/>
      <w:numFmt w:val="upperRoman"/>
      <w:lvlText w:val="%1."/>
      <w:lvlJc w:val="left"/>
      <w:pPr>
        <w:tabs>
          <w:tab w:val="num" w:pos="1080"/>
        </w:tabs>
        <w:ind w:left="1080" w:hanging="720"/>
      </w:pPr>
      <w:rPr>
        <w:rFonts w:hint="default"/>
        <w:i w:val="0"/>
      </w:rPr>
    </w:lvl>
    <w:lvl w:ilvl="1" w:tplc="0C0A0001">
      <w:start w:val="1"/>
      <w:numFmt w:val="bullet"/>
      <w:lvlText w:val=""/>
      <w:lvlJc w:val="left"/>
      <w:pPr>
        <w:tabs>
          <w:tab w:val="num" w:pos="1440"/>
        </w:tabs>
        <w:ind w:left="1440" w:hanging="360"/>
      </w:pPr>
      <w:rPr>
        <w:rFonts w:ascii="Symbol" w:hAnsi="Symbol" w:hint="default"/>
      </w:rPr>
    </w:lvl>
    <w:lvl w:ilvl="2" w:tplc="F528B4FE">
      <w:start w:val="1"/>
      <w:numFmt w:val="decimal"/>
      <w:lvlText w:val="%3."/>
      <w:lvlJc w:val="left"/>
      <w:pPr>
        <w:tabs>
          <w:tab w:val="num" w:pos="2340"/>
        </w:tabs>
        <w:ind w:left="2340" w:hanging="360"/>
      </w:pPr>
      <w:rPr>
        <w:rFonts w:hint="default"/>
        <w:b/>
        <w:sz w:val="18"/>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tabs>
          <w:tab w:val="num" w:pos="3600"/>
        </w:tabs>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1117958"/>
    <w:multiLevelType w:val="hybridMultilevel"/>
    <w:tmpl w:val="CC6E38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724B0AE8"/>
    <w:multiLevelType w:val="hybridMultilevel"/>
    <w:tmpl w:val="1B088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746922E5"/>
    <w:multiLevelType w:val="hybridMultilevel"/>
    <w:tmpl w:val="D48C91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7974339B"/>
    <w:multiLevelType w:val="hybridMultilevel"/>
    <w:tmpl w:val="D89A356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8" w15:restartNumberingAfterBreak="0">
    <w:nsid w:val="7CF2354B"/>
    <w:multiLevelType w:val="hybridMultilevel"/>
    <w:tmpl w:val="81B0AA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2"/>
  </w:num>
  <w:num w:numId="2">
    <w:abstractNumId w:val="28"/>
  </w:num>
  <w:num w:numId="3">
    <w:abstractNumId w:val="6"/>
  </w:num>
  <w:num w:numId="4">
    <w:abstractNumId w:val="4"/>
  </w:num>
  <w:num w:numId="5">
    <w:abstractNumId w:val="15"/>
  </w:num>
  <w:num w:numId="6">
    <w:abstractNumId w:val="45"/>
  </w:num>
  <w:num w:numId="7">
    <w:abstractNumId w:val="14"/>
  </w:num>
  <w:num w:numId="8">
    <w:abstractNumId w:val="46"/>
  </w:num>
  <w:num w:numId="9">
    <w:abstractNumId w:val="17"/>
  </w:num>
  <w:num w:numId="10">
    <w:abstractNumId w:val="34"/>
  </w:num>
  <w:num w:numId="11">
    <w:abstractNumId w:val="31"/>
  </w:num>
  <w:num w:numId="12">
    <w:abstractNumId w:val="32"/>
  </w:num>
  <w:num w:numId="13">
    <w:abstractNumId w:val="47"/>
  </w:num>
  <w:num w:numId="14">
    <w:abstractNumId w:val="8"/>
  </w:num>
  <w:num w:numId="15">
    <w:abstractNumId w:val="41"/>
  </w:num>
  <w:num w:numId="16">
    <w:abstractNumId w:val="35"/>
  </w:num>
  <w:num w:numId="17">
    <w:abstractNumId w:val="19"/>
  </w:num>
  <w:num w:numId="18">
    <w:abstractNumId w:val="10"/>
  </w:num>
  <w:num w:numId="19">
    <w:abstractNumId w:val="29"/>
  </w:num>
  <w:num w:numId="20">
    <w:abstractNumId w:val="25"/>
  </w:num>
  <w:num w:numId="21">
    <w:abstractNumId w:val="11"/>
  </w:num>
  <w:num w:numId="22">
    <w:abstractNumId w:val="48"/>
  </w:num>
  <w:num w:numId="23">
    <w:abstractNumId w:val="26"/>
  </w:num>
  <w:num w:numId="24">
    <w:abstractNumId w:val="44"/>
  </w:num>
  <w:num w:numId="25">
    <w:abstractNumId w:val="24"/>
  </w:num>
  <w:num w:numId="26">
    <w:abstractNumId w:val="33"/>
  </w:num>
  <w:num w:numId="27">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3"/>
  </w:num>
  <w:num w:numId="29">
    <w:abstractNumId w:val="21"/>
  </w:num>
  <w:num w:numId="30">
    <w:abstractNumId w:val="39"/>
  </w:num>
  <w:num w:numId="31">
    <w:abstractNumId w:val="0"/>
  </w:num>
  <w:num w:numId="32">
    <w:abstractNumId w:val="36"/>
  </w:num>
  <w:num w:numId="33">
    <w:abstractNumId w:val="18"/>
  </w:num>
  <w:num w:numId="34">
    <w:abstractNumId w:val="27"/>
  </w:num>
  <w:num w:numId="35">
    <w:abstractNumId w:val="9"/>
  </w:num>
  <w:num w:numId="36">
    <w:abstractNumId w:val="43"/>
  </w:num>
  <w:num w:numId="37">
    <w:abstractNumId w:val="7"/>
  </w:num>
  <w:num w:numId="38">
    <w:abstractNumId w:val="20"/>
  </w:num>
  <w:num w:numId="39">
    <w:abstractNumId w:val="13"/>
  </w:num>
  <w:num w:numId="40">
    <w:abstractNumId w:val="45"/>
  </w:num>
  <w:num w:numId="41">
    <w:abstractNumId w:val="2"/>
  </w:num>
  <w:num w:numId="42">
    <w:abstractNumId w:val="1"/>
  </w:num>
  <w:num w:numId="43">
    <w:abstractNumId w:val="23"/>
  </w:num>
  <w:num w:numId="44">
    <w:abstractNumId w:val="37"/>
  </w:num>
  <w:num w:numId="45">
    <w:abstractNumId w:val="38"/>
  </w:num>
  <w:num w:numId="46">
    <w:abstractNumId w:val="40"/>
  </w:num>
  <w:num w:numId="47">
    <w:abstractNumId w:val="5"/>
  </w:num>
  <w:num w:numId="48">
    <w:abstractNumId w:val="16"/>
  </w:num>
  <w:num w:numId="49">
    <w:abstractNumId w:val="30"/>
  </w:num>
  <w:num w:numId="50">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8A"/>
    <w:rsid w:val="00002FE6"/>
    <w:rsid w:val="00003E1C"/>
    <w:rsid w:val="000045A6"/>
    <w:rsid w:val="00007363"/>
    <w:rsid w:val="00013446"/>
    <w:rsid w:val="00015FEE"/>
    <w:rsid w:val="000252CA"/>
    <w:rsid w:val="00026AE7"/>
    <w:rsid w:val="000320C3"/>
    <w:rsid w:val="0003402C"/>
    <w:rsid w:val="00035609"/>
    <w:rsid w:val="00050BD2"/>
    <w:rsid w:val="00062016"/>
    <w:rsid w:val="000633AD"/>
    <w:rsid w:val="00067594"/>
    <w:rsid w:val="00070F95"/>
    <w:rsid w:val="00072D0F"/>
    <w:rsid w:val="00080D54"/>
    <w:rsid w:val="000847B5"/>
    <w:rsid w:val="00091DF3"/>
    <w:rsid w:val="000A1A67"/>
    <w:rsid w:val="000B1598"/>
    <w:rsid w:val="000B4E41"/>
    <w:rsid w:val="000C1CE1"/>
    <w:rsid w:val="000C5E69"/>
    <w:rsid w:val="000C74D8"/>
    <w:rsid w:val="000D0ACF"/>
    <w:rsid w:val="000D341D"/>
    <w:rsid w:val="000E095B"/>
    <w:rsid w:val="000E16D0"/>
    <w:rsid w:val="000F1F4B"/>
    <w:rsid w:val="000F2C02"/>
    <w:rsid w:val="00101CE5"/>
    <w:rsid w:val="00105D34"/>
    <w:rsid w:val="001119CF"/>
    <w:rsid w:val="00111FEF"/>
    <w:rsid w:val="001144A8"/>
    <w:rsid w:val="00115FE0"/>
    <w:rsid w:val="00135867"/>
    <w:rsid w:val="001371D5"/>
    <w:rsid w:val="00137263"/>
    <w:rsid w:val="001373A2"/>
    <w:rsid w:val="0015202B"/>
    <w:rsid w:val="00155D09"/>
    <w:rsid w:val="001704FE"/>
    <w:rsid w:val="001714C3"/>
    <w:rsid w:val="00181957"/>
    <w:rsid w:val="00182B08"/>
    <w:rsid w:val="00182C78"/>
    <w:rsid w:val="0019311D"/>
    <w:rsid w:val="001A56CB"/>
    <w:rsid w:val="001B36FA"/>
    <w:rsid w:val="001B3DA9"/>
    <w:rsid w:val="001C6219"/>
    <w:rsid w:val="001D495E"/>
    <w:rsid w:val="001D58DA"/>
    <w:rsid w:val="001E6820"/>
    <w:rsid w:val="001F12E1"/>
    <w:rsid w:val="002037B1"/>
    <w:rsid w:val="00214285"/>
    <w:rsid w:val="00221C81"/>
    <w:rsid w:val="00225EC9"/>
    <w:rsid w:val="00232869"/>
    <w:rsid w:val="00233A7E"/>
    <w:rsid w:val="00253D74"/>
    <w:rsid w:val="002543D6"/>
    <w:rsid w:val="00254402"/>
    <w:rsid w:val="002566F7"/>
    <w:rsid w:val="0025701C"/>
    <w:rsid w:val="00260E0E"/>
    <w:rsid w:val="0026332A"/>
    <w:rsid w:val="0026465F"/>
    <w:rsid w:val="00267E66"/>
    <w:rsid w:val="00272B4D"/>
    <w:rsid w:val="00277FCF"/>
    <w:rsid w:val="00282B21"/>
    <w:rsid w:val="002837AB"/>
    <w:rsid w:val="00285E2B"/>
    <w:rsid w:val="00291EB2"/>
    <w:rsid w:val="00294B5E"/>
    <w:rsid w:val="002A6848"/>
    <w:rsid w:val="002A711F"/>
    <w:rsid w:val="002B0A9A"/>
    <w:rsid w:val="002B17FE"/>
    <w:rsid w:val="002B2D13"/>
    <w:rsid w:val="002D57CE"/>
    <w:rsid w:val="002D6777"/>
    <w:rsid w:val="002E1EAD"/>
    <w:rsid w:val="002E4402"/>
    <w:rsid w:val="002F06EC"/>
    <w:rsid w:val="002F35DE"/>
    <w:rsid w:val="00306C8D"/>
    <w:rsid w:val="00321285"/>
    <w:rsid w:val="00323142"/>
    <w:rsid w:val="00324C49"/>
    <w:rsid w:val="00337E08"/>
    <w:rsid w:val="003402EF"/>
    <w:rsid w:val="00340FBD"/>
    <w:rsid w:val="00354ECA"/>
    <w:rsid w:val="003577D6"/>
    <w:rsid w:val="00363932"/>
    <w:rsid w:val="003661E6"/>
    <w:rsid w:val="00367B29"/>
    <w:rsid w:val="00371EB1"/>
    <w:rsid w:val="003723AE"/>
    <w:rsid w:val="00382789"/>
    <w:rsid w:val="0039190C"/>
    <w:rsid w:val="00395A9B"/>
    <w:rsid w:val="003A137F"/>
    <w:rsid w:val="003B36DF"/>
    <w:rsid w:val="003C2322"/>
    <w:rsid w:val="003D17B1"/>
    <w:rsid w:val="003D4336"/>
    <w:rsid w:val="003E1AF3"/>
    <w:rsid w:val="003E71CE"/>
    <w:rsid w:val="003E7A84"/>
    <w:rsid w:val="003F18E1"/>
    <w:rsid w:val="003F59DA"/>
    <w:rsid w:val="003F6D39"/>
    <w:rsid w:val="004111ED"/>
    <w:rsid w:val="00412302"/>
    <w:rsid w:val="00413798"/>
    <w:rsid w:val="00416A8A"/>
    <w:rsid w:val="00426838"/>
    <w:rsid w:val="00427FF6"/>
    <w:rsid w:val="00431AB8"/>
    <w:rsid w:val="00437F9B"/>
    <w:rsid w:val="00451C11"/>
    <w:rsid w:val="004616E8"/>
    <w:rsid w:val="0046259C"/>
    <w:rsid w:val="0046521E"/>
    <w:rsid w:val="00465C4F"/>
    <w:rsid w:val="00466EA0"/>
    <w:rsid w:val="00470470"/>
    <w:rsid w:val="00473117"/>
    <w:rsid w:val="00477F94"/>
    <w:rsid w:val="00481916"/>
    <w:rsid w:val="004827C1"/>
    <w:rsid w:val="004A1206"/>
    <w:rsid w:val="004A3045"/>
    <w:rsid w:val="004A3B5F"/>
    <w:rsid w:val="004A69CC"/>
    <w:rsid w:val="004A79B7"/>
    <w:rsid w:val="004B0E6A"/>
    <w:rsid w:val="004B2009"/>
    <w:rsid w:val="004B2F77"/>
    <w:rsid w:val="004B428C"/>
    <w:rsid w:val="004B561F"/>
    <w:rsid w:val="004C027E"/>
    <w:rsid w:val="004C1049"/>
    <w:rsid w:val="004C1468"/>
    <w:rsid w:val="004C1C82"/>
    <w:rsid w:val="004D365C"/>
    <w:rsid w:val="004D4868"/>
    <w:rsid w:val="004D62B2"/>
    <w:rsid w:val="004E0064"/>
    <w:rsid w:val="004E166A"/>
    <w:rsid w:val="004E1E57"/>
    <w:rsid w:val="004E6D36"/>
    <w:rsid w:val="004F0732"/>
    <w:rsid w:val="005136D0"/>
    <w:rsid w:val="005209F7"/>
    <w:rsid w:val="00520EDF"/>
    <w:rsid w:val="005222D3"/>
    <w:rsid w:val="005238E7"/>
    <w:rsid w:val="0053007A"/>
    <w:rsid w:val="0053202F"/>
    <w:rsid w:val="005346C7"/>
    <w:rsid w:val="005363DA"/>
    <w:rsid w:val="00557D73"/>
    <w:rsid w:val="00574A27"/>
    <w:rsid w:val="00580E57"/>
    <w:rsid w:val="00584EC3"/>
    <w:rsid w:val="00585D20"/>
    <w:rsid w:val="00591E60"/>
    <w:rsid w:val="005A13E7"/>
    <w:rsid w:val="005A29E8"/>
    <w:rsid w:val="005A54E4"/>
    <w:rsid w:val="005B5755"/>
    <w:rsid w:val="005C13C4"/>
    <w:rsid w:val="005D06A3"/>
    <w:rsid w:val="005D095E"/>
    <w:rsid w:val="005D15C9"/>
    <w:rsid w:val="005D4638"/>
    <w:rsid w:val="005D4D09"/>
    <w:rsid w:val="005E2A3E"/>
    <w:rsid w:val="005E7E5C"/>
    <w:rsid w:val="005F3638"/>
    <w:rsid w:val="005F5764"/>
    <w:rsid w:val="00601430"/>
    <w:rsid w:val="00602086"/>
    <w:rsid w:val="00611500"/>
    <w:rsid w:val="006124DE"/>
    <w:rsid w:val="006140C7"/>
    <w:rsid w:val="006247B9"/>
    <w:rsid w:val="00633153"/>
    <w:rsid w:val="00650AD8"/>
    <w:rsid w:val="00650F9E"/>
    <w:rsid w:val="00654F6A"/>
    <w:rsid w:val="00655080"/>
    <w:rsid w:val="006613C2"/>
    <w:rsid w:val="00661DA2"/>
    <w:rsid w:val="00662EA9"/>
    <w:rsid w:val="00665E72"/>
    <w:rsid w:val="00675D86"/>
    <w:rsid w:val="0069164E"/>
    <w:rsid w:val="006934AC"/>
    <w:rsid w:val="00693ACE"/>
    <w:rsid w:val="006A08B9"/>
    <w:rsid w:val="006A48CA"/>
    <w:rsid w:val="006B198C"/>
    <w:rsid w:val="006B59F5"/>
    <w:rsid w:val="006C28EF"/>
    <w:rsid w:val="006C2EDC"/>
    <w:rsid w:val="006C3A40"/>
    <w:rsid w:val="006D0181"/>
    <w:rsid w:val="006E43D3"/>
    <w:rsid w:val="006E609F"/>
    <w:rsid w:val="006E764F"/>
    <w:rsid w:val="006F2EE6"/>
    <w:rsid w:val="006F4747"/>
    <w:rsid w:val="00702A0F"/>
    <w:rsid w:val="00702A11"/>
    <w:rsid w:val="0070394D"/>
    <w:rsid w:val="00703B25"/>
    <w:rsid w:val="00732B79"/>
    <w:rsid w:val="00737B6F"/>
    <w:rsid w:val="0074189D"/>
    <w:rsid w:val="00744F21"/>
    <w:rsid w:val="0076316D"/>
    <w:rsid w:val="00764760"/>
    <w:rsid w:val="00767757"/>
    <w:rsid w:val="00767BEC"/>
    <w:rsid w:val="0077019A"/>
    <w:rsid w:val="00787951"/>
    <w:rsid w:val="00791055"/>
    <w:rsid w:val="0079216C"/>
    <w:rsid w:val="00792724"/>
    <w:rsid w:val="007B2D53"/>
    <w:rsid w:val="007C3D2F"/>
    <w:rsid w:val="007D2DA2"/>
    <w:rsid w:val="007E0595"/>
    <w:rsid w:val="007E0D6A"/>
    <w:rsid w:val="007E2D59"/>
    <w:rsid w:val="007E6873"/>
    <w:rsid w:val="007F5D42"/>
    <w:rsid w:val="00802E08"/>
    <w:rsid w:val="00804C53"/>
    <w:rsid w:val="00806F8C"/>
    <w:rsid w:val="00807C23"/>
    <w:rsid w:val="008123C7"/>
    <w:rsid w:val="00812523"/>
    <w:rsid w:val="0081312F"/>
    <w:rsid w:val="00816E1D"/>
    <w:rsid w:val="00817A05"/>
    <w:rsid w:val="00823541"/>
    <w:rsid w:val="00826B8A"/>
    <w:rsid w:val="0083284A"/>
    <w:rsid w:val="00833515"/>
    <w:rsid w:val="00843EAD"/>
    <w:rsid w:val="00846ADB"/>
    <w:rsid w:val="0085080B"/>
    <w:rsid w:val="00852EF4"/>
    <w:rsid w:val="008548A5"/>
    <w:rsid w:val="00855E0A"/>
    <w:rsid w:val="00855F87"/>
    <w:rsid w:val="0086703E"/>
    <w:rsid w:val="00867098"/>
    <w:rsid w:val="00874527"/>
    <w:rsid w:val="008835EC"/>
    <w:rsid w:val="00884810"/>
    <w:rsid w:val="008A166C"/>
    <w:rsid w:val="008B2F33"/>
    <w:rsid w:val="008B57AE"/>
    <w:rsid w:val="008B7092"/>
    <w:rsid w:val="008D0DE3"/>
    <w:rsid w:val="008D36C5"/>
    <w:rsid w:val="008E382F"/>
    <w:rsid w:val="008E5559"/>
    <w:rsid w:val="008E7D39"/>
    <w:rsid w:val="008E7E2F"/>
    <w:rsid w:val="008E7FC1"/>
    <w:rsid w:val="008F14A0"/>
    <w:rsid w:val="00902665"/>
    <w:rsid w:val="00911FBA"/>
    <w:rsid w:val="00913372"/>
    <w:rsid w:val="00920694"/>
    <w:rsid w:val="009237C3"/>
    <w:rsid w:val="00931120"/>
    <w:rsid w:val="00935653"/>
    <w:rsid w:val="009459BC"/>
    <w:rsid w:val="009617D5"/>
    <w:rsid w:val="00961AF1"/>
    <w:rsid w:val="009633CE"/>
    <w:rsid w:val="0096525F"/>
    <w:rsid w:val="00973EB9"/>
    <w:rsid w:val="00976464"/>
    <w:rsid w:val="00980290"/>
    <w:rsid w:val="00987C2C"/>
    <w:rsid w:val="00993968"/>
    <w:rsid w:val="009940EF"/>
    <w:rsid w:val="0099520E"/>
    <w:rsid w:val="009965D4"/>
    <w:rsid w:val="009C0382"/>
    <w:rsid w:val="009C45FC"/>
    <w:rsid w:val="009C5124"/>
    <w:rsid w:val="009C548D"/>
    <w:rsid w:val="009C7BE4"/>
    <w:rsid w:val="009E0717"/>
    <w:rsid w:val="009E6C95"/>
    <w:rsid w:val="00A0528A"/>
    <w:rsid w:val="00A06416"/>
    <w:rsid w:val="00A116EF"/>
    <w:rsid w:val="00A14FC8"/>
    <w:rsid w:val="00A174CE"/>
    <w:rsid w:val="00A34CFD"/>
    <w:rsid w:val="00A50BC2"/>
    <w:rsid w:val="00A51955"/>
    <w:rsid w:val="00A53337"/>
    <w:rsid w:val="00A61301"/>
    <w:rsid w:val="00A61C85"/>
    <w:rsid w:val="00A63E89"/>
    <w:rsid w:val="00A7568B"/>
    <w:rsid w:val="00A8088D"/>
    <w:rsid w:val="00A83869"/>
    <w:rsid w:val="00A90B98"/>
    <w:rsid w:val="00A90E74"/>
    <w:rsid w:val="00A933D5"/>
    <w:rsid w:val="00A959FE"/>
    <w:rsid w:val="00AA36D1"/>
    <w:rsid w:val="00AA395A"/>
    <w:rsid w:val="00AB2AC6"/>
    <w:rsid w:val="00AB7446"/>
    <w:rsid w:val="00AC2B87"/>
    <w:rsid w:val="00AC7936"/>
    <w:rsid w:val="00AD5299"/>
    <w:rsid w:val="00AE0AB9"/>
    <w:rsid w:val="00AF2271"/>
    <w:rsid w:val="00AF7A84"/>
    <w:rsid w:val="00B00591"/>
    <w:rsid w:val="00B12912"/>
    <w:rsid w:val="00B3443C"/>
    <w:rsid w:val="00B36BBA"/>
    <w:rsid w:val="00B41A20"/>
    <w:rsid w:val="00B43CE6"/>
    <w:rsid w:val="00B44582"/>
    <w:rsid w:val="00B517E8"/>
    <w:rsid w:val="00B53334"/>
    <w:rsid w:val="00B55F13"/>
    <w:rsid w:val="00B71D20"/>
    <w:rsid w:val="00B749B4"/>
    <w:rsid w:val="00B83342"/>
    <w:rsid w:val="00B86F35"/>
    <w:rsid w:val="00B90797"/>
    <w:rsid w:val="00BA213D"/>
    <w:rsid w:val="00BA39C5"/>
    <w:rsid w:val="00BB48C0"/>
    <w:rsid w:val="00BB5424"/>
    <w:rsid w:val="00BC1C1D"/>
    <w:rsid w:val="00BC1D41"/>
    <w:rsid w:val="00BC2ACB"/>
    <w:rsid w:val="00BD5B0F"/>
    <w:rsid w:val="00BE651C"/>
    <w:rsid w:val="00BE65A7"/>
    <w:rsid w:val="00BF66D1"/>
    <w:rsid w:val="00C0480A"/>
    <w:rsid w:val="00C050BC"/>
    <w:rsid w:val="00C05498"/>
    <w:rsid w:val="00C136E9"/>
    <w:rsid w:val="00C141B9"/>
    <w:rsid w:val="00C16ECB"/>
    <w:rsid w:val="00C177DE"/>
    <w:rsid w:val="00C21EDD"/>
    <w:rsid w:val="00C23070"/>
    <w:rsid w:val="00C27513"/>
    <w:rsid w:val="00C27961"/>
    <w:rsid w:val="00C30BF4"/>
    <w:rsid w:val="00C34C9A"/>
    <w:rsid w:val="00C36134"/>
    <w:rsid w:val="00C44556"/>
    <w:rsid w:val="00C47328"/>
    <w:rsid w:val="00C5024A"/>
    <w:rsid w:val="00C61169"/>
    <w:rsid w:val="00C76158"/>
    <w:rsid w:val="00C772EE"/>
    <w:rsid w:val="00C82315"/>
    <w:rsid w:val="00C86E44"/>
    <w:rsid w:val="00C86F99"/>
    <w:rsid w:val="00C939FC"/>
    <w:rsid w:val="00C95FF6"/>
    <w:rsid w:val="00C9635C"/>
    <w:rsid w:val="00C97783"/>
    <w:rsid w:val="00CA0B80"/>
    <w:rsid w:val="00CA61F0"/>
    <w:rsid w:val="00CB6713"/>
    <w:rsid w:val="00CE7A79"/>
    <w:rsid w:val="00CF00AD"/>
    <w:rsid w:val="00CF6039"/>
    <w:rsid w:val="00CF7807"/>
    <w:rsid w:val="00D00CC9"/>
    <w:rsid w:val="00D0193C"/>
    <w:rsid w:val="00D023A2"/>
    <w:rsid w:val="00D11939"/>
    <w:rsid w:val="00D11F79"/>
    <w:rsid w:val="00D21E21"/>
    <w:rsid w:val="00D24393"/>
    <w:rsid w:val="00D24F37"/>
    <w:rsid w:val="00D311BD"/>
    <w:rsid w:val="00D44747"/>
    <w:rsid w:val="00D44EE3"/>
    <w:rsid w:val="00D54855"/>
    <w:rsid w:val="00D54E14"/>
    <w:rsid w:val="00D56542"/>
    <w:rsid w:val="00D64975"/>
    <w:rsid w:val="00D65966"/>
    <w:rsid w:val="00D67CD8"/>
    <w:rsid w:val="00D805D3"/>
    <w:rsid w:val="00D817C0"/>
    <w:rsid w:val="00D83A30"/>
    <w:rsid w:val="00D864A2"/>
    <w:rsid w:val="00D93A10"/>
    <w:rsid w:val="00DA3722"/>
    <w:rsid w:val="00DA3EE7"/>
    <w:rsid w:val="00DB3C73"/>
    <w:rsid w:val="00DB469E"/>
    <w:rsid w:val="00DB6385"/>
    <w:rsid w:val="00DC2D87"/>
    <w:rsid w:val="00DC718F"/>
    <w:rsid w:val="00DD2860"/>
    <w:rsid w:val="00DD4814"/>
    <w:rsid w:val="00DD6112"/>
    <w:rsid w:val="00DE1159"/>
    <w:rsid w:val="00DE459E"/>
    <w:rsid w:val="00DF51D4"/>
    <w:rsid w:val="00DF579B"/>
    <w:rsid w:val="00E006FC"/>
    <w:rsid w:val="00E02D21"/>
    <w:rsid w:val="00E1174E"/>
    <w:rsid w:val="00E11BA7"/>
    <w:rsid w:val="00E15BCA"/>
    <w:rsid w:val="00E166FD"/>
    <w:rsid w:val="00E21FAF"/>
    <w:rsid w:val="00E23E89"/>
    <w:rsid w:val="00E33EE9"/>
    <w:rsid w:val="00E34A00"/>
    <w:rsid w:val="00E435AB"/>
    <w:rsid w:val="00E527F8"/>
    <w:rsid w:val="00E64BF1"/>
    <w:rsid w:val="00E64E2F"/>
    <w:rsid w:val="00E65991"/>
    <w:rsid w:val="00E755D3"/>
    <w:rsid w:val="00E77877"/>
    <w:rsid w:val="00E83655"/>
    <w:rsid w:val="00E85AE5"/>
    <w:rsid w:val="00E93D80"/>
    <w:rsid w:val="00E96641"/>
    <w:rsid w:val="00EA0E7A"/>
    <w:rsid w:val="00EA18CA"/>
    <w:rsid w:val="00EA2B94"/>
    <w:rsid w:val="00EA606D"/>
    <w:rsid w:val="00EA74A1"/>
    <w:rsid w:val="00EC04ED"/>
    <w:rsid w:val="00EC34C1"/>
    <w:rsid w:val="00EC700A"/>
    <w:rsid w:val="00EC7551"/>
    <w:rsid w:val="00EE1B5A"/>
    <w:rsid w:val="00EE4598"/>
    <w:rsid w:val="00EE4694"/>
    <w:rsid w:val="00EE50EB"/>
    <w:rsid w:val="00EE645E"/>
    <w:rsid w:val="00F01BBF"/>
    <w:rsid w:val="00F0370B"/>
    <w:rsid w:val="00F0497F"/>
    <w:rsid w:val="00F06B38"/>
    <w:rsid w:val="00F10E5F"/>
    <w:rsid w:val="00F11C11"/>
    <w:rsid w:val="00F14886"/>
    <w:rsid w:val="00F15405"/>
    <w:rsid w:val="00F403CC"/>
    <w:rsid w:val="00F42D5B"/>
    <w:rsid w:val="00F5129E"/>
    <w:rsid w:val="00F55F75"/>
    <w:rsid w:val="00F57548"/>
    <w:rsid w:val="00F5776B"/>
    <w:rsid w:val="00F61C68"/>
    <w:rsid w:val="00F7507D"/>
    <w:rsid w:val="00F77F28"/>
    <w:rsid w:val="00F8343D"/>
    <w:rsid w:val="00FB02B2"/>
    <w:rsid w:val="00FB0C46"/>
    <w:rsid w:val="00FB5E74"/>
    <w:rsid w:val="00FC26CB"/>
    <w:rsid w:val="00FC68CB"/>
    <w:rsid w:val="00FC6D25"/>
    <w:rsid w:val="00FD7BEB"/>
    <w:rsid w:val="00FE2E1F"/>
    <w:rsid w:val="00FE68C0"/>
    <w:rsid w:val="00FF6DA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D202E"/>
  <w15:docId w15:val="{EB094F65-D7C4-4AC9-9258-358B2B4D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405"/>
  </w:style>
  <w:style w:type="paragraph" w:styleId="Ttulo1">
    <w:name w:val="heading 1"/>
    <w:basedOn w:val="Normal"/>
    <w:next w:val="Normal"/>
    <w:link w:val="Ttulo1Car"/>
    <w:uiPriority w:val="9"/>
    <w:qFormat/>
    <w:rsid w:val="00416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link w:val="PrrafodelistaCar"/>
    <w:uiPriority w:val="34"/>
    <w:qFormat/>
    <w:rsid w:val="00416A8A"/>
    <w:pPr>
      <w:ind w:left="720"/>
      <w:contextualSpacing/>
    </w:pPr>
  </w:style>
  <w:style w:type="table" w:styleId="Tablaconcuadrcula">
    <w:name w:val="Table Grid"/>
    <w:basedOn w:val="Tablanormal"/>
    <w:uiPriority w:val="59"/>
    <w:rsid w:val="0041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nhideWhenUsed/>
    <w:rsid w:val="00416A8A"/>
    <w:pPr>
      <w:tabs>
        <w:tab w:val="center" w:pos="4252"/>
        <w:tab w:val="right" w:pos="8504"/>
      </w:tabs>
      <w:spacing w:after="0" w:line="240" w:lineRule="auto"/>
    </w:pPr>
  </w:style>
  <w:style w:type="character" w:customStyle="1" w:styleId="PiedepginaCar">
    <w:name w:val="Pie de página Car"/>
    <w:basedOn w:val="Fuentedeprrafopredeter"/>
    <w:link w:val="Piedepgina"/>
    <w:rsid w:val="00416A8A"/>
  </w:style>
  <w:style w:type="table" w:customStyle="1" w:styleId="Tablaconcuadrcula1">
    <w:name w:val="Tabla con cuadrícula1"/>
    <w:basedOn w:val="Tablanormal"/>
    <w:next w:val="Tablaconcuadrcula"/>
    <w:uiPriority w:val="59"/>
    <w:rsid w:val="00416A8A"/>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B9"/>
    <w:pPr>
      <w:autoSpaceDE w:val="0"/>
      <w:autoSpaceDN w:val="0"/>
      <w:adjustRightInd w:val="0"/>
      <w:spacing w:after="0" w:line="240" w:lineRule="auto"/>
    </w:pPr>
    <w:rPr>
      <w:rFonts w:ascii="Calibri" w:hAnsi="Calibri" w:cs="Calibri"/>
      <w:color w:val="000000"/>
      <w:sz w:val="24"/>
      <w:szCs w:val="24"/>
    </w:rPr>
  </w:style>
  <w:style w:type="character" w:customStyle="1" w:styleId="Cuerpodeltexto2">
    <w:name w:val="Cuerpo del texto (2)_"/>
    <w:basedOn w:val="Fuentedeprrafopredeter"/>
    <w:link w:val="Cuerpodeltexto20"/>
    <w:rsid w:val="00D24F37"/>
    <w:rPr>
      <w:rFonts w:ascii="Calibri" w:eastAsia="Calibri" w:hAnsi="Calibri" w:cs="Calibri"/>
      <w:sz w:val="21"/>
      <w:szCs w:val="21"/>
      <w:shd w:val="clear" w:color="auto" w:fill="FFFFFF"/>
    </w:rPr>
  </w:style>
  <w:style w:type="paragraph" w:customStyle="1" w:styleId="Cuerpodeltexto20">
    <w:name w:val="Cuerpo del texto (2)"/>
    <w:basedOn w:val="Normal"/>
    <w:link w:val="Cuerpodeltexto2"/>
    <w:rsid w:val="00D24F37"/>
    <w:pPr>
      <w:widowControl w:val="0"/>
      <w:shd w:val="clear" w:color="auto" w:fill="FFFFFF"/>
      <w:spacing w:before="600" w:after="120" w:line="288" w:lineRule="exact"/>
      <w:ind w:hanging="4640"/>
      <w:jc w:val="both"/>
    </w:pPr>
    <w:rPr>
      <w:rFonts w:ascii="Calibri" w:eastAsia="Calibri" w:hAnsi="Calibri" w:cs="Calibri"/>
      <w:sz w:val="21"/>
      <w:szCs w:val="21"/>
    </w:rPr>
  </w:style>
  <w:style w:type="character" w:customStyle="1" w:styleId="Cuerpodeltexto275pto">
    <w:name w:val="Cuerpo del texto (2) + 7.5 pto"/>
    <w:basedOn w:val="Cuerpodeltexto2"/>
    <w:rsid w:val="00D24F37"/>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Cuerpodeltexto28pto">
    <w:name w:val="Cuerpo del texto (2) + 8 pto"/>
    <w:basedOn w:val="Cuerpodeltexto2"/>
    <w:rsid w:val="006E609F"/>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es-ES" w:eastAsia="es-ES" w:bidi="es-ES"/>
    </w:rPr>
  </w:style>
  <w:style w:type="paragraph" w:styleId="Textodeglobo">
    <w:name w:val="Balloon Text"/>
    <w:basedOn w:val="Normal"/>
    <w:link w:val="TextodegloboCar"/>
    <w:uiPriority w:val="99"/>
    <w:semiHidden/>
    <w:unhideWhenUsed/>
    <w:rsid w:val="00DD4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814"/>
    <w:rPr>
      <w:rFonts w:ascii="Segoe UI" w:hAnsi="Segoe UI" w:cs="Segoe UI"/>
      <w:sz w:val="18"/>
      <w:szCs w:val="18"/>
    </w:rPr>
  </w:style>
  <w:style w:type="character" w:customStyle="1" w:styleId="PrrafodelistaCar">
    <w:name w:val="Párrafo de lista Car"/>
    <w:link w:val="Prrafodelista"/>
    <w:locked/>
    <w:rsid w:val="00CB6713"/>
  </w:style>
  <w:style w:type="paragraph" w:styleId="NormalWeb">
    <w:name w:val="Normal (Web)"/>
    <w:basedOn w:val="Normal"/>
    <w:uiPriority w:val="99"/>
    <w:unhideWhenUsed/>
    <w:rsid w:val="00340FBD"/>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Noparagraphstyle">
    <w:name w:val="[No paragraph style]"/>
    <w:rsid w:val="001B36FA"/>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rPr>
  </w:style>
  <w:style w:type="character" w:customStyle="1" w:styleId="a">
    <w:name w:val="_"/>
    <w:basedOn w:val="Fuentedeprrafopredeter"/>
    <w:rsid w:val="000D3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33136">
      <w:bodyDiv w:val="1"/>
      <w:marLeft w:val="0"/>
      <w:marRight w:val="0"/>
      <w:marTop w:val="0"/>
      <w:marBottom w:val="0"/>
      <w:divBdr>
        <w:top w:val="none" w:sz="0" w:space="0" w:color="auto"/>
        <w:left w:val="none" w:sz="0" w:space="0" w:color="auto"/>
        <w:bottom w:val="none" w:sz="0" w:space="0" w:color="auto"/>
        <w:right w:val="none" w:sz="0" w:space="0" w:color="auto"/>
      </w:divBdr>
    </w:div>
    <w:div w:id="713432016">
      <w:bodyDiv w:val="1"/>
      <w:marLeft w:val="0"/>
      <w:marRight w:val="0"/>
      <w:marTop w:val="0"/>
      <w:marBottom w:val="0"/>
      <w:divBdr>
        <w:top w:val="none" w:sz="0" w:space="0" w:color="auto"/>
        <w:left w:val="none" w:sz="0" w:space="0" w:color="auto"/>
        <w:bottom w:val="none" w:sz="0" w:space="0" w:color="auto"/>
        <w:right w:val="none" w:sz="0" w:space="0" w:color="auto"/>
      </w:divBdr>
      <w:divsChild>
        <w:div w:id="2103182974">
          <w:marLeft w:val="0"/>
          <w:marRight w:val="0"/>
          <w:marTop w:val="0"/>
          <w:marBottom w:val="0"/>
          <w:divBdr>
            <w:top w:val="none" w:sz="0" w:space="0" w:color="auto"/>
            <w:left w:val="none" w:sz="0" w:space="0" w:color="auto"/>
            <w:bottom w:val="none" w:sz="0" w:space="0" w:color="auto"/>
            <w:right w:val="none" w:sz="0" w:space="0" w:color="auto"/>
          </w:divBdr>
        </w:div>
        <w:div w:id="111557891">
          <w:marLeft w:val="0"/>
          <w:marRight w:val="0"/>
          <w:marTop w:val="0"/>
          <w:marBottom w:val="0"/>
          <w:divBdr>
            <w:top w:val="none" w:sz="0" w:space="0" w:color="auto"/>
            <w:left w:val="none" w:sz="0" w:space="0" w:color="auto"/>
            <w:bottom w:val="none" w:sz="0" w:space="0" w:color="auto"/>
            <w:right w:val="none" w:sz="0" w:space="0" w:color="auto"/>
          </w:divBdr>
        </w:div>
      </w:divsChild>
    </w:div>
    <w:div w:id="742608401">
      <w:bodyDiv w:val="1"/>
      <w:marLeft w:val="0"/>
      <w:marRight w:val="0"/>
      <w:marTop w:val="0"/>
      <w:marBottom w:val="0"/>
      <w:divBdr>
        <w:top w:val="none" w:sz="0" w:space="0" w:color="auto"/>
        <w:left w:val="none" w:sz="0" w:space="0" w:color="auto"/>
        <w:bottom w:val="none" w:sz="0" w:space="0" w:color="auto"/>
        <w:right w:val="none" w:sz="0" w:space="0" w:color="auto"/>
      </w:divBdr>
    </w:div>
    <w:div w:id="979189029">
      <w:bodyDiv w:val="1"/>
      <w:marLeft w:val="0"/>
      <w:marRight w:val="0"/>
      <w:marTop w:val="0"/>
      <w:marBottom w:val="0"/>
      <w:divBdr>
        <w:top w:val="none" w:sz="0" w:space="0" w:color="auto"/>
        <w:left w:val="none" w:sz="0" w:space="0" w:color="auto"/>
        <w:bottom w:val="none" w:sz="0" w:space="0" w:color="auto"/>
        <w:right w:val="none" w:sz="0" w:space="0" w:color="auto"/>
      </w:divBdr>
    </w:div>
    <w:div w:id="1277523816">
      <w:bodyDiv w:val="1"/>
      <w:marLeft w:val="0"/>
      <w:marRight w:val="0"/>
      <w:marTop w:val="0"/>
      <w:marBottom w:val="0"/>
      <w:divBdr>
        <w:top w:val="none" w:sz="0" w:space="0" w:color="auto"/>
        <w:left w:val="none" w:sz="0" w:space="0" w:color="auto"/>
        <w:bottom w:val="none" w:sz="0" w:space="0" w:color="auto"/>
        <w:right w:val="none" w:sz="0" w:space="0" w:color="auto"/>
      </w:divBdr>
    </w:div>
    <w:div w:id="1300259504">
      <w:bodyDiv w:val="1"/>
      <w:marLeft w:val="0"/>
      <w:marRight w:val="0"/>
      <w:marTop w:val="0"/>
      <w:marBottom w:val="0"/>
      <w:divBdr>
        <w:top w:val="none" w:sz="0" w:space="0" w:color="auto"/>
        <w:left w:val="none" w:sz="0" w:space="0" w:color="auto"/>
        <w:bottom w:val="none" w:sz="0" w:space="0" w:color="auto"/>
        <w:right w:val="none" w:sz="0" w:space="0" w:color="auto"/>
      </w:divBdr>
    </w:div>
    <w:div w:id="1429885179">
      <w:bodyDiv w:val="1"/>
      <w:marLeft w:val="0"/>
      <w:marRight w:val="0"/>
      <w:marTop w:val="0"/>
      <w:marBottom w:val="0"/>
      <w:divBdr>
        <w:top w:val="none" w:sz="0" w:space="0" w:color="auto"/>
        <w:left w:val="none" w:sz="0" w:space="0" w:color="auto"/>
        <w:bottom w:val="none" w:sz="0" w:space="0" w:color="auto"/>
        <w:right w:val="none" w:sz="0" w:space="0" w:color="auto"/>
      </w:divBdr>
    </w:div>
    <w:div w:id="153237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BFFB1-83AE-47F4-94E9-D7627079B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1706</TotalTime>
  <Pages>18</Pages>
  <Words>4352</Words>
  <Characters>24808</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User</cp:lastModifiedBy>
  <cp:revision>36</cp:revision>
  <dcterms:created xsi:type="dcterms:W3CDTF">2024-02-25T16:09:00Z</dcterms:created>
  <dcterms:modified xsi:type="dcterms:W3CDTF">2024-02-26T22:12:00Z</dcterms:modified>
</cp:coreProperties>
</file>