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1E" w:rsidRPr="005E277F" w:rsidRDefault="006F7E1E" w:rsidP="006F7E1E">
      <w:pPr>
        <w:rPr>
          <w:rFonts w:ascii="Cambria" w:hAnsi="Cambria" w:cs="Arial"/>
          <w:b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A35C166" wp14:editId="1B4920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</w:t>
      </w:r>
      <w:r w:rsidRPr="005E277F">
        <w:rPr>
          <w:rFonts w:ascii="Cambria" w:hAnsi="Cambria"/>
          <w:b/>
          <w:sz w:val="18"/>
          <w:szCs w:val="18"/>
        </w:rPr>
        <w:t>Coordinación III</w:t>
      </w:r>
      <w:r w:rsidRPr="005E277F">
        <w:rPr>
          <w:rFonts w:ascii="Cambria" w:hAnsi="Cambria" w:cs="Arial"/>
          <w:b/>
          <w:sz w:val="18"/>
          <w:szCs w:val="18"/>
        </w:rPr>
        <w:t xml:space="preserve"> Nivel </w:t>
      </w:r>
    </w:p>
    <w:p w:rsidR="006F7E1E" w:rsidRDefault="006F7E1E" w:rsidP="00621ACD">
      <w:pPr>
        <w:rPr>
          <w:rFonts w:ascii="Cambria" w:hAnsi="Cambria" w:cs="Arial"/>
          <w:b/>
          <w:i/>
          <w:sz w:val="18"/>
          <w:szCs w:val="18"/>
        </w:rPr>
      </w:pPr>
    </w:p>
    <w:p w:rsidR="006F7E1E" w:rsidRPr="00D50264" w:rsidRDefault="006F7E1E" w:rsidP="006F7E1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6F7E1E" w:rsidRPr="00D50264" w:rsidRDefault="006F7E1E" w:rsidP="006F7E1E">
      <w:pPr>
        <w:rPr>
          <w:rFonts w:ascii="Cambria" w:hAnsi="Cambria" w:cs="Arial"/>
          <w:sz w:val="18"/>
          <w:szCs w:val="18"/>
        </w:rPr>
      </w:pPr>
    </w:p>
    <w:p w:rsidR="006F7E1E" w:rsidRPr="00D50264" w:rsidRDefault="006F7E1E" w:rsidP="006F7E1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6F7E1E" w:rsidRPr="00D50264" w:rsidRDefault="006F7E1E" w:rsidP="006F7E1E">
      <w:pPr>
        <w:rPr>
          <w:rFonts w:ascii="Cambria" w:hAnsi="Cambria" w:cs="Arial"/>
          <w:b/>
          <w:sz w:val="18"/>
          <w:szCs w:val="18"/>
        </w:rPr>
      </w:pPr>
    </w:p>
    <w:p w:rsidR="006F7E1E" w:rsidRPr="006373D3" w:rsidRDefault="006F7E1E" w:rsidP="006F7E1E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TRIMESTRE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 xml:space="preserve">: </w:t>
      </w:r>
      <w:r w:rsidRPr="006373D3">
        <w:rPr>
          <w:rFonts w:ascii="Cambria" w:hAnsi="Cambria" w:cs="Cambria"/>
          <w:sz w:val="18"/>
          <w:szCs w:val="18"/>
          <w:lang w:eastAsia="en-US"/>
        </w:rPr>
        <w:t>I</w:t>
      </w:r>
      <w:r w:rsidR="000D2C68">
        <w:rPr>
          <w:rFonts w:ascii="Cambria" w:hAnsi="Cambria" w:cs="Cambria"/>
          <w:sz w:val="18"/>
          <w:szCs w:val="18"/>
          <w:lang w:eastAsia="en-US"/>
        </w:rPr>
        <w:t>I</w:t>
      </w:r>
    </w:p>
    <w:p w:rsidR="006F7E1E" w:rsidRPr="006373D3" w:rsidRDefault="006F7E1E" w:rsidP="006F7E1E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CURSO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 xml:space="preserve">: </w:t>
      </w:r>
      <w:r w:rsidRPr="006373D3">
        <w:rPr>
          <w:rFonts w:ascii="Cambria" w:hAnsi="Cambria" w:cs="Cambria"/>
          <w:sz w:val="18"/>
          <w:szCs w:val="18"/>
          <w:lang w:eastAsia="en-US"/>
        </w:rPr>
        <w:t>COMUNICACIÓN</w:t>
      </w:r>
    </w:p>
    <w:p w:rsidR="006F7E1E" w:rsidRPr="006373D3" w:rsidRDefault="006F7E1E" w:rsidP="006F7E1E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>
        <w:rPr>
          <w:rFonts w:ascii="Cambria" w:hAnsi="Cambria" w:cs="Cambria"/>
          <w:sz w:val="18"/>
          <w:szCs w:val="18"/>
          <w:lang w:eastAsia="en-US"/>
        </w:rPr>
        <w:t>GRADO</w:t>
      </w:r>
      <w:r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ab/>
        <w:t xml:space="preserve">: 5 ° de Sec. </w:t>
      </w:r>
    </w:p>
    <w:p w:rsidR="006F7E1E" w:rsidRPr="006373D3" w:rsidRDefault="006F7E1E" w:rsidP="006F7E1E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PROFESOR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  <w:t>: Armando Santa María Juárez y Kevin Silgado Cabrejos</w:t>
      </w:r>
    </w:p>
    <w:p w:rsidR="006F7E1E" w:rsidRPr="006373D3" w:rsidRDefault="006F7E1E" w:rsidP="006F7E1E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HORAS SEMANALES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  <w:t>: 06 horas semanales</w:t>
      </w:r>
    </w:p>
    <w:p w:rsidR="006F7E1E" w:rsidRPr="00F0143C" w:rsidRDefault="006F7E1E" w:rsidP="006F7E1E">
      <w:pPr>
        <w:pStyle w:val="Textoindependiente"/>
        <w:kinsoku w:val="0"/>
        <w:overflowPunct w:val="0"/>
        <w:spacing w:before="4"/>
        <w:rPr>
          <w:lang w:val="es-ES"/>
        </w:rPr>
      </w:pPr>
    </w:p>
    <w:p w:rsidR="006F7E1E" w:rsidRPr="00F0143C" w:rsidRDefault="006F7E1E" w:rsidP="006F7E1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F0143C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6F7E1E" w:rsidRPr="007C335D" w:rsidRDefault="006F7E1E" w:rsidP="006F7E1E">
      <w:pPr>
        <w:pStyle w:val="Textoindependiente"/>
        <w:kinsoku w:val="0"/>
        <w:overflowPunct w:val="0"/>
        <w:spacing w:after="1"/>
        <w:rPr>
          <w:b/>
          <w:bCs/>
          <w:lang w:val="es-ES"/>
        </w:rPr>
      </w:pPr>
    </w:p>
    <w:tbl>
      <w:tblPr>
        <w:tblW w:w="6377" w:type="dxa"/>
        <w:tblInd w:w="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5073"/>
      </w:tblGrid>
      <w:tr w:rsidR="003866F9" w:rsidTr="003866F9">
        <w:trPr>
          <w:trHeight w:val="24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F9" w:rsidRPr="006373D3" w:rsidRDefault="003866F9" w:rsidP="00EA2C09">
            <w:pPr>
              <w:pStyle w:val="TableParagraph"/>
              <w:kinsoku w:val="0"/>
              <w:overflowPunct w:val="0"/>
              <w:ind w:left="136" w:right="134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TRIMESTRE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F9" w:rsidRPr="006373D3" w:rsidRDefault="000D2C68" w:rsidP="000D2C68">
            <w:pPr>
              <w:pStyle w:val="TableParagraph"/>
              <w:kinsoku w:val="0"/>
              <w:overflowPunct w:val="0"/>
              <w:ind w:right="2121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 xml:space="preserve">                                            I</w:t>
            </w:r>
            <w:r w:rsidR="003866F9" w:rsidRPr="006373D3">
              <w:rPr>
                <w:b/>
                <w:bCs/>
                <w:sz w:val="18"/>
                <w:szCs w:val="18"/>
                <w:lang w:val="es-ES"/>
              </w:rPr>
              <w:t>I</w:t>
            </w:r>
            <w:r w:rsidR="00B25615">
              <w:rPr>
                <w:b/>
                <w:bCs/>
                <w:sz w:val="18"/>
                <w:szCs w:val="18"/>
                <w:lang w:val="es-ES"/>
              </w:rPr>
              <w:t>I</w:t>
            </w:r>
            <w:bookmarkStart w:id="0" w:name="_GoBack"/>
            <w:bookmarkEnd w:id="0"/>
            <w:r w:rsidR="003866F9" w:rsidRPr="006373D3">
              <w:rPr>
                <w:b/>
                <w:bCs/>
                <w:sz w:val="18"/>
                <w:szCs w:val="18"/>
                <w:lang w:val="es-ES"/>
              </w:rPr>
              <w:t xml:space="preserve"> UNIDAD</w:t>
            </w:r>
          </w:p>
        </w:tc>
      </w:tr>
      <w:tr w:rsidR="003866F9" w:rsidRPr="007E0866" w:rsidTr="003866F9">
        <w:trPr>
          <w:trHeight w:val="55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F9" w:rsidRPr="006373D3" w:rsidRDefault="003866F9" w:rsidP="00EA2C09">
            <w:pPr>
              <w:pStyle w:val="TableParagraph"/>
              <w:kinsoku w:val="0"/>
              <w:overflowPunct w:val="0"/>
              <w:spacing w:before="160"/>
              <w:ind w:left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I</w:t>
            </w:r>
            <w:r w:rsidR="000D2C68">
              <w:rPr>
                <w:b/>
                <w:bCs/>
                <w:sz w:val="18"/>
                <w:szCs w:val="18"/>
                <w:lang w:val="es-ES"/>
              </w:rPr>
              <w:t>I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F9" w:rsidRPr="003866F9" w:rsidRDefault="003866F9" w:rsidP="006F7E1E">
            <w:pPr>
              <w:pStyle w:val="TableParagraph"/>
              <w:kinsoku w:val="0"/>
              <w:overflowPunct w:val="0"/>
              <w:spacing w:before="40" w:line="278" w:lineRule="auto"/>
              <w:ind w:left="1743" w:right="103" w:hanging="1625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3866F9">
              <w:rPr>
                <w:b/>
                <w:bCs/>
                <w:sz w:val="18"/>
                <w:szCs w:val="18"/>
                <w:lang w:val="es-ES"/>
              </w:rPr>
              <w:t>“</w:t>
            </w:r>
            <w:r w:rsidR="00F6142B" w:rsidRPr="005E277F">
              <w:rPr>
                <w:rFonts w:eastAsia="Calibri" w:cs="Arial"/>
                <w:b/>
                <w:sz w:val="18"/>
                <w:szCs w:val="18"/>
                <w:lang w:val="es-MX"/>
              </w:rPr>
              <w:t>EL SIGNIFICADO DE MIS PALABRAS</w:t>
            </w:r>
            <w:r w:rsidRPr="005E277F">
              <w:rPr>
                <w:rFonts w:eastAsia="Calibri" w:cs="Arial"/>
                <w:b/>
                <w:sz w:val="18"/>
                <w:szCs w:val="18"/>
                <w:lang w:val="es-MX"/>
              </w:rPr>
              <w:t>”</w:t>
            </w:r>
          </w:p>
        </w:tc>
      </w:tr>
    </w:tbl>
    <w:p w:rsidR="006F7E1E" w:rsidRPr="007E0866" w:rsidRDefault="006F7E1E" w:rsidP="006F7E1E">
      <w:pPr>
        <w:pStyle w:val="Textoindependiente"/>
        <w:kinsoku w:val="0"/>
        <w:overflowPunct w:val="0"/>
        <w:spacing w:before="5"/>
        <w:rPr>
          <w:b/>
          <w:bCs/>
          <w:lang w:val="es-ES"/>
        </w:rPr>
      </w:pPr>
    </w:p>
    <w:p w:rsidR="006F7E1E" w:rsidRPr="00F0143C" w:rsidRDefault="006F7E1E" w:rsidP="006F7E1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F0143C">
        <w:rPr>
          <w:rFonts w:ascii="Cambria" w:hAnsi="Cambria" w:cs="Arial"/>
          <w:b/>
          <w:i/>
          <w:sz w:val="18"/>
          <w:szCs w:val="18"/>
        </w:rPr>
        <w:t>CONTENIDOS DE OBJETIVOS FUNDAMENTALES E INDIVIDUALES DEL I TRIMESTRE</w:t>
      </w:r>
    </w:p>
    <w:p w:rsidR="006F7E1E" w:rsidRPr="007E0866" w:rsidRDefault="006F7E1E" w:rsidP="006F7E1E">
      <w:pPr>
        <w:pStyle w:val="Textoindependiente"/>
        <w:kinsoku w:val="0"/>
        <w:overflowPunct w:val="0"/>
        <w:spacing w:before="9"/>
        <w:rPr>
          <w:b/>
          <w:bCs/>
          <w:sz w:val="17"/>
          <w:szCs w:val="17"/>
          <w:lang w:val="es-ES"/>
        </w:rPr>
      </w:pPr>
    </w:p>
    <w:p w:rsidR="006F7E1E" w:rsidRPr="007E0866" w:rsidRDefault="006F7E1E" w:rsidP="006F7E1E">
      <w:pPr>
        <w:pStyle w:val="Prrafodelista"/>
        <w:widowControl w:val="0"/>
        <w:numPr>
          <w:ilvl w:val="1"/>
          <w:numId w:val="4"/>
        </w:numPr>
        <w:tabs>
          <w:tab w:val="left" w:pos="965"/>
          <w:tab w:val="left" w:pos="2236"/>
        </w:tabs>
        <w:kinsoku w:val="0"/>
        <w:overflowPunct w:val="0"/>
        <w:autoSpaceDE w:val="0"/>
        <w:autoSpaceDN w:val="0"/>
        <w:adjustRightInd w:val="0"/>
        <w:ind w:hanging="425"/>
        <w:contextualSpacing w:val="0"/>
        <w:rPr>
          <w:sz w:val="18"/>
          <w:szCs w:val="18"/>
        </w:rPr>
      </w:pPr>
      <w:r w:rsidRPr="007E0866">
        <w:rPr>
          <w:b/>
          <w:bCs/>
          <w:sz w:val="18"/>
          <w:szCs w:val="18"/>
        </w:rPr>
        <w:t>DURACIÓN:</w:t>
      </w:r>
      <w:r w:rsidRPr="007E0866">
        <w:rPr>
          <w:b/>
          <w:bCs/>
          <w:sz w:val="18"/>
          <w:szCs w:val="18"/>
        </w:rPr>
        <w:tab/>
      </w:r>
      <w:r w:rsidR="00940DD7">
        <w:rPr>
          <w:sz w:val="18"/>
          <w:szCs w:val="18"/>
        </w:rPr>
        <w:t>Del 06 de junio al 08 de julio</w:t>
      </w:r>
    </w:p>
    <w:p w:rsidR="006F7E1E" w:rsidRPr="007E0866" w:rsidRDefault="006F7E1E" w:rsidP="006F7E1E">
      <w:pPr>
        <w:pStyle w:val="Textoindependiente"/>
        <w:kinsoku w:val="0"/>
        <w:overflowPunct w:val="0"/>
        <w:spacing w:before="3"/>
        <w:rPr>
          <w:lang w:val="es-ES"/>
        </w:rPr>
      </w:pPr>
    </w:p>
    <w:p w:rsidR="006F7E1E" w:rsidRDefault="006F7E1E" w:rsidP="006F7E1E">
      <w:pPr>
        <w:pStyle w:val="Ttulo1"/>
        <w:numPr>
          <w:ilvl w:val="1"/>
          <w:numId w:val="4"/>
        </w:numPr>
        <w:tabs>
          <w:tab w:val="left" w:pos="965"/>
        </w:tabs>
        <w:kinsoku w:val="0"/>
        <w:overflowPunct w:val="0"/>
        <w:ind w:hanging="425"/>
      </w:pPr>
      <w:r>
        <w:t>CONTENIDOS</w:t>
      </w:r>
      <w:r>
        <w:rPr>
          <w:spacing w:val="-2"/>
        </w:rPr>
        <w:t xml:space="preserve"> </w:t>
      </w:r>
      <w:r>
        <w:t>FUNDAMENTALES</w:t>
      </w:r>
    </w:p>
    <w:tbl>
      <w:tblPr>
        <w:tblStyle w:val="Tablaconcuadrcula"/>
        <w:tblW w:w="6669" w:type="dxa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09"/>
      </w:tblGrid>
      <w:tr w:rsidR="006F7E1E" w:rsidTr="009F025D">
        <w:tc>
          <w:tcPr>
            <w:tcW w:w="3260" w:type="dxa"/>
          </w:tcPr>
          <w:p w:rsidR="009F025D" w:rsidRDefault="00940DD7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Literatura Antigua Occidental: griega y latina.</w:t>
            </w:r>
          </w:p>
          <w:p w:rsidR="00AC25E1" w:rsidRDefault="00AC25E1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Literatura de la Edad Media</w:t>
            </w:r>
          </w:p>
          <w:p w:rsidR="00AC25E1" w:rsidRDefault="00AC25E1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Las cat</w:t>
            </w:r>
            <w:r w:rsidR="00940DD7">
              <w:rPr>
                <w:rFonts w:ascii="Cambria" w:hAnsi="Cambria" w:cs="Arial"/>
                <w:sz w:val="18"/>
                <w:szCs w:val="18"/>
              </w:rPr>
              <w:t>egorías variables e invariables</w:t>
            </w:r>
            <w:r w:rsidR="00455C12">
              <w:rPr>
                <w:rFonts w:ascii="Cambria" w:hAnsi="Cambria" w:cs="Arial"/>
                <w:sz w:val="18"/>
                <w:szCs w:val="18"/>
              </w:rPr>
              <w:t>: sustantivo, adjetivo, pronombre, artículo, verbo y determinantes.</w:t>
            </w:r>
          </w:p>
          <w:p w:rsidR="00AC25E1" w:rsidRPr="009F025D" w:rsidRDefault="00AC25E1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ejercicios modelo PAE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 xml:space="preserve">La </w:t>
            </w:r>
            <w:r w:rsidR="00AC25E1">
              <w:rPr>
                <w:rFonts w:ascii="Cambria" w:hAnsi="Cambria" w:cs="Arial"/>
                <w:sz w:val="18"/>
                <w:szCs w:val="18"/>
              </w:rPr>
              <w:t xml:space="preserve">argumentación y la </w:t>
            </w:r>
            <w:r w:rsidRPr="009F025D">
              <w:rPr>
                <w:rFonts w:ascii="Cambria" w:hAnsi="Cambria" w:cs="Arial"/>
                <w:sz w:val="18"/>
                <w:szCs w:val="18"/>
              </w:rPr>
              <w:t>exposición argumentativa.</w:t>
            </w:r>
          </w:p>
          <w:p w:rsidR="009F025D" w:rsidRPr="009F025D" w:rsidRDefault="00621AC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El texto informativo -  expositivo</w:t>
            </w:r>
          </w:p>
          <w:p w:rsidR="00621ACD" w:rsidRPr="009F025D" w:rsidRDefault="00621AC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Las </w:t>
            </w:r>
            <w:r w:rsidR="00AF24D4">
              <w:rPr>
                <w:rFonts w:ascii="Cambria" w:hAnsi="Cambria" w:cs="Arial"/>
                <w:sz w:val="18"/>
                <w:szCs w:val="18"/>
              </w:rPr>
              <w:t>comas,</w:t>
            </w:r>
            <w:r>
              <w:rPr>
                <w:rFonts w:ascii="Cambria" w:hAnsi="Cambria" w:cs="Arial"/>
                <w:sz w:val="18"/>
                <w:szCs w:val="18"/>
              </w:rPr>
              <w:t xml:space="preserve"> dos puntos y punto y coma</w:t>
            </w:r>
          </w:p>
          <w:p w:rsidR="006F7E1E" w:rsidRPr="009A53B6" w:rsidRDefault="006F7E1E" w:rsidP="009F025D">
            <w:pPr>
              <w:ind w:left="360" w:right="71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409" w:type="dxa"/>
          </w:tcPr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Sustitución léxica.</w:t>
            </w:r>
          </w:p>
          <w:p w:rsidR="00455C12" w:rsidRDefault="00455C12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Tema y subtemas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 xml:space="preserve">Ideas principales y secundarias en </w:t>
            </w:r>
            <w:r w:rsidR="00621ACD">
              <w:rPr>
                <w:rFonts w:ascii="Cambria" w:hAnsi="Cambria" w:cs="Arial"/>
                <w:sz w:val="18"/>
                <w:szCs w:val="18"/>
              </w:rPr>
              <w:t>diversos textos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Los monemas y los fonemas.</w:t>
            </w:r>
          </w:p>
          <w:p w:rsidR="006F7E1E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Redacción de text</w:t>
            </w:r>
            <w:r>
              <w:rPr>
                <w:rFonts w:ascii="Cambria" w:hAnsi="Cambria" w:cs="Arial"/>
                <w:sz w:val="18"/>
                <w:szCs w:val="18"/>
              </w:rPr>
              <w:t>os expositivos y argumentativos.</w:t>
            </w:r>
            <w:r w:rsidRPr="009A53B6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621ACD" w:rsidRDefault="000D2C68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Tildación de palabras compuestas</w:t>
            </w:r>
            <w:r w:rsidR="00621ACD">
              <w:rPr>
                <w:rFonts w:ascii="Cambria" w:hAnsi="Cambria" w:cs="Arial"/>
                <w:sz w:val="18"/>
                <w:szCs w:val="18"/>
              </w:rPr>
              <w:t xml:space="preserve"> y especial.</w:t>
            </w:r>
          </w:p>
          <w:p w:rsidR="00AC25E1" w:rsidRPr="009A53B6" w:rsidRDefault="00AC25E1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Análisis morfosintáctico de la oración simple.</w:t>
            </w:r>
          </w:p>
        </w:tc>
      </w:tr>
    </w:tbl>
    <w:p w:rsidR="006F7E1E" w:rsidRDefault="006F7E1E" w:rsidP="006F7E1E">
      <w:pPr>
        <w:pStyle w:val="Ttulo1"/>
        <w:numPr>
          <w:ilvl w:val="1"/>
          <w:numId w:val="4"/>
        </w:numPr>
        <w:tabs>
          <w:tab w:val="left" w:pos="965"/>
        </w:tabs>
        <w:kinsoku w:val="0"/>
        <w:overflowPunct w:val="0"/>
        <w:spacing w:before="1"/>
        <w:ind w:hanging="425"/>
      </w:pPr>
      <w:r>
        <w:t>CONTENIDOS</w:t>
      </w:r>
      <w:r>
        <w:rPr>
          <w:spacing w:val="-1"/>
        </w:rPr>
        <w:t xml:space="preserve"> </w:t>
      </w:r>
      <w:r>
        <w:t>INDIVIDULES</w:t>
      </w:r>
    </w:p>
    <w:tbl>
      <w:tblPr>
        <w:tblStyle w:val="Tablaconcuadrcula"/>
        <w:tblpPr w:leftFromText="180" w:rightFromText="180" w:vertAnchor="text" w:horzAnchor="page" w:tblpX="1936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3603"/>
      </w:tblGrid>
      <w:tr w:rsidR="00E32143" w:rsidTr="00E32143">
        <w:tc>
          <w:tcPr>
            <w:tcW w:w="2617" w:type="dxa"/>
          </w:tcPr>
          <w:p w:rsidR="00E32143" w:rsidRPr="00F707CD" w:rsidRDefault="00A02308" w:rsidP="005E277F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 mitología nórdica.</w:t>
            </w:r>
          </w:p>
          <w:p w:rsidR="00E32143" w:rsidRPr="00F707CD" w:rsidRDefault="00621ACD" w:rsidP="005E277F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Reglas de tildación diacrítica y compuesta</w:t>
            </w:r>
          </w:p>
          <w:p w:rsidR="00E32143" w:rsidRPr="00F707CD" w:rsidRDefault="00E32143" w:rsidP="005E277F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707CD">
              <w:rPr>
                <w:rFonts w:ascii="Cambria" w:hAnsi="Cambria" w:cs="Arial"/>
                <w:sz w:val="18"/>
                <w:szCs w:val="18"/>
              </w:rPr>
              <w:t>Los determinantes</w:t>
            </w:r>
          </w:p>
          <w:p w:rsidR="00E32143" w:rsidRPr="00F707CD" w:rsidRDefault="00E32143" w:rsidP="005E277F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707CD">
              <w:rPr>
                <w:rFonts w:ascii="Cambria" w:hAnsi="Cambria" w:cs="Arial"/>
                <w:sz w:val="18"/>
                <w:szCs w:val="18"/>
              </w:rPr>
              <w:t>Cualidades del orador</w:t>
            </w:r>
          </w:p>
          <w:p w:rsidR="00E32143" w:rsidRDefault="003866F9" w:rsidP="005E277F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Códigos y signos</w:t>
            </w:r>
          </w:p>
          <w:p w:rsidR="00A02308" w:rsidRDefault="00A02308" w:rsidP="00A02308">
            <w:pPr>
              <w:ind w:left="360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02308" w:rsidRPr="009A53B6" w:rsidRDefault="00A02308" w:rsidP="00A02308">
            <w:pPr>
              <w:ind w:left="360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03" w:type="dxa"/>
          </w:tcPr>
          <w:p w:rsidR="00E32143" w:rsidRPr="00F707CD" w:rsidRDefault="00E32143" w:rsidP="00E32143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707CD">
              <w:rPr>
                <w:rFonts w:ascii="Cambria" w:hAnsi="Cambria" w:cs="Arial"/>
                <w:sz w:val="18"/>
                <w:szCs w:val="18"/>
              </w:rPr>
              <w:t>E</w:t>
            </w:r>
            <w:r w:rsidR="00A02308">
              <w:rPr>
                <w:rFonts w:ascii="Cambria" w:hAnsi="Cambria" w:cs="Arial"/>
                <w:sz w:val="18"/>
                <w:szCs w:val="18"/>
              </w:rPr>
              <w:t>l teatro en la cultura antigua r</w:t>
            </w:r>
            <w:r w:rsidRPr="00F707CD">
              <w:rPr>
                <w:rFonts w:ascii="Cambria" w:hAnsi="Cambria" w:cs="Arial"/>
                <w:sz w:val="18"/>
                <w:szCs w:val="18"/>
              </w:rPr>
              <w:t>oma</w:t>
            </w:r>
            <w:r w:rsidR="00A02308">
              <w:rPr>
                <w:rFonts w:ascii="Cambria" w:hAnsi="Cambria" w:cs="Arial"/>
                <w:sz w:val="18"/>
                <w:szCs w:val="18"/>
              </w:rPr>
              <w:t>na</w:t>
            </w:r>
            <w:r w:rsidRPr="00F707CD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E32143" w:rsidRPr="00F707CD" w:rsidRDefault="00E32143" w:rsidP="00E32143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707CD">
              <w:rPr>
                <w:rFonts w:ascii="Cambria" w:hAnsi="Cambria" w:cs="Arial"/>
                <w:sz w:val="18"/>
                <w:szCs w:val="18"/>
              </w:rPr>
              <w:t>El discurso</w:t>
            </w:r>
          </w:p>
          <w:p w:rsidR="005041E7" w:rsidRDefault="00A02308" w:rsidP="00A02308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 publicación en diarios locales</w:t>
            </w:r>
          </w:p>
          <w:p w:rsidR="00A02308" w:rsidRDefault="00A02308" w:rsidP="00A02308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CA09BC" w:rsidRDefault="00CA09BC" w:rsidP="00CA09BC">
            <w:pPr>
              <w:ind w:left="360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E32143" w:rsidRPr="00F707CD" w:rsidRDefault="00E32143" w:rsidP="00E32143">
            <w:pPr>
              <w:ind w:left="360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621ACD" w:rsidRDefault="00621ACD" w:rsidP="006F7E1E">
      <w:pPr>
        <w:ind w:right="71"/>
        <w:jc w:val="both"/>
        <w:rPr>
          <w:sz w:val="18"/>
          <w:szCs w:val="18"/>
        </w:rPr>
      </w:pPr>
    </w:p>
    <w:p w:rsidR="006F7E1E" w:rsidRPr="00986202" w:rsidRDefault="006F7E1E" w:rsidP="006F7E1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986202">
        <w:rPr>
          <w:rFonts w:ascii="Cambria" w:hAnsi="Cambria" w:cs="Arial"/>
          <w:b/>
          <w:i/>
          <w:sz w:val="18"/>
          <w:szCs w:val="18"/>
        </w:rPr>
        <w:lastRenderedPageBreak/>
        <w:t>ORIENTACIONES METODOLÓGICAS</w:t>
      </w:r>
    </w:p>
    <w:p w:rsidR="006F7E1E" w:rsidRPr="00F254B0" w:rsidRDefault="006F7E1E" w:rsidP="006F7E1E">
      <w:pPr>
        <w:rPr>
          <w:lang w:val="en-US" w:eastAsia="en-US"/>
        </w:rPr>
      </w:pPr>
    </w:p>
    <w:p w:rsidR="00A02308" w:rsidRPr="00F0143C" w:rsidRDefault="00A02308" w:rsidP="00A02308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Ingresar pun</w:t>
      </w:r>
      <w:r>
        <w:rPr>
          <w:rFonts w:ascii="Cambria" w:hAnsi="Cambria" w:cs="Arial"/>
          <w:sz w:val="18"/>
          <w:szCs w:val="18"/>
        </w:rPr>
        <w:t>tualmente a las clases</w:t>
      </w:r>
      <w:r w:rsidRPr="00F0143C">
        <w:rPr>
          <w:rFonts w:ascii="Cambria" w:hAnsi="Cambria" w:cs="Arial"/>
          <w:sz w:val="18"/>
          <w:szCs w:val="18"/>
        </w:rPr>
        <w:t xml:space="preserve"> según el horario escolar, usando el </w:t>
      </w:r>
      <w:r>
        <w:rPr>
          <w:rFonts w:ascii="Cambria" w:hAnsi="Cambria" w:cs="Arial"/>
          <w:sz w:val="18"/>
          <w:szCs w:val="18"/>
        </w:rPr>
        <w:t>uniforme del</w:t>
      </w:r>
      <w:r w:rsidRPr="00F0143C">
        <w:rPr>
          <w:rFonts w:ascii="Cambria" w:hAnsi="Cambria" w:cs="Arial"/>
          <w:sz w:val="18"/>
          <w:szCs w:val="18"/>
        </w:rPr>
        <w:t xml:space="preserve"> colegio, mostrand</w:t>
      </w:r>
      <w:r>
        <w:rPr>
          <w:rFonts w:ascii="Cambria" w:hAnsi="Cambria" w:cs="Arial"/>
          <w:sz w:val="18"/>
          <w:szCs w:val="18"/>
        </w:rPr>
        <w:t>o cuidado en su porte personal.</w:t>
      </w:r>
    </w:p>
    <w:p w:rsidR="00A02308" w:rsidRDefault="00A02308" w:rsidP="00A02308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Mostrar un comportamiento adecuado y disciplinado en el desarrollo de las clases, evitando distraer o poner apodos a sus compañeros, respetando la opinión crítica del resto, expresándose con asertividad y empatía su opinión e impidiendo la ingestión de alimentos, uso de otros aparatos electrónicos (celular) o de distracción y muestras de posturas inapropiadas o d</w:t>
      </w:r>
      <w:r>
        <w:rPr>
          <w:rFonts w:ascii="Cambria" w:hAnsi="Cambria" w:cs="Arial"/>
          <w:sz w:val="18"/>
          <w:szCs w:val="18"/>
        </w:rPr>
        <w:t>e ocio</w:t>
      </w:r>
      <w:r w:rsidRPr="00F0143C">
        <w:rPr>
          <w:rFonts w:ascii="Cambria" w:hAnsi="Cambria" w:cs="Arial"/>
          <w:sz w:val="18"/>
          <w:szCs w:val="18"/>
        </w:rPr>
        <w:t xml:space="preserve">. </w:t>
      </w:r>
    </w:p>
    <w:p w:rsidR="00A02308" w:rsidRPr="00F0143C" w:rsidRDefault="00A02308" w:rsidP="00A02308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Participar activa y ordenadamente durante e</w:t>
      </w:r>
      <w:r>
        <w:rPr>
          <w:rFonts w:ascii="Cambria" w:hAnsi="Cambria" w:cs="Arial"/>
          <w:sz w:val="18"/>
          <w:szCs w:val="18"/>
        </w:rPr>
        <w:t>l desarrollo de la clase</w:t>
      </w:r>
      <w:r w:rsidRPr="00F0143C">
        <w:rPr>
          <w:rFonts w:ascii="Cambria" w:hAnsi="Cambria" w:cs="Arial"/>
          <w:sz w:val="18"/>
          <w:szCs w:val="18"/>
        </w:rPr>
        <w:t xml:space="preserve">, interviniendo y leyendo oralmente, formulando preguntas o juicios críticos, desarrollando ejercicios o trabajos propuestos de forma individual o grupal, redactando textos, etc. </w:t>
      </w:r>
    </w:p>
    <w:p w:rsidR="00A02308" w:rsidRPr="00F0143C" w:rsidRDefault="00A02308" w:rsidP="00A02308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 xml:space="preserve">Desarrollar los trabajos propuestos o asignados, en la FECHA Y TIEMPO INDICADO según las indicaciones del docente, sin obviar las características propias de presentación (limpieza, orden, nivel académico, dominio ortográfico y coherencia - cohesión en todo escrito). Si tienes algún trabajo que NO HAYAS PRESENTADO, vuélvelo a presentar en un periodo de tiempo de tres días para ser revisado con la nota mínima por ser de tiempo extemporáneo. </w:t>
      </w:r>
    </w:p>
    <w:p w:rsidR="00A02308" w:rsidRPr="00F0143C" w:rsidRDefault="00A02308" w:rsidP="00A02308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Solicitar a tus padres, justifique las inasistencias o inconvenientes d</w:t>
      </w:r>
      <w:r>
        <w:rPr>
          <w:rFonts w:ascii="Cambria" w:hAnsi="Cambria" w:cs="Arial"/>
          <w:sz w:val="18"/>
          <w:szCs w:val="18"/>
        </w:rPr>
        <w:t>e ingreso a las clases</w:t>
      </w:r>
      <w:r w:rsidRPr="00F0143C">
        <w:rPr>
          <w:rFonts w:ascii="Cambria" w:hAnsi="Cambria" w:cs="Arial"/>
          <w:sz w:val="18"/>
          <w:szCs w:val="18"/>
        </w:rPr>
        <w:t xml:space="preserve"> con tutor vía correo electrónico, sustentando las razones del caso y generando que este envíe un informe escrito al profesor de asignatura. </w:t>
      </w:r>
    </w:p>
    <w:p w:rsidR="00A02308" w:rsidRDefault="00A02308" w:rsidP="00A02308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Leer durante toda la unidad textos u obras literarias propuesta</w:t>
      </w:r>
      <w:r>
        <w:rPr>
          <w:rFonts w:ascii="Cambria" w:hAnsi="Cambria" w:cs="Arial"/>
          <w:sz w:val="18"/>
          <w:szCs w:val="18"/>
        </w:rPr>
        <w:t>s (una por mes): semana de</w:t>
      </w:r>
      <w:r w:rsidR="00136638">
        <w:rPr>
          <w:rFonts w:ascii="Cambria" w:hAnsi="Cambria" w:cs="Arial"/>
          <w:sz w:val="18"/>
          <w:szCs w:val="18"/>
        </w:rPr>
        <w:t>l 06 de julio; semana</w:t>
      </w:r>
      <w:r>
        <w:rPr>
          <w:rFonts w:ascii="Cambria" w:hAnsi="Cambria" w:cs="Arial"/>
          <w:sz w:val="18"/>
          <w:szCs w:val="18"/>
        </w:rPr>
        <w:t xml:space="preserve"> del 08 de agosto y semana del 29 de setiembre.</w:t>
      </w:r>
    </w:p>
    <w:p w:rsidR="00A02308" w:rsidRDefault="00A02308" w:rsidP="00A02308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>Usa el cuaderno para tomar notas en</w:t>
      </w:r>
      <w:r>
        <w:rPr>
          <w:rFonts w:ascii="Cambria" w:hAnsi="Cambria" w:cs="Arial"/>
          <w:sz w:val="18"/>
          <w:szCs w:val="18"/>
        </w:rPr>
        <w:t xml:space="preserve"> las diferentes clases</w:t>
      </w:r>
      <w:r w:rsidRPr="006B6F76">
        <w:rPr>
          <w:rFonts w:ascii="Cambria" w:hAnsi="Cambria" w:cs="Arial"/>
          <w:sz w:val="18"/>
          <w:szCs w:val="18"/>
        </w:rPr>
        <w:t xml:space="preserve">. </w:t>
      </w:r>
      <w:r w:rsidR="00136638">
        <w:rPr>
          <w:rFonts w:ascii="Cambria" w:hAnsi="Cambria" w:cs="Arial"/>
          <w:sz w:val="18"/>
          <w:szCs w:val="18"/>
        </w:rPr>
        <w:t>Los trabajos serán debidamente presentados en fólder. No se aceptarán de otra manera.</w:t>
      </w:r>
    </w:p>
    <w:p w:rsidR="006F7E1E" w:rsidRPr="00A84C18" w:rsidRDefault="006F7E1E" w:rsidP="006F7E1E">
      <w:pPr>
        <w:ind w:left="720"/>
        <w:jc w:val="both"/>
        <w:rPr>
          <w:rFonts w:ascii="Cambria" w:hAnsi="Cambria" w:cs="Arial"/>
          <w:sz w:val="18"/>
          <w:szCs w:val="18"/>
        </w:rPr>
      </w:pPr>
    </w:p>
    <w:p w:rsidR="006F7E1E" w:rsidRDefault="006F7E1E" w:rsidP="006F7E1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986202">
        <w:rPr>
          <w:rFonts w:ascii="Cambria" w:hAnsi="Cambria" w:cs="Arial"/>
          <w:b/>
          <w:i/>
          <w:sz w:val="18"/>
          <w:szCs w:val="18"/>
        </w:rPr>
        <w:t>Recursos y medios</w:t>
      </w:r>
    </w:p>
    <w:p w:rsidR="006F7E1E" w:rsidRPr="00986202" w:rsidRDefault="006F7E1E" w:rsidP="006F7E1E">
      <w:pPr>
        <w:ind w:left="360"/>
        <w:rPr>
          <w:rFonts w:ascii="Cambria" w:hAnsi="Cambria" w:cs="Arial"/>
          <w:b/>
          <w:i/>
          <w:sz w:val="18"/>
          <w:szCs w:val="18"/>
        </w:rPr>
      </w:pPr>
    </w:p>
    <w:p w:rsidR="006F7E1E" w:rsidRPr="000A50F8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>Fichas de trabajo virtuales</w:t>
      </w:r>
      <w:r w:rsidR="006D117E">
        <w:rPr>
          <w:rFonts w:ascii="Cambria" w:hAnsi="Cambria" w:cs="Arial"/>
          <w:sz w:val="18"/>
          <w:szCs w:val="18"/>
        </w:rPr>
        <w:t xml:space="preserve"> e impresos.</w:t>
      </w:r>
    </w:p>
    <w:p w:rsidR="006F7E1E" w:rsidRPr="000A50F8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>Módulo y fichas de trabajo dados por el profesor</w:t>
      </w:r>
    </w:p>
    <w:p w:rsidR="006F7E1E" w:rsidRPr="000A50F8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 xml:space="preserve">Prácticas y pruebas de comprobación: evaluaciones cortas de ortografía </w:t>
      </w:r>
    </w:p>
    <w:p w:rsidR="006F7E1E" w:rsidRPr="000A50F8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>Diccionario de uso obligatorio en todas las clases</w:t>
      </w:r>
    </w:p>
    <w:p w:rsidR="006F7E1E" w:rsidRPr="000A50F8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 xml:space="preserve">Libros de lectura: obras del plan lector y libros </w:t>
      </w:r>
      <w:r>
        <w:rPr>
          <w:rFonts w:ascii="Cambria" w:hAnsi="Cambria" w:cs="Arial"/>
          <w:sz w:val="18"/>
          <w:szCs w:val="18"/>
        </w:rPr>
        <w:t>digitales</w:t>
      </w:r>
    </w:p>
    <w:p w:rsidR="006F7E1E" w:rsidRPr="00707CCC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707CCC">
        <w:rPr>
          <w:rFonts w:ascii="Cambria" w:hAnsi="Cambria" w:cs="Arial"/>
          <w:sz w:val="18"/>
          <w:szCs w:val="18"/>
        </w:rPr>
        <w:t xml:space="preserve"> Fichas de trabajo s en Word o PDF, videos tutoriales, diapositivas, portafolio virtual. </w:t>
      </w:r>
    </w:p>
    <w:p w:rsidR="006F7E1E" w:rsidRPr="00707CCC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707CCC">
        <w:rPr>
          <w:rFonts w:ascii="Cambria" w:hAnsi="Cambria" w:cs="Arial"/>
          <w:sz w:val="18"/>
          <w:szCs w:val="18"/>
        </w:rPr>
        <w:t xml:space="preserve">Intranet institucional, correo electrónico, plataforma Zoom, nubes digitales. </w:t>
      </w:r>
    </w:p>
    <w:p w:rsidR="006F7E1E" w:rsidRPr="00707CCC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</w:t>
      </w:r>
      <w:r w:rsidRPr="00707CCC">
        <w:rPr>
          <w:rFonts w:ascii="Cambria" w:hAnsi="Cambria" w:cs="Arial"/>
          <w:sz w:val="18"/>
          <w:szCs w:val="18"/>
        </w:rPr>
        <w:t xml:space="preserve">aptop, equipo de sonido, auriculares, impresora, útiles de escritorio </w:t>
      </w:r>
    </w:p>
    <w:p w:rsidR="006F7E1E" w:rsidRDefault="006F7E1E" w:rsidP="005041E7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  <w:lang w:val="en-US"/>
        </w:rPr>
      </w:pPr>
      <w:r w:rsidRPr="00707CCC">
        <w:rPr>
          <w:rFonts w:ascii="Cambria" w:hAnsi="Cambria" w:cs="Arial"/>
          <w:sz w:val="18"/>
          <w:szCs w:val="18"/>
          <w:lang w:val="en-US"/>
        </w:rPr>
        <w:t xml:space="preserve">Padlet, Kahoot, Mentimeter, Canva, Nearpod, Jamboard, Genially, Pear deck, Wordwall </w:t>
      </w:r>
    </w:p>
    <w:p w:rsidR="005041E7" w:rsidRDefault="005041E7" w:rsidP="005041E7">
      <w:pPr>
        <w:pStyle w:val="Prrafodelista"/>
        <w:rPr>
          <w:rFonts w:ascii="Cambria" w:hAnsi="Cambria" w:cs="Arial"/>
          <w:sz w:val="18"/>
          <w:szCs w:val="18"/>
          <w:lang w:val="en-US"/>
        </w:rPr>
      </w:pPr>
    </w:p>
    <w:p w:rsidR="006F7E1E" w:rsidRDefault="006F7E1E" w:rsidP="006F7E1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6F7E1E" w:rsidRDefault="006F7E1E" w:rsidP="006F7E1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6F7E1E" w:rsidRPr="001522A8" w:rsidRDefault="006F7E1E" w:rsidP="006F7E1E">
      <w:pPr>
        <w:pStyle w:val="Prrafodelista"/>
        <w:numPr>
          <w:ilvl w:val="0"/>
          <w:numId w:val="3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activa durante las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  <w:r w:rsidRPr="00707CCC">
        <w:rPr>
          <w:rFonts w:ascii="Cambria" w:hAnsi="Cambria" w:cs="Arial"/>
          <w:sz w:val="18"/>
          <w:szCs w:val="18"/>
        </w:rPr>
        <w:t>lectura dirigida, comentario crítico</w:t>
      </w:r>
      <w:r>
        <w:rPr>
          <w:rFonts w:ascii="Cambria" w:hAnsi="Cambria" w:cs="Arial"/>
          <w:sz w:val="18"/>
          <w:szCs w:val="18"/>
        </w:rPr>
        <w:t>.</w:t>
      </w:r>
    </w:p>
    <w:p w:rsidR="006F7E1E" w:rsidRPr="00707CCC" w:rsidRDefault="006F7E1E" w:rsidP="006F7E1E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 O</w:t>
      </w:r>
      <w:r w:rsidRPr="00707CCC">
        <w:rPr>
          <w:rFonts w:ascii="Cambria" w:hAnsi="Cambria" w:cs="Arial"/>
          <w:sz w:val="18"/>
          <w:szCs w:val="18"/>
        </w:rPr>
        <w:t>rganizadores visuales, debates, análisis de textos, análisis de video e imágenes, elaboración de murales, infografías, diapositivas, Pruebas de razonamiento, etc.</w:t>
      </w:r>
    </w:p>
    <w:p w:rsidR="006F7E1E" w:rsidRPr="00707CCC" w:rsidRDefault="006F7E1E" w:rsidP="006F7E1E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pre</w:t>
      </w:r>
      <w:r w:rsidRPr="00707CCC">
        <w:rPr>
          <w:rFonts w:ascii="Cambria" w:hAnsi="Cambria" w:cs="Arial"/>
          <w:sz w:val="18"/>
          <w:szCs w:val="18"/>
        </w:rPr>
        <w:t>sentaciones de productos previstos en la unidad, prácticas calificadas, trabajos de investi</w:t>
      </w:r>
      <w:r>
        <w:rPr>
          <w:rFonts w:ascii="Cambria" w:hAnsi="Cambria" w:cs="Arial"/>
          <w:sz w:val="18"/>
          <w:szCs w:val="18"/>
        </w:rPr>
        <w:t xml:space="preserve">gación, </w:t>
      </w:r>
      <w:r w:rsidRPr="00707CCC">
        <w:rPr>
          <w:rFonts w:ascii="Cambria" w:hAnsi="Cambria" w:cs="Arial"/>
          <w:sz w:val="18"/>
          <w:szCs w:val="18"/>
        </w:rPr>
        <w:t>ensayos, exposiciones de plan lector, tareas, etc.</w:t>
      </w:r>
    </w:p>
    <w:tbl>
      <w:tblPr>
        <w:tblStyle w:val="Tablaconcuadrcula"/>
        <w:tblpPr w:leftFromText="141" w:rightFromText="141" w:vertAnchor="text" w:horzAnchor="margin" w:tblpX="279" w:tblpY="238"/>
        <w:tblW w:w="0" w:type="auto"/>
        <w:tblLook w:val="04A0" w:firstRow="1" w:lastRow="0" w:firstColumn="1" w:lastColumn="0" w:noHBand="0" w:noVBand="1"/>
      </w:tblPr>
      <w:tblGrid>
        <w:gridCol w:w="1134"/>
        <w:gridCol w:w="1276"/>
        <w:gridCol w:w="4514"/>
      </w:tblGrid>
      <w:tr w:rsidR="006F7E1E" w:rsidTr="00BB7B27">
        <w:tc>
          <w:tcPr>
            <w:tcW w:w="1134" w:type="dxa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lastRenderedPageBreak/>
              <w:t>Sistema de evaluación</w:t>
            </w:r>
          </w:p>
        </w:tc>
        <w:tc>
          <w:tcPr>
            <w:tcW w:w="1276" w:type="dxa"/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4" w:type="dxa"/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6F7E1E" w:rsidTr="00BB7B27">
        <w:tc>
          <w:tcPr>
            <w:tcW w:w="1134" w:type="dxa"/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:rsidR="006F7E1E" w:rsidRDefault="006F7E1E" w:rsidP="00BB7B27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70%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6F7E1E" w:rsidRPr="0048258F" w:rsidRDefault="006F7E1E" w:rsidP="00BB7B27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6F7E1E" w:rsidTr="00BB7B27">
        <w:tc>
          <w:tcPr>
            <w:tcW w:w="1134" w:type="dxa"/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6F7E1E" w:rsidRPr="00413679" w:rsidRDefault="006F7E1E" w:rsidP="00BB7B27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6F7E1E" w:rsidTr="00BB7B27">
        <w:tc>
          <w:tcPr>
            <w:tcW w:w="1134" w:type="dxa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E1E" w:rsidRDefault="006F7E1E" w:rsidP="00BB7B27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6F7E1E" w:rsidRDefault="006F7E1E" w:rsidP="006F7E1E"/>
    <w:p w:rsidR="00EC2C83" w:rsidRDefault="00EC2C83"/>
    <w:sectPr w:rsidR="00EC2C83" w:rsidSect="004F56AB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964" w:hanging="424"/>
      </w:pPr>
    </w:lvl>
    <w:lvl w:ilvl="1">
      <w:start w:val="1"/>
      <w:numFmt w:val="decimal"/>
      <w:lvlText w:val="%1.%2."/>
      <w:lvlJc w:val="left"/>
      <w:pPr>
        <w:ind w:left="964" w:hanging="424"/>
      </w:pPr>
      <w:rPr>
        <w:rFonts w:ascii="Cambria" w:hAnsi="Cambria" w:cs="Cambria"/>
        <w:b/>
        <w:bCs/>
        <w:spacing w:val="-3"/>
        <w:w w:val="100"/>
        <w:sz w:val="18"/>
        <w:szCs w:val="18"/>
      </w:rPr>
    </w:lvl>
    <w:lvl w:ilvl="2">
      <w:numFmt w:val="bullet"/>
      <w:lvlText w:val=""/>
      <w:lvlJc w:val="left"/>
      <w:pPr>
        <w:ind w:left="1236" w:hanging="284"/>
      </w:pPr>
      <w:rPr>
        <w:rFonts w:ascii="Wingdings" w:hAnsi="Wingdings" w:cs="Wingdings"/>
        <w:b w:val="0"/>
        <w:bCs w:val="0"/>
        <w:w w:val="100"/>
        <w:sz w:val="18"/>
        <w:szCs w:val="18"/>
      </w:rPr>
    </w:lvl>
    <w:lvl w:ilvl="3">
      <w:numFmt w:val="bullet"/>
      <w:lvlText w:val="•"/>
      <w:lvlJc w:val="left"/>
      <w:pPr>
        <w:ind w:left="2602" w:hanging="284"/>
      </w:pPr>
    </w:lvl>
    <w:lvl w:ilvl="4">
      <w:numFmt w:val="bullet"/>
      <w:lvlText w:val="•"/>
      <w:lvlJc w:val="left"/>
      <w:pPr>
        <w:ind w:left="3283" w:hanging="284"/>
      </w:pPr>
    </w:lvl>
    <w:lvl w:ilvl="5">
      <w:numFmt w:val="bullet"/>
      <w:lvlText w:val="•"/>
      <w:lvlJc w:val="left"/>
      <w:pPr>
        <w:ind w:left="3964" w:hanging="284"/>
      </w:pPr>
    </w:lvl>
    <w:lvl w:ilvl="6">
      <w:numFmt w:val="bullet"/>
      <w:lvlText w:val="•"/>
      <w:lvlJc w:val="left"/>
      <w:pPr>
        <w:ind w:left="4645" w:hanging="284"/>
      </w:pPr>
    </w:lvl>
    <w:lvl w:ilvl="7">
      <w:numFmt w:val="bullet"/>
      <w:lvlText w:val="•"/>
      <w:lvlJc w:val="left"/>
      <w:pPr>
        <w:ind w:left="5326" w:hanging="284"/>
      </w:pPr>
    </w:lvl>
    <w:lvl w:ilvl="8">
      <w:numFmt w:val="bullet"/>
      <w:lvlText w:val="•"/>
      <w:lvlJc w:val="left"/>
      <w:pPr>
        <w:ind w:left="6007" w:hanging="284"/>
      </w:pPr>
    </w:lvl>
  </w:abstractNum>
  <w:abstractNum w:abstractNumId="1" w15:restartNumberingAfterBreak="0">
    <w:nsid w:val="12686218"/>
    <w:multiLevelType w:val="hybridMultilevel"/>
    <w:tmpl w:val="F10E5F62"/>
    <w:lvl w:ilvl="0" w:tplc="2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984882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4C27"/>
    <w:multiLevelType w:val="hybridMultilevel"/>
    <w:tmpl w:val="8CE600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1E"/>
    <w:rsid w:val="000D2C68"/>
    <w:rsid w:val="00136638"/>
    <w:rsid w:val="002635A3"/>
    <w:rsid w:val="003866F9"/>
    <w:rsid w:val="00455C12"/>
    <w:rsid w:val="005041E7"/>
    <w:rsid w:val="00553DBE"/>
    <w:rsid w:val="005E277F"/>
    <w:rsid w:val="00621ACD"/>
    <w:rsid w:val="006D117E"/>
    <w:rsid w:val="006F7E1E"/>
    <w:rsid w:val="00886361"/>
    <w:rsid w:val="00940DD7"/>
    <w:rsid w:val="009F025D"/>
    <w:rsid w:val="00A02308"/>
    <w:rsid w:val="00AC25E1"/>
    <w:rsid w:val="00AF24D4"/>
    <w:rsid w:val="00B25615"/>
    <w:rsid w:val="00BB7B27"/>
    <w:rsid w:val="00CA09BC"/>
    <w:rsid w:val="00E32143"/>
    <w:rsid w:val="00EC2C83"/>
    <w:rsid w:val="00F6142B"/>
    <w:rsid w:val="00F707CD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3BD9"/>
  <w15:chartTrackingRefBased/>
  <w15:docId w15:val="{0ADF3C6F-E423-404B-BFC9-A30EC26A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6F7E1E"/>
    <w:pPr>
      <w:widowControl w:val="0"/>
      <w:autoSpaceDE w:val="0"/>
      <w:autoSpaceDN w:val="0"/>
      <w:adjustRightInd w:val="0"/>
      <w:ind w:left="540" w:hanging="429"/>
      <w:outlineLvl w:val="0"/>
    </w:pPr>
    <w:rPr>
      <w:rFonts w:ascii="Cambria" w:hAnsi="Cambria" w:cs="Cambria"/>
      <w:b/>
      <w:bCs/>
      <w:sz w:val="18"/>
      <w:szCs w:val="1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F7E1E"/>
    <w:rPr>
      <w:rFonts w:ascii="Cambria" w:eastAsia="Times New Roman" w:hAnsi="Cambria" w:cs="Cambria"/>
      <w:b/>
      <w:bCs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6F7E1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6F7E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F7E1E"/>
    <w:pPr>
      <w:widowControl w:val="0"/>
      <w:autoSpaceDE w:val="0"/>
      <w:autoSpaceDN w:val="0"/>
      <w:adjustRightInd w:val="0"/>
    </w:pPr>
    <w:rPr>
      <w:rFonts w:ascii="Cambria" w:hAnsi="Cambria" w:cs="Cambri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7E1E"/>
    <w:rPr>
      <w:rFonts w:ascii="Cambria" w:eastAsia="Times New Roman" w:hAnsi="Cambria" w:cs="Cambri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F7E1E"/>
    <w:pPr>
      <w:widowControl w:val="0"/>
      <w:autoSpaceDE w:val="0"/>
      <w:autoSpaceDN w:val="0"/>
      <w:adjustRightInd w:val="0"/>
      <w:spacing w:before="4"/>
      <w:ind w:left="106"/>
    </w:pPr>
    <w:rPr>
      <w:rFonts w:ascii="Cambria" w:hAnsi="Cambria" w:cs="Cambria"/>
      <w:lang w:val="en-US" w:eastAsia="en-US"/>
    </w:rPr>
  </w:style>
  <w:style w:type="table" w:styleId="Tablaconcuadrcula">
    <w:name w:val="Table Grid"/>
    <w:basedOn w:val="Tablanormal"/>
    <w:uiPriority w:val="39"/>
    <w:rsid w:val="006F7E1E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27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77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User</cp:lastModifiedBy>
  <cp:revision>7</cp:revision>
  <cp:lastPrinted>2021-06-06T23:49:00Z</cp:lastPrinted>
  <dcterms:created xsi:type="dcterms:W3CDTF">2022-06-05T22:02:00Z</dcterms:created>
  <dcterms:modified xsi:type="dcterms:W3CDTF">2022-06-05T23:12:00Z</dcterms:modified>
</cp:coreProperties>
</file>