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0CB9" w14:textId="2315B5BC" w:rsidR="00105D34" w:rsidRPr="005222D3" w:rsidRDefault="00AC7936" w:rsidP="001B359B">
      <w:pPr>
        <w:tabs>
          <w:tab w:val="left" w:pos="5660"/>
          <w:tab w:val="center" w:pos="7002"/>
        </w:tabs>
        <w:spacing w:after="0" w:line="276"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7C3D2F" w:rsidRPr="005222D3">
        <w:rPr>
          <w:rFonts w:ascii="Arial Narrow" w:hAnsi="Arial Narrow" w:cs="Arial"/>
          <w:b/>
          <w:sz w:val="24"/>
          <w:szCs w:val="20"/>
        </w:rPr>
        <w:t>AÑO ESCOLAR 2023</w:t>
      </w:r>
    </w:p>
    <w:p w14:paraId="32580A3F" w14:textId="77777777" w:rsidR="006124DE" w:rsidRPr="005222D3" w:rsidRDefault="006124DE" w:rsidP="001B359B">
      <w:pPr>
        <w:tabs>
          <w:tab w:val="left" w:pos="5660"/>
          <w:tab w:val="center" w:pos="7002"/>
        </w:tabs>
        <w:spacing w:after="0" w:line="276" w:lineRule="auto"/>
        <w:jc w:val="center"/>
        <w:rPr>
          <w:rFonts w:ascii="Arial Narrow" w:hAnsi="Arial Narrow" w:cs="Arial"/>
          <w:b/>
          <w:i/>
          <w:sz w:val="20"/>
          <w:szCs w:val="20"/>
        </w:rPr>
      </w:pPr>
    </w:p>
    <w:p w14:paraId="768DE23C" w14:textId="77777777" w:rsidR="006124DE" w:rsidRPr="005222D3" w:rsidRDefault="006124DE"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1B359B">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1B359B">
            <w:pPr>
              <w:pStyle w:val="Prrafodelista"/>
              <w:numPr>
                <w:ilvl w:val="1"/>
                <w:numId w:val="20"/>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7F8CD152" w:rsidR="00F8343D" w:rsidRPr="005222D3" w:rsidRDefault="004C1C82" w:rsidP="001B359B">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II</w:t>
            </w:r>
          </w:p>
        </w:tc>
      </w:tr>
      <w:tr w:rsidR="005209F7" w:rsidRPr="005222D3" w14:paraId="7D152C2E" w14:textId="77777777" w:rsidTr="007C3D2F">
        <w:tc>
          <w:tcPr>
            <w:tcW w:w="4014" w:type="dxa"/>
          </w:tcPr>
          <w:p w14:paraId="330F6A04" w14:textId="46109779"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7230CCEC"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V</w:t>
            </w:r>
            <w:r w:rsidR="00D94D7E">
              <w:rPr>
                <w:rFonts w:ascii="Arial Narrow" w:eastAsia="Calibri" w:hAnsi="Arial Narrow" w:cs="Arial"/>
                <w:sz w:val="20"/>
                <w:szCs w:val="20"/>
              </w:rPr>
              <w:t>I</w:t>
            </w:r>
          </w:p>
        </w:tc>
      </w:tr>
      <w:tr w:rsidR="005209F7" w:rsidRPr="005222D3" w14:paraId="7C6425E0" w14:textId="77777777" w:rsidTr="007C3D2F">
        <w:tc>
          <w:tcPr>
            <w:tcW w:w="4014" w:type="dxa"/>
          </w:tcPr>
          <w:p w14:paraId="304CE410"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5DABE260"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D94D7E">
              <w:rPr>
                <w:rFonts w:ascii="Arial Narrow" w:eastAsia="Calibri" w:hAnsi="Arial Narrow" w:cs="Arial"/>
                <w:sz w:val="20"/>
                <w:szCs w:val="20"/>
              </w:rPr>
              <w:t>Ed. para el Trabajo</w:t>
            </w:r>
          </w:p>
        </w:tc>
      </w:tr>
      <w:tr w:rsidR="005209F7" w:rsidRPr="005222D3" w14:paraId="3A2AB6F3" w14:textId="77777777" w:rsidTr="007C3D2F">
        <w:tc>
          <w:tcPr>
            <w:tcW w:w="4014" w:type="dxa"/>
          </w:tcPr>
          <w:p w14:paraId="290E0294" w14:textId="130645C3" w:rsidR="005209F7" w:rsidRPr="005222D3" w:rsidRDefault="005222D3"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211B68A0"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D94D7E">
              <w:rPr>
                <w:rFonts w:ascii="Arial Narrow" w:eastAsia="Calibri" w:hAnsi="Arial Narrow" w:cs="Arial"/>
                <w:sz w:val="20"/>
                <w:szCs w:val="20"/>
              </w:rPr>
              <w:t>1r</w:t>
            </w:r>
            <w:r w:rsidR="008168BF">
              <w:rPr>
                <w:rFonts w:ascii="Arial Narrow" w:eastAsia="Calibri" w:hAnsi="Arial Narrow" w:cs="Arial"/>
                <w:sz w:val="20"/>
                <w:szCs w:val="20"/>
              </w:rPr>
              <w:t xml:space="preserve">o de </w:t>
            </w:r>
            <w:r w:rsidR="00D94D7E">
              <w:rPr>
                <w:rFonts w:ascii="Arial Narrow" w:eastAsia="Calibri" w:hAnsi="Arial Narrow" w:cs="Arial"/>
                <w:sz w:val="20"/>
                <w:szCs w:val="20"/>
              </w:rPr>
              <w:t>Secundaria</w:t>
            </w:r>
          </w:p>
        </w:tc>
      </w:tr>
      <w:tr w:rsidR="005209F7" w:rsidRPr="005222D3" w14:paraId="0471DF65" w14:textId="77777777" w:rsidTr="007C3D2F">
        <w:tc>
          <w:tcPr>
            <w:tcW w:w="4014" w:type="dxa"/>
          </w:tcPr>
          <w:p w14:paraId="13B95262"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5E429426"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8168BF">
              <w:rPr>
                <w:rFonts w:ascii="Arial Narrow" w:eastAsia="Calibri" w:hAnsi="Arial Narrow" w:cs="Arial"/>
                <w:sz w:val="20"/>
                <w:szCs w:val="20"/>
              </w:rPr>
              <w:t>A</w:t>
            </w:r>
            <w:r w:rsidR="00783D50">
              <w:rPr>
                <w:rFonts w:ascii="Arial Narrow" w:eastAsia="Calibri" w:hAnsi="Arial Narrow" w:cs="Arial"/>
                <w:sz w:val="20"/>
                <w:szCs w:val="20"/>
              </w:rPr>
              <w:t xml:space="preserve">, </w:t>
            </w:r>
            <w:r w:rsidR="008168BF">
              <w:rPr>
                <w:rFonts w:ascii="Arial Narrow" w:eastAsia="Calibri" w:hAnsi="Arial Narrow" w:cs="Arial"/>
                <w:sz w:val="20"/>
                <w:szCs w:val="20"/>
              </w:rPr>
              <w:t>B</w:t>
            </w:r>
            <w:r w:rsidR="00783D50">
              <w:rPr>
                <w:rFonts w:ascii="Arial Narrow" w:eastAsia="Calibri" w:hAnsi="Arial Narrow" w:cs="Arial"/>
                <w:sz w:val="20"/>
                <w:szCs w:val="20"/>
              </w:rPr>
              <w:t xml:space="preserve"> y C</w:t>
            </w:r>
          </w:p>
        </w:tc>
      </w:tr>
      <w:tr w:rsidR="005209F7" w:rsidRPr="005222D3" w14:paraId="2E8AF06D" w14:textId="77777777" w:rsidTr="007C3D2F">
        <w:tc>
          <w:tcPr>
            <w:tcW w:w="4014" w:type="dxa"/>
          </w:tcPr>
          <w:p w14:paraId="1F93CB9C"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5222D3" w14:paraId="72CDA807" w14:textId="77777777" w:rsidTr="007C3D2F">
        <w:tc>
          <w:tcPr>
            <w:tcW w:w="4014" w:type="dxa"/>
          </w:tcPr>
          <w:p w14:paraId="7361518F" w14:textId="5BE71638" w:rsidR="005209F7" w:rsidRPr="005222D3" w:rsidRDefault="007C3D2F"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5222D3" w:rsidRDefault="00D21E21"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Manuel </w:t>
            </w:r>
            <w:r w:rsidR="007C3D2F" w:rsidRPr="005222D3">
              <w:rPr>
                <w:rFonts w:ascii="Arial Narrow" w:eastAsia="Calibri" w:hAnsi="Arial Narrow" w:cs="Arial"/>
                <w:sz w:val="20"/>
                <w:szCs w:val="20"/>
              </w:rPr>
              <w:t xml:space="preserve">Enrique </w:t>
            </w:r>
            <w:r w:rsidR="00181957" w:rsidRPr="005222D3">
              <w:rPr>
                <w:rFonts w:ascii="Arial Narrow" w:eastAsia="Calibri" w:hAnsi="Arial Narrow" w:cs="Arial"/>
                <w:sz w:val="20"/>
                <w:szCs w:val="20"/>
              </w:rPr>
              <w:t>Vera Vera.</w:t>
            </w:r>
          </w:p>
        </w:tc>
      </w:tr>
      <w:tr w:rsidR="005209F7" w:rsidRPr="005222D3" w14:paraId="73230442" w14:textId="77777777" w:rsidTr="007C3D2F">
        <w:tc>
          <w:tcPr>
            <w:tcW w:w="4014" w:type="dxa"/>
          </w:tcPr>
          <w:p w14:paraId="56B3FD11"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023337C6" w:rsidR="005209F7" w:rsidRPr="005222D3" w:rsidRDefault="00D21E21"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w:t>
            </w:r>
            <w:r w:rsidR="00905A43">
              <w:rPr>
                <w:rFonts w:ascii="Arial Narrow" w:eastAsia="Calibri" w:hAnsi="Arial Narrow" w:cs="Arial"/>
                <w:sz w:val="20"/>
                <w:szCs w:val="20"/>
              </w:rPr>
              <w:t>Elmer Guevara Núñez</w:t>
            </w:r>
          </w:p>
        </w:tc>
      </w:tr>
      <w:tr w:rsidR="005209F7" w:rsidRPr="005222D3" w14:paraId="388EBAE3" w14:textId="77777777" w:rsidTr="007C3D2F">
        <w:tc>
          <w:tcPr>
            <w:tcW w:w="4014" w:type="dxa"/>
          </w:tcPr>
          <w:p w14:paraId="21674526" w14:textId="77777777" w:rsidR="005209F7" w:rsidRPr="005222D3" w:rsidRDefault="00A63E89"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55761260" w:rsidR="00702A11" w:rsidRPr="005222D3" w:rsidRDefault="00D21E21" w:rsidP="001B359B">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Ing. Alexander Cisneros Figueroa</w:t>
            </w:r>
          </w:p>
        </w:tc>
      </w:tr>
    </w:tbl>
    <w:p w14:paraId="31B3D289" w14:textId="77777777" w:rsidR="005222D3" w:rsidRDefault="005222D3" w:rsidP="001B359B">
      <w:pPr>
        <w:pStyle w:val="Prrafodelista"/>
        <w:spacing w:after="0" w:line="276" w:lineRule="auto"/>
        <w:ind w:left="426"/>
        <w:rPr>
          <w:rFonts w:ascii="Arial Narrow" w:eastAsia="Calibri" w:hAnsi="Arial Narrow" w:cs="Arial"/>
          <w:b/>
          <w:sz w:val="20"/>
          <w:szCs w:val="20"/>
        </w:rPr>
      </w:pPr>
    </w:p>
    <w:p w14:paraId="1FC3E143" w14:textId="368544F9" w:rsidR="00026AE7" w:rsidRPr="005222D3" w:rsidRDefault="00FE2E1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6ADA869B" w14:textId="5C6AE1C4" w:rsidR="00026AE7" w:rsidRPr="005222D3" w:rsidRDefault="00026AE7" w:rsidP="001B359B">
      <w:pPr>
        <w:pStyle w:val="Prrafodelista"/>
        <w:spacing w:after="0" w:line="276" w:lineRule="auto"/>
        <w:ind w:left="284"/>
        <w:rPr>
          <w:rFonts w:ascii="Arial Narrow" w:eastAsia="Calibri" w:hAnsi="Arial Narrow" w:cs="Arial"/>
          <w:b/>
          <w:sz w:val="20"/>
          <w:szCs w:val="20"/>
        </w:rPr>
      </w:pPr>
    </w:p>
    <w:p w14:paraId="26EB9BAD" w14:textId="77777777" w:rsidR="00AA51A7" w:rsidRPr="00AA51A7" w:rsidRDefault="00AA51A7" w:rsidP="001B359B">
      <w:pPr>
        <w:pStyle w:val="Prrafodelista"/>
        <w:numPr>
          <w:ilvl w:val="0"/>
          <w:numId w:val="48"/>
        </w:numPr>
        <w:spacing w:after="0" w:line="276" w:lineRule="auto"/>
        <w:ind w:left="709" w:hanging="283"/>
        <w:jc w:val="both"/>
        <w:rPr>
          <w:rFonts w:ascii="Arial Narrow" w:eastAsia="Calibri" w:hAnsi="Arial Narrow" w:cs="Arial"/>
          <w:b/>
          <w:sz w:val="20"/>
          <w:szCs w:val="20"/>
        </w:rPr>
      </w:pPr>
      <w:r w:rsidRPr="00AA51A7">
        <w:rPr>
          <w:rFonts w:ascii="Arial Narrow" w:eastAsia="Calibri" w:hAnsi="Arial Narrow" w:cs="Arial"/>
          <w:b/>
          <w:sz w:val="20"/>
          <w:szCs w:val="20"/>
        </w:rPr>
        <w:t>El estudiante aprovecha responsablemente las tecnologías de la información y de la comunicación (TIC) para interactuar con la información, gestionar su comunicación y aprendizaje.</w:t>
      </w:r>
    </w:p>
    <w:p w14:paraId="0B6406FB" w14:textId="37BFF9D0" w:rsidR="00026AE7" w:rsidRPr="00AA51A7" w:rsidRDefault="00AA51A7" w:rsidP="001B359B">
      <w:pPr>
        <w:spacing w:after="0" w:line="276" w:lineRule="auto"/>
        <w:ind w:left="709"/>
        <w:jc w:val="both"/>
        <w:rPr>
          <w:rFonts w:ascii="Arial Narrow" w:eastAsia="Calibri" w:hAnsi="Arial Narrow" w:cs="Arial"/>
          <w:bCs/>
          <w:sz w:val="20"/>
          <w:szCs w:val="20"/>
        </w:rPr>
      </w:pPr>
      <w:r w:rsidRPr="00AA51A7">
        <w:rPr>
          <w:rFonts w:ascii="Arial Narrow" w:eastAsia="Calibri" w:hAnsi="Arial Narrow" w:cs="Arial"/>
          <w:bCs/>
          <w:sz w:val="20"/>
          <w:szCs w:val="20"/>
        </w:rPr>
        <w:t>El estudiante discrimina y organiza información de manera interactiva, se expresa a través de la modificación y creación de materiales digitales, selecciona e instala aplicaciones según sus necesidades para satisfacer nuevas demandas y cambios en su contexto. Identifica y elige interfaces según sus condiciones personales o de su entorno sociocultural. Participa y se relaciona con responsabilidad en redes sociales y comunidades virtuales, a través de diálogos basados en el respeto, y del desarrollo colaborativo de proyectos. Además, lleva a cabo todas estas actividades de manera sistemática y con capacidad de autorregulación de sus acciones.</w:t>
      </w:r>
    </w:p>
    <w:p w14:paraId="375555CD" w14:textId="77777777" w:rsidR="00026AE7" w:rsidRPr="005222D3" w:rsidRDefault="00026AE7" w:rsidP="001B359B">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1B359B">
      <w:pPr>
        <w:spacing w:after="0" w:line="276"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857BC1" w:rsidRPr="005222D3" w14:paraId="1C956606" w14:textId="4D55165E" w:rsidTr="00857BC1">
        <w:trPr>
          <w:trHeight w:val="1053"/>
        </w:trPr>
        <w:tc>
          <w:tcPr>
            <w:tcW w:w="2234" w:type="dxa"/>
            <w:vAlign w:val="center"/>
          </w:tcPr>
          <w:p w14:paraId="24F95C70" w14:textId="7C1197EE" w:rsidR="00857BC1" w:rsidRPr="00B3631F" w:rsidRDefault="00857BC1" w:rsidP="001B359B">
            <w:pPr>
              <w:spacing w:line="276" w:lineRule="auto"/>
              <w:ind w:left="18" w:right="156"/>
              <w:contextualSpacing/>
              <w:jc w:val="center"/>
              <w:rPr>
                <w:rFonts w:ascii="Arial Narrow" w:hAnsi="Arial Narrow" w:cs="Arial"/>
                <w:b/>
                <w:sz w:val="20"/>
                <w:szCs w:val="20"/>
              </w:rPr>
            </w:pPr>
            <w:r w:rsidRPr="00B3631F">
              <w:rPr>
                <w:rFonts w:ascii="Arial Narrow" w:hAnsi="Arial Narrow" w:cs="Arial"/>
                <w:b/>
                <w:bCs/>
                <w:sz w:val="20"/>
                <w:szCs w:val="20"/>
              </w:rPr>
              <w:t>Se desenvuelve en los entornos virtuales generados por las TIC</w:t>
            </w:r>
          </w:p>
        </w:tc>
        <w:tc>
          <w:tcPr>
            <w:tcW w:w="11923" w:type="dxa"/>
            <w:vAlign w:val="center"/>
          </w:tcPr>
          <w:p w14:paraId="49FE85D0" w14:textId="31990B58" w:rsidR="00857BC1" w:rsidRPr="00B3631F" w:rsidRDefault="00857BC1" w:rsidP="001B359B">
            <w:pPr>
              <w:pStyle w:val="Default"/>
              <w:spacing w:line="276" w:lineRule="auto"/>
              <w:jc w:val="center"/>
              <w:rPr>
                <w:rFonts w:ascii="Arial Narrow" w:hAnsi="Arial Narrow" w:cs="Arial"/>
                <w:sz w:val="20"/>
                <w:szCs w:val="20"/>
              </w:rPr>
            </w:pPr>
            <w:r w:rsidRPr="00B3631F">
              <w:rPr>
                <w:rFonts w:ascii="Arial Narrow" w:hAnsi="Arial Narrow" w:cs="Arial"/>
                <w:sz w:val="20"/>
                <w:szCs w:val="20"/>
              </w:rPr>
              <w:t>Nivel esperado al final del ciclo V</w:t>
            </w:r>
            <w:r w:rsidR="008A3DD7">
              <w:rPr>
                <w:rFonts w:ascii="Arial Narrow" w:hAnsi="Arial Narrow" w:cs="Arial"/>
                <w:sz w:val="20"/>
                <w:szCs w:val="20"/>
              </w:rPr>
              <w:t>I</w:t>
            </w:r>
          </w:p>
          <w:p w14:paraId="44605C3F" w14:textId="65D882D8" w:rsidR="00857BC1" w:rsidRPr="00B3631F" w:rsidRDefault="008A3DD7" w:rsidP="001B359B">
            <w:pPr>
              <w:pStyle w:val="Default"/>
              <w:spacing w:line="276" w:lineRule="auto"/>
              <w:jc w:val="both"/>
              <w:rPr>
                <w:rFonts w:ascii="Arial Narrow" w:hAnsi="Arial Narrow" w:cs="Arial"/>
                <w:sz w:val="20"/>
                <w:szCs w:val="20"/>
              </w:rPr>
            </w:pPr>
            <w:r w:rsidRPr="008A3DD7">
              <w:rPr>
                <w:rFonts w:ascii="Arial Narrow" w:hAnsi="Arial Narrow" w:cs="Arial"/>
                <w:sz w:val="20"/>
                <w:szCs w:val="20"/>
              </w:rPr>
              <w:t>Se desenvuelve en los entornos virtuales cuando interpreta e integra en su entorno virtual personal, consolidado como manifestación de su identidad en la comunidad virtual, distintas actividades, valores, actitudes y conocimientos de otros contextos socio-culturales a partir de criterios de actuación desarrollados y seleccionados por él mismo.</w:t>
            </w:r>
            <w:r w:rsidR="00857BC1" w:rsidRPr="00B3631F">
              <w:rPr>
                <w:rFonts w:ascii="Arial Narrow" w:hAnsi="Arial Narrow" w:cs="Arial"/>
                <w:sz w:val="20"/>
                <w:szCs w:val="20"/>
              </w:rPr>
              <w:t xml:space="preserve"> </w:t>
            </w:r>
          </w:p>
          <w:p w14:paraId="0D5BFA13" w14:textId="420E061F" w:rsidR="00857BC1" w:rsidRPr="00B3631F" w:rsidRDefault="00857BC1" w:rsidP="001B359B">
            <w:pPr>
              <w:pStyle w:val="Default"/>
              <w:spacing w:line="276" w:lineRule="auto"/>
              <w:ind w:left="54" w:right="172"/>
              <w:rPr>
                <w:rFonts w:ascii="Arial Narrow" w:hAnsi="Arial Narrow" w:cs="Arial"/>
                <w:sz w:val="20"/>
                <w:szCs w:val="20"/>
              </w:rPr>
            </w:pPr>
          </w:p>
        </w:tc>
      </w:tr>
    </w:tbl>
    <w:p w14:paraId="6C0FC084" w14:textId="77777777" w:rsidR="006E609F" w:rsidRPr="005222D3" w:rsidRDefault="006E609F" w:rsidP="001B359B">
      <w:pPr>
        <w:pStyle w:val="Prrafodelista"/>
        <w:spacing w:after="0" w:line="276" w:lineRule="auto"/>
        <w:ind w:left="284"/>
        <w:rPr>
          <w:rFonts w:ascii="Arial Narrow" w:eastAsia="Calibri" w:hAnsi="Arial Narrow" w:cs="Arial"/>
          <w:b/>
          <w:sz w:val="20"/>
          <w:szCs w:val="20"/>
        </w:rPr>
      </w:pPr>
    </w:p>
    <w:p w14:paraId="335986CF" w14:textId="5C638F41" w:rsidR="00E166FD" w:rsidRDefault="00E166FD" w:rsidP="001B359B">
      <w:pPr>
        <w:pStyle w:val="Prrafodelista"/>
        <w:spacing w:after="0" w:line="276" w:lineRule="auto"/>
        <w:ind w:left="284"/>
        <w:rPr>
          <w:rFonts w:ascii="Arial Narrow" w:eastAsia="Calibri" w:hAnsi="Arial Narrow" w:cs="Arial"/>
          <w:b/>
          <w:sz w:val="20"/>
          <w:szCs w:val="20"/>
        </w:rPr>
      </w:pPr>
    </w:p>
    <w:p w14:paraId="60BAE2FE" w14:textId="77777777" w:rsidR="00053DDF" w:rsidRPr="005222D3" w:rsidRDefault="00053DDF" w:rsidP="001B359B">
      <w:pPr>
        <w:pStyle w:val="Prrafodelista"/>
        <w:spacing w:after="0" w:line="276" w:lineRule="auto"/>
        <w:ind w:left="284"/>
        <w:rPr>
          <w:rFonts w:ascii="Arial Narrow" w:eastAsia="Calibri" w:hAnsi="Arial Narrow" w:cs="Arial"/>
          <w:b/>
          <w:sz w:val="20"/>
          <w:szCs w:val="20"/>
        </w:rPr>
      </w:pPr>
    </w:p>
    <w:p w14:paraId="7731BAE9" w14:textId="77777777" w:rsidR="00416A8A" w:rsidRPr="005222D3" w:rsidRDefault="00306C8D"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614A2818" w14:textId="77777777" w:rsidR="00D21E21" w:rsidRPr="005222D3" w:rsidRDefault="00D21E21" w:rsidP="001B359B">
      <w:pPr>
        <w:spacing w:after="0" w:line="276"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95"/>
        <w:gridCol w:w="3544"/>
        <w:gridCol w:w="1559"/>
        <w:gridCol w:w="1559"/>
        <w:gridCol w:w="1843"/>
        <w:gridCol w:w="1984"/>
        <w:gridCol w:w="2291"/>
      </w:tblGrid>
      <w:tr w:rsidR="001B359B" w:rsidRPr="00B92AFE" w14:paraId="0E8F0422" w14:textId="5E293210" w:rsidTr="00C93397">
        <w:trPr>
          <w:trHeight w:val="725"/>
        </w:trPr>
        <w:tc>
          <w:tcPr>
            <w:tcW w:w="1395" w:type="dxa"/>
            <w:shd w:val="clear" w:color="auto" w:fill="D9D9D9" w:themeFill="background1" w:themeFillShade="D9"/>
            <w:vAlign w:val="center"/>
          </w:tcPr>
          <w:p w14:paraId="211AAA56" w14:textId="37EAA3D6"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TÍTULO DE LA UNIDAD DIDÁCTICA</w:t>
            </w:r>
          </w:p>
        </w:tc>
        <w:tc>
          <w:tcPr>
            <w:tcW w:w="3544" w:type="dxa"/>
            <w:shd w:val="clear" w:color="auto" w:fill="D9D9D9" w:themeFill="background1" w:themeFillShade="D9"/>
            <w:vAlign w:val="center"/>
          </w:tcPr>
          <w:p w14:paraId="413A7D20" w14:textId="08A7D5A2"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SITUACIÓN SIGNIFICATIVA</w:t>
            </w:r>
          </w:p>
        </w:tc>
        <w:tc>
          <w:tcPr>
            <w:tcW w:w="1559" w:type="dxa"/>
            <w:shd w:val="clear" w:color="auto" w:fill="D9D9D9" w:themeFill="background1" w:themeFillShade="D9"/>
            <w:vAlign w:val="center"/>
          </w:tcPr>
          <w:p w14:paraId="1D110CAB" w14:textId="097DDCAB"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COMPETENCIAS</w:t>
            </w:r>
          </w:p>
        </w:tc>
        <w:tc>
          <w:tcPr>
            <w:tcW w:w="1559" w:type="dxa"/>
            <w:shd w:val="clear" w:color="auto" w:fill="D9D9D9" w:themeFill="background1" w:themeFillShade="D9"/>
            <w:vAlign w:val="center"/>
          </w:tcPr>
          <w:p w14:paraId="321604C4" w14:textId="1335125D"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CAPACIDADES</w:t>
            </w:r>
          </w:p>
        </w:tc>
        <w:tc>
          <w:tcPr>
            <w:tcW w:w="1843" w:type="dxa"/>
            <w:shd w:val="clear" w:color="auto" w:fill="D9D9D9" w:themeFill="background1" w:themeFillShade="D9"/>
            <w:vAlign w:val="center"/>
          </w:tcPr>
          <w:p w14:paraId="7C45A48D" w14:textId="52E6B291"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DESEMPEÑOS PRECISADOS</w:t>
            </w:r>
          </w:p>
        </w:tc>
        <w:tc>
          <w:tcPr>
            <w:tcW w:w="1984" w:type="dxa"/>
            <w:shd w:val="clear" w:color="auto" w:fill="D9D9D9" w:themeFill="background1" w:themeFillShade="D9"/>
            <w:vAlign w:val="center"/>
          </w:tcPr>
          <w:p w14:paraId="54500502" w14:textId="755741F8"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CAMPOS TEMÁTICOS</w:t>
            </w:r>
          </w:p>
        </w:tc>
        <w:tc>
          <w:tcPr>
            <w:tcW w:w="2291" w:type="dxa"/>
            <w:shd w:val="clear" w:color="auto" w:fill="D9D9D9" w:themeFill="background1" w:themeFillShade="D9"/>
            <w:vAlign w:val="center"/>
          </w:tcPr>
          <w:p w14:paraId="6D727CC1" w14:textId="68B8CAD3"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PRODUCTOS O EVIDENCIAS</w:t>
            </w:r>
          </w:p>
        </w:tc>
      </w:tr>
      <w:tr w:rsidR="00194A30" w:rsidRPr="00B92AFE" w14:paraId="2156F1FD" w14:textId="5C28FC5C" w:rsidTr="00B97B76">
        <w:trPr>
          <w:cantSplit/>
          <w:trHeight w:val="7674"/>
        </w:trPr>
        <w:tc>
          <w:tcPr>
            <w:tcW w:w="1395" w:type="dxa"/>
            <w:vAlign w:val="center"/>
          </w:tcPr>
          <w:p w14:paraId="26FDDFC0" w14:textId="77777777" w:rsidR="00194A30" w:rsidRPr="00B92AFE" w:rsidRDefault="00194A30" w:rsidP="001B359B">
            <w:pPr>
              <w:spacing w:line="276" w:lineRule="auto"/>
              <w:rPr>
                <w:rFonts w:ascii="Arial Narrow" w:eastAsia="Calibri" w:hAnsi="Arial Narrow" w:cs="Arial"/>
                <w:sz w:val="20"/>
                <w:szCs w:val="20"/>
              </w:rPr>
            </w:pPr>
          </w:p>
          <w:p w14:paraId="0888539A" w14:textId="34B78CC6"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1: </w:t>
            </w:r>
            <w:r w:rsidRPr="00B92AFE">
              <w:rPr>
                <w:rFonts w:ascii="Arial Narrow" w:hAnsi="Arial Narrow"/>
                <w:sz w:val="20"/>
                <w:szCs w:val="20"/>
              </w:rPr>
              <w:t xml:space="preserve"> </w:t>
            </w:r>
            <w:r w:rsidRPr="00B92AFE">
              <w:rPr>
                <w:rFonts w:ascii="Arial Narrow" w:eastAsia="Calibri" w:hAnsi="Arial Narrow" w:cs="Arial"/>
                <w:sz w:val="20"/>
                <w:szCs w:val="20"/>
              </w:rPr>
              <w:t xml:space="preserve">Conoce </w:t>
            </w:r>
            <w:r w:rsidR="00337E04">
              <w:rPr>
                <w:rFonts w:ascii="Arial Narrow" w:eastAsia="Calibri" w:hAnsi="Arial Narrow" w:cs="Arial"/>
                <w:sz w:val="20"/>
                <w:szCs w:val="20"/>
              </w:rPr>
              <w:t xml:space="preserve">las </w:t>
            </w:r>
            <w:r w:rsidR="007A7695">
              <w:rPr>
                <w:rFonts w:ascii="Arial Narrow" w:eastAsia="Calibri" w:hAnsi="Arial Narrow" w:cs="Arial"/>
                <w:sz w:val="20"/>
                <w:szCs w:val="20"/>
              </w:rPr>
              <w:t>hojas de cálculo I</w:t>
            </w:r>
          </w:p>
        </w:tc>
        <w:tc>
          <w:tcPr>
            <w:tcW w:w="3544" w:type="dxa"/>
            <w:vAlign w:val="center"/>
          </w:tcPr>
          <w:p w14:paraId="6BCD4858" w14:textId="77777777" w:rsidR="00C3434D" w:rsidRPr="00C3434D" w:rsidRDefault="00C3434D" w:rsidP="00700A39">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C3434D">
              <w:rPr>
                <w:rFonts w:ascii="Arial Narrow" w:hAnsi="Arial Narrow" w:cs="Arial"/>
                <w:color w:val="000000"/>
                <w:sz w:val="20"/>
                <w:szCs w:val="20"/>
              </w:rPr>
              <w:t xml:space="preserve">En la I.E. Algarrobos los estudiantes tienen una limitada práctica de habilidades sociales, las cuales se reflejan en el quehacer diario del colegio: clases, almuerzo, recreos, talleres, etc. </w:t>
            </w:r>
          </w:p>
          <w:p w14:paraId="3D5D3661" w14:textId="77777777" w:rsidR="00C3434D" w:rsidRPr="00C3434D" w:rsidRDefault="00C3434D" w:rsidP="00700A39">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C3434D">
              <w:rPr>
                <w:rFonts w:ascii="Arial Narrow" w:hAnsi="Arial Narrow" w:cs="Arial"/>
                <w:color w:val="000000"/>
                <w:sz w:val="20"/>
                <w:szCs w:val="20"/>
              </w:rPr>
              <w:t xml:space="preserve">En ese sentido, necesitan un aula acogedora y organizada según sus necesidades y preferencias, donde se sientan cómodos, compartan con alegría y practiquen comportamientos solidarios y respetuosos. </w:t>
            </w:r>
          </w:p>
          <w:p w14:paraId="3BFBFBFC" w14:textId="77777777" w:rsidR="00C3434D" w:rsidRPr="00C3434D" w:rsidRDefault="00C3434D" w:rsidP="00700A39">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C3434D">
              <w:rPr>
                <w:rFonts w:ascii="Arial Narrow" w:hAnsi="Arial Narrow" w:cs="Arial"/>
                <w:color w:val="000000"/>
                <w:sz w:val="20"/>
                <w:szCs w:val="20"/>
              </w:rPr>
              <w:t>Ante esta situación, se generan las siguientes interrogantes: ¿Cómo podemos organizar y ambientar nuestra aula?  ¿Conocemos las normas de convivencia? ¿Qué responsabilidades debemos asumir dentro del aula?</w:t>
            </w:r>
          </w:p>
          <w:p w14:paraId="4CFEB6BB" w14:textId="77777777" w:rsidR="00C3434D" w:rsidRPr="00C3434D" w:rsidRDefault="00C3434D" w:rsidP="00700A39">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C3434D">
              <w:rPr>
                <w:rFonts w:ascii="Arial Narrow" w:hAnsi="Arial Narrow" w:cs="Arial"/>
                <w:color w:val="000000"/>
                <w:sz w:val="20"/>
                <w:szCs w:val="20"/>
              </w:rPr>
              <w:t xml:space="preserve">Para lograr esto, primero los estudiantes realizarán actividades para conocerse unos a otros.  Luego, planificarán cómo organizar su aula en sectores y conformarán equipos de trabajo para llevar a cabo sus ideas. Además, establecerán normas de convivencia y responsabilidades.  </w:t>
            </w:r>
          </w:p>
          <w:p w14:paraId="1F6F28E8" w14:textId="62B50903" w:rsidR="00194A30" w:rsidRPr="00B92AFE" w:rsidRDefault="00C3434D" w:rsidP="00700A39">
            <w:pPr>
              <w:pStyle w:val="NormalWeb"/>
              <w:spacing w:before="0" w:beforeAutospacing="0" w:after="0" w:afterAutospacing="0" w:line="276" w:lineRule="auto"/>
              <w:jc w:val="both"/>
              <w:textAlignment w:val="baseline"/>
              <w:rPr>
                <w:rFonts w:ascii="Arial Narrow" w:eastAsia="Calibri" w:hAnsi="Arial Narrow" w:cs="Arial"/>
                <w:sz w:val="20"/>
                <w:szCs w:val="20"/>
              </w:rPr>
            </w:pPr>
            <w:r w:rsidRPr="00C3434D">
              <w:rPr>
                <w:rFonts w:ascii="Arial Narrow" w:hAnsi="Arial Narrow" w:cs="Arial"/>
                <w:color w:val="000000"/>
                <w:sz w:val="20"/>
                <w:szCs w:val="20"/>
              </w:rPr>
              <w:t>Por ello, esta unidad propone diversas situaciones en las que los niños tendrán la oportunidad de experimentar lo importante que es organizarse para trabajar de forma armoniosa y autónoma, para hacer de su aula un ambiente donde todos puedan disfrutar de las diversas posibilidades de aprendizaje.</w:t>
            </w:r>
          </w:p>
        </w:tc>
        <w:tc>
          <w:tcPr>
            <w:tcW w:w="1559" w:type="dxa"/>
            <w:vMerge w:val="restart"/>
            <w:vAlign w:val="center"/>
          </w:tcPr>
          <w:p w14:paraId="6BB9B81D" w14:textId="506A5FC6"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Se desenvuelve en entornos virtuales generados por las TIC</w:t>
            </w:r>
          </w:p>
        </w:tc>
        <w:tc>
          <w:tcPr>
            <w:tcW w:w="1559" w:type="dxa"/>
            <w:vMerge w:val="restart"/>
            <w:vAlign w:val="center"/>
          </w:tcPr>
          <w:p w14:paraId="05289AE7" w14:textId="37F0A225"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hAnsi="Arial Narrow"/>
                <w:sz w:val="20"/>
                <w:szCs w:val="20"/>
              </w:rPr>
              <w:t>Crea objetos virtuales</w:t>
            </w:r>
            <w:r w:rsidR="002E18DD">
              <w:rPr>
                <w:rFonts w:ascii="Arial Narrow" w:hAnsi="Arial Narrow"/>
                <w:sz w:val="20"/>
                <w:szCs w:val="20"/>
              </w:rPr>
              <w:t xml:space="preserve"> en diferentes formatos.</w:t>
            </w:r>
          </w:p>
        </w:tc>
        <w:tc>
          <w:tcPr>
            <w:tcW w:w="1843" w:type="dxa"/>
            <w:vMerge w:val="restart"/>
            <w:vAlign w:val="center"/>
          </w:tcPr>
          <w:p w14:paraId="0546455A" w14:textId="711EC22A"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w:t>
            </w:r>
            <w:r w:rsidRPr="00B92AFE">
              <w:rPr>
                <w:rFonts w:ascii="Arial Narrow" w:eastAsia="Calibri" w:hAnsi="Arial Narrow" w:cs="Arial"/>
                <w:sz w:val="20"/>
                <w:szCs w:val="20"/>
              </w:rPr>
              <w:tab/>
              <w:t>Realiza procedimientos para organizar los documentos digitales y utilizar las aplicaciones o los recursos de su entorno virtual personalizado.</w:t>
            </w:r>
          </w:p>
        </w:tc>
        <w:tc>
          <w:tcPr>
            <w:tcW w:w="1984" w:type="dxa"/>
            <w:vAlign w:val="center"/>
          </w:tcPr>
          <w:p w14:paraId="67C11CED" w14:textId="15CB1590"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 xml:space="preserve">Microsoft </w:t>
            </w:r>
            <w:r w:rsidR="00095DA9">
              <w:rPr>
                <w:rFonts w:ascii="Arial Narrow" w:eastAsia="Calibri" w:hAnsi="Arial Narrow" w:cs="Arial"/>
                <w:sz w:val="20"/>
                <w:szCs w:val="20"/>
              </w:rPr>
              <w:t>Excel</w:t>
            </w:r>
          </w:p>
        </w:tc>
        <w:tc>
          <w:tcPr>
            <w:tcW w:w="2291" w:type="dxa"/>
            <w:vAlign w:val="center"/>
          </w:tcPr>
          <w:p w14:paraId="2B664631" w14:textId="24D1FB08" w:rsidR="00194A30" w:rsidRPr="00B92AFE" w:rsidRDefault="00883756" w:rsidP="001B359B">
            <w:pPr>
              <w:spacing w:line="276" w:lineRule="auto"/>
              <w:jc w:val="both"/>
              <w:rPr>
                <w:rFonts w:ascii="Arial Narrow" w:eastAsia="Calibri" w:hAnsi="Arial Narrow" w:cs="Arial"/>
                <w:sz w:val="20"/>
                <w:szCs w:val="20"/>
              </w:rPr>
            </w:pPr>
            <w:r>
              <w:rPr>
                <w:rFonts w:ascii="Arial Narrow" w:hAnsi="Arial Narrow"/>
                <w:sz w:val="20"/>
                <w:szCs w:val="20"/>
              </w:rPr>
              <w:t>Libreta de notas</w:t>
            </w:r>
          </w:p>
        </w:tc>
      </w:tr>
      <w:tr w:rsidR="00194A30" w:rsidRPr="00B92AFE" w14:paraId="37B54BCC" w14:textId="07246D60" w:rsidTr="00B97B76">
        <w:trPr>
          <w:cantSplit/>
          <w:trHeight w:val="9841"/>
        </w:trPr>
        <w:tc>
          <w:tcPr>
            <w:tcW w:w="1395" w:type="dxa"/>
            <w:vAlign w:val="center"/>
          </w:tcPr>
          <w:p w14:paraId="0D3AE399" w14:textId="77777777" w:rsidR="00194A30" w:rsidRPr="00B92AFE" w:rsidRDefault="00194A30" w:rsidP="001B359B">
            <w:pPr>
              <w:spacing w:line="276" w:lineRule="auto"/>
              <w:rPr>
                <w:rFonts w:ascii="Arial Narrow" w:eastAsia="Calibri" w:hAnsi="Arial Narrow" w:cs="Arial"/>
                <w:sz w:val="20"/>
                <w:szCs w:val="20"/>
              </w:rPr>
            </w:pPr>
          </w:p>
          <w:p w14:paraId="1EE8BB0E" w14:textId="19EF7875"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2: </w:t>
            </w:r>
            <w:r w:rsidRPr="00B92AFE">
              <w:rPr>
                <w:rFonts w:ascii="Arial Narrow" w:hAnsi="Arial Narrow"/>
                <w:sz w:val="20"/>
                <w:szCs w:val="20"/>
              </w:rPr>
              <w:t xml:space="preserve"> </w:t>
            </w:r>
            <w:r w:rsidR="007A7695" w:rsidRPr="00B92AFE">
              <w:rPr>
                <w:rFonts w:ascii="Arial Narrow" w:eastAsia="Calibri" w:hAnsi="Arial Narrow" w:cs="Arial"/>
                <w:sz w:val="20"/>
                <w:szCs w:val="20"/>
              </w:rPr>
              <w:t xml:space="preserve"> Conoce </w:t>
            </w:r>
            <w:r w:rsidR="007A7695">
              <w:rPr>
                <w:rFonts w:ascii="Arial Narrow" w:eastAsia="Calibri" w:hAnsi="Arial Narrow" w:cs="Arial"/>
                <w:sz w:val="20"/>
                <w:szCs w:val="20"/>
              </w:rPr>
              <w:t>las hojas de cálculo II</w:t>
            </w:r>
          </w:p>
        </w:tc>
        <w:tc>
          <w:tcPr>
            <w:tcW w:w="3544" w:type="dxa"/>
            <w:vAlign w:val="center"/>
          </w:tcPr>
          <w:p w14:paraId="2F78018C" w14:textId="35B33F41" w:rsidR="00194A30" w:rsidRPr="00B92AFE" w:rsidRDefault="00C3434D" w:rsidP="001B359B">
            <w:pPr>
              <w:pStyle w:val="NormalWeb"/>
              <w:spacing w:before="0" w:beforeAutospacing="0" w:after="0" w:afterAutospacing="0" w:line="276" w:lineRule="auto"/>
              <w:jc w:val="both"/>
              <w:textAlignment w:val="baseline"/>
              <w:rPr>
                <w:rFonts w:ascii="Arial Narrow" w:eastAsia="Calibri" w:hAnsi="Arial Narrow" w:cs="Arial"/>
                <w:sz w:val="20"/>
                <w:szCs w:val="20"/>
              </w:rPr>
            </w:pPr>
            <w:r w:rsidRPr="00C3434D">
              <w:rPr>
                <w:rFonts w:ascii="Arial Narrow" w:eastAsia="Calibri" w:hAnsi="Arial Narrow" w:cs="Arial"/>
                <w:sz w:val="20"/>
                <w:szCs w:val="20"/>
              </w:rPr>
              <w:t>En nuestra I.E., lo estudiantes presentan una deficiente ortografía y caligrafía, lo que se evidencia en los diversos textos que producen. Ante esta situación, se generan las siguientes interrogantes: ¿Por qué los alumnos tienen deficiente ortografía y caligrafía? ¿Qué podemos hacer para que ellos adquieran las reglas ortográficas? En esta unidad didáctica se desarrollarán las siguientes acciones: incentivar la lectura diaria (Plan lector), lectura grupal, concursos de ortografía, escritura de números. La práctica de esto se evidenciará con la participación de los alumnos en un concurso de producción de textos.</w:t>
            </w:r>
          </w:p>
        </w:tc>
        <w:tc>
          <w:tcPr>
            <w:tcW w:w="1559" w:type="dxa"/>
            <w:vMerge/>
          </w:tcPr>
          <w:p w14:paraId="3667A27C" w14:textId="5B12B2B4" w:rsidR="00194A30" w:rsidRPr="00B92AFE" w:rsidRDefault="00194A30" w:rsidP="001B359B">
            <w:pPr>
              <w:spacing w:line="276" w:lineRule="auto"/>
              <w:rPr>
                <w:rFonts w:ascii="Arial Narrow" w:eastAsia="Calibri" w:hAnsi="Arial Narrow" w:cs="Arial"/>
                <w:sz w:val="20"/>
                <w:szCs w:val="20"/>
              </w:rPr>
            </w:pPr>
          </w:p>
        </w:tc>
        <w:tc>
          <w:tcPr>
            <w:tcW w:w="1559" w:type="dxa"/>
            <w:vMerge/>
          </w:tcPr>
          <w:p w14:paraId="09534E11" w14:textId="77777777" w:rsidR="00194A30" w:rsidRPr="00B92AFE" w:rsidRDefault="00194A30" w:rsidP="001B359B">
            <w:pPr>
              <w:spacing w:line="276" w:lineRule="auto"/>
              <w:jc w:val="both"/>
              <w:rPr>
                <w:rFonts w:ascii="Arial Narrow" w:eastAsia="Calibri" w:hAnsi="Arial Narrow" w:cs="Arial"/>
                <w:sz w:val="20"/>
                <w:szCs w:val="20"/>
              </w:rPr>
            </w:pPr>
          </w:p>
        </w:tc>
        <w:tc>
          <w:tcPr>
            <w:tcW w:w="1843" w:type="dxa"/>
            <w:vMerge/>
          </w:tcPr>
          <w:p w14:paraId="1D73D1D6" w14:textId="7B4F2606" w:rsidR="00194A30" w:rsidRPr="00B92AFE" w:rsidRDefault="00194A30" w:rsidP="001B359B">
            <w:pPr>
              <w:spacing w:line="276" w:lineRule="auto"/>
              <w:jc w:val="both"/>
              <w:rPr>
                <w:rFonts w:ascii="Arial Narrow" w:eastAsia="Calibri" w:hAnsi="Arial Narrow" w:cs="Arial"/>
                <w:sz w:val="20"/>
                <w:szCs w:val="20"/>
              </w:rPr>
            </w:pPr>
          </w:p>
        </w:tc>
        <w:tc>
          <w:tcPr>
            <w:tcW w:w="1984" w:type="dxa"/>
            <w:vAlign w:val="center"/>
          </w:tcPr>
          <w:p w14:paraId="039A4A6A" w14:textId="6814B667" w:rsidR="00194A30" w:rsidRPr="00B92AFE" w:rsidRDefault="00095DA9"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 xml:space="preserve">Microsoft </w:t>
            </w:r>
            <w:r>
              <w:rPr>
                <w:rFonts w:ascii="Arial Narrow" w:eastAsia="Calibri" w:hAnsi="Arial Narrow" w:cs="Arial"/>
                <w:sz w:val="20"/>
                <w:szCs w:val="20"/>
              </w:rPr>
              <w:t>Excel</w:t>
            </w:r>
          </w:p>
        </w:tc>
        <w:tc>
          <w:tcPr>
            <w:tcW w:w="2291" w:type="dxa"/>
            <w:vAlign w:val="center"/>
          </w:tcPr>
          <w:p w14:paraId="1B84B3D9" w14:textId="368CEC0B" w:rsidR="00194A30" w:rsidRPr="00B92AFE" w:rsidRDefault="00883756" w:rsidP="001B359B">
            <w:pPr>
              <w:spacing w:line="276" w:lineRule="auto"/>
              <w:jc w:val="both"/>
              <w:rPr>
                <w:rFonts w:ascii="Arial Narrow" w:eastAsia="Calibri" w:hAnsi="Arial Narrow" w:cs="Arial"/>
                <w:sz w:val="20"/>
                <w:szCs w:val="20"/>
              </w:rPr>
            </w:pPr>
            <w:r>
              <w:rPr>
                <w:rFonts w:ascii="Arial Narrow" w:eastAsia="Calibri" w:hAnsi="Arial Narrow" w:cs="Arial"/>
                <w:sz w:val="20"/>
                <w:szCs w:val="20"/>
              </w:rPr>
              <w:t>Tabla de costos</w:t>
            </w:r>
          </w:p>
        </w:tc>
      </w:tr>
      <w:tr w:rsidR="00194A30" w:rsidRPr="00B92AFE" w14:paraId="03724876" w14:textId="3C9BDD2D" w:rsidTr="00B97B76">
        <w:trPr>
          <w:cantSplit/>
          <w:trHeight w:val="4487"/>
        </w:trPr>
        <w:tc>
          <w:tcPr>
            <w:tcW w:w="1395" w:type="dxa"/>
            <w:vAlign w:val="center"/>
          </w:tcPr>
          <w:p w14:paraId="3DCB3A6E" w14:textId="77777777" w:rsidR="00194A30" w:rsidRPr="00B92AFE" w:rsidRDefault="00194A30" w:rsidP="001B359B">
            <w:pPr>
              <w:spacing w:line="276" w:lineRule="auto"/>
              <w:rPr>
                <w:rFonts w:ascii="Arial Narrow" w:eastAsia="Calibri" w:hAnsi="Arial Narrow" w:cs="Arial"/>
                <w:sz w:val="20"/>
                <w:szCs w:val="20"/>
              </w:rPr>
            </w:pPr>
          </w:p>
          <w:p w14:paraId="409F51F0" w14:textId="4753FE24"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3: </w:t>
            </w:r>
            <w:r w:rsidRPr="00B92AFE">
              <w:rPr>
                <w:rFonts w:ascii="Arial Narrow" w:hAnsi="Arial Narrow"/>
                <w:sz w:val="20"/>
                <w:szCs w:val="20"/>
              </w:rPr>
              <w:t xml:space="preserve"> </w:t>
            </w:r>
            <w:r w:rsidR="007A7695" w:rsidRPr="00B92AFE">
              <w:rPr>
                <w:rFonts w:ascii="Arial Narrow" w:eastAsia="Calibri" w:hAnsi="Arial Narrow" w:cs="Arial"/>
                <w:sz w:val="20"/>
                <w:szCs w:val="20"/>
              </w:rPr>
              <w:t xml:space="preserve"> Conoce </w:t>
            </w:r>
            <w:r w:rsidR="007A7695">
              <w:rPr>
                <w:rFonts w:ascii="Arial Narrow" w:eastAsia="Calibri" w:hAnsi="Arial Narrow" w:cs="Arial"/>
                <w:sz w:val="20"/>
                <w:szCs w:val="20"/>
              </w:rPr>
              <w:t>las hojas de cálculo III</w:t>
            </w:r>
          </w:p>
        </w:tc>
        <w:tc>
          <w:tcPr>
            <w:tcW w:w="3544" w:type="dxa"/>
            <w:vAlign w:val="center"/>
          </w:tcPr>
          <w:p w14:paraId="74203A03" w14:textId="7EB3B592" w:rsidR="00194A30" w:rsidRPr="00B92AFE" w:rsidRDefault="00C3434D" w:rsidP="001B359B">
            <w:pPr>
              <w:spacing w:line="276" w:lineRule="auto"/>
              <w:jc w:val="both"/>
              <w:rPr>
                <w:rFonts w:ascii="Arial Narrow" w:eastAsia="Calibri" w:hAnsi="Arial Narrow" w:cs="Arial"/>
                <w:sz w:val="20"/>
                <w:szCs w:val="20"/>
              </w:rPr>
            </w:pPr>
            <w:r w:rsidRPr="00C3434D">
              <w:rPr>
                <w:rFonts w:ascii="Arial Narrow" w:eastAsia="Calibri" w:hAnsi="Arial Narrow" w:cs="Arial"/>
                <w:sz w:val="20"/>
                <w:szCs w:val="20"/>
              </w:rPr>
              <w:t>En la I.E. Algarrobos los estudiantes durante las festividades del aniversario del Colegio, demuestran una escasa identidad hacia su colegio. Siendo conscientes de lo importante que es identificarnos con nuestra institución, se pregunta: a) ¿Demostrarán actitudes de valoración hacia el aniversario de la I.E. Algarrobos? b) ¿Qué podemos hacer para mejorar el grado de identidad y amor de los estudiantes con su colegio? Ante esto se propone, crear a nivel de aula, murales en los que se den a conocer la historia, símbolos, himno, personal que labora, etc., a la vez que se crearán textos diversos alusivos al aniversario del Colegio Algarrobos.</w:t>
            </w:r>
          </w:p>
        </w:tc>
        <w:tc>
          <w:tcPr>
            <w:tcW w:w="1559" w:type="dxa"/>
            <w:vMerge/>
          </w:tcPr>
          <w:p w14:paraId="3AFF6889" w14:textId="50F00856" w:rsidR="00194A30" w:rsidRPr="00B92AFE" w:rsidRDefault="00194A30" w:rsidP="001B359B">
            <w:pPr>
              <w:spacing w:line="276" w:lineRule="auto"/>
              <w:rPr>
                <w:rFonts w:ascii="Arial Narrow" w:eastAsia="Calibri" w:hAnsi="Arial Narrow" w:cs="Arial"/>
                <w:sz w:val="20"/>
                <w:szCs w:val="20"/>
              </w:rPr>
            </w:pPr>
          </w:p>
        </w:tc>
        <w:tc>
          <w:tcPr>
            <w:tcW w:w="1559" w:type="dxa"/>
            <w:vMerge/>
          </w:tcPr>
          <w:p w14:paraId="79CA683A" w14:textId="77777777" w:rsidR="00194A30" w:rsidRPr="00B92AFE" w:rsidRDefault="00194A30" w:rsidP="001B359B">
            <w:pPr>
              <w:spacing w:line="276" w:lineRule="auto"/>
              <w:jc w:val="both"/>
              <w:rPr>
                <w:rFonts w:ascii="Arial Narrow" w:eastAsia="Calibri" w:hAnsi="Arial Narrow" w:cs="Arial"/>
                <w:sz w:val="20"/>
                <w:szCs w:val="20"/>
              </w:rPr>
            </w:pPr>
          </w:p>
        </w:tc>
        <w:tc>
          <w:tcPr>
            <w:tcW w:w="1843" w:type="dxa"/>
            <w:vMerge/>
          </w:tcPr>
          <w:p w14:paraId="5CDD4DE6" w14:textId="4BB559A6" w:rsidR="00194A30" w:rsidRPr="00B92AFE" w:rsidRDefault="00194A30" w:rsidP="001B359B">
            <w:pPr>
              <w:spacing w:line="276" w:lineRule="auto"/>
              <w:jc w:val="both"/>
              <w:rPr>
                <w:rFonts w:ascii="Arial Narrow" w:eastAsia="Calibri" w:hAnsi="Arial Narrow" w:cs="Arial"/>
                <w:sz w:val="20"/>
                <w:szCs w:val="20"/>
              </w:rPr>
            </w:pPr>
          </w:p>
        </w:tc>
        <w:tc>
          <w:tcPr>
            <w:tcW w:w="1984" w:type="dxa"/>
            <w:vAlign w:val="center"/>
          </w:tcPr>
          <w:p w14:paraId="627D0077" w14:textId="74D6D502" w:rsidR="00194A30" w:rsidRPr="00B92AFE" w:rsidRDefault="00095DA9"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 xml:space="preserve">Microsoft </w:t>
            </w:r>
            <w:r>
              <w:rPr>
                <w:rFonts w:ascii="Arial Narrow" w:eastAsia="Calibri" w:hAnsi="Arial Narrow" w:cs="Arial"/>
                <w:sz w:val="20"/>
                <w:szCs w:val="20"/>
              </w:rPr>
              <w:t>Excel</w:t>
            </w:r>
          </w:p>
        </w:tc>
        <w:tc>
          <w:tcPr>
            <w:tcW w:w="2291" w:type="dxa"/>
            <w:vAlign w:val="center"/>
          </w:tcPr>
          <w:p w14:paraId="4280D7E5" w14:textId="37545B59" w:rsidR="00194A30" w:rsidRPr="00B92AFE" w:rsidRDefault="00883756" w:rsidP="001B359B">
            <w:pPr>
              <w:spacing w:line="276" w:lineRule="auto"/>
              <w:jc w:val="both"/>
              <w:rPr>
                <w:rFonts w:ascii="Arial Narrow" w:eastAsia="Calibri" w:hAnsi="Arial Narrow" w:cs="Arial"/>
                <w:sz w:val="20"/>
                <w:szCs w:val="20"/>
              </w:rPr>
            </w:pPr>
            <w:r>
              <w:rPr>
                <w:rFonts w:ascii="Arial Narrow" w:hAnsi="Arial Narrow"/>
                <w:sz w:val="20"/>
                <w:szCs w:val="20"/>
              </w:rPr>
              <w:t>Planilla</w:t>
            </w:r>
            <w:r w:rsidR="003500A3">
              <w:rPr>
                <w:rFonts w:ascii="Arial Narrow" w:hAnsi="Arial Narrow"/>
                <w:sz w:val="20"/>
                <w:szCs w:val="20"/>
              </w:rPr>
              <w:t xml:space="preserve"> de pagos</w:t>
            </w:r>
          </w:p>
        </w:tc>
      </w:tr>
    </w:tbl>
    <w:p w14:paraId="4458F6EE" w14:textId="77777777" w:rsidR="00EA2B94" w:rsidRPr="005222D3" w:rsidRDefault="00EA2B94" w:rsidP="001B359B">
      <w:pPr>
        <w:spacing w:after="0" w:line="276" w:lineRule="auto"/>
        <w:rPr>
          <w:rFonts w:ascii="Arial Narrow" w:eastAsia="Times New Roman" w:hAnsi="Arial Narrow" w:cs="Arial"/>
          <w:b/>
          <w:sz w:val="20"/>
          <w:szCs w:val="20"/>
          <w:lang w:val="es-ES_tradnl" w:eastAsia="es-ES"/>
        </w:rPr>
      </w:pPr>
    </w:p>
    <w:p w14:paraId="1EA1016E" w14:textId="1B30C0B7" w:rsidR="00843EAD" w:rsidRPr="005222D3" w:rsidRDefault="00843EAD"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5222D3" w:rsidRDefault="00843EAD" w:rsidP="001B359B">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3"/>
        <w:gridCol w:w="3640"/>
        <w:gridCol w:w="1524"/>
        <w:gridCol w:w="1524"/>
        <w:gridCol w:w="1705"/>
      </w:tblGrid>
      <w:tr w:rsidR="003E2518" w:rsidRPr="005222D3" w14:paraId="1D65D702" w14:textId="77777777" w:rsidTr="00CC5FF2">
        <w:tc>
          <w:tcPr>
            <w:tcW w:w="1373" w:type="dxa"/>
            <w:vMerge w:val="restart"/>
            <w:vAlign w:val="center"/>
          </w:tcPr>
          <w:p w14:paraId="04CDC4D6" w14:textId="538206B8"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3640" w:type="dxa"/>
            <w:vMerge w:val="restart"/>
            <w:vAlign w:val="center"/>
          </w:tcPr>
          <w:p w14:paraId="650506DA" w14:textId="4D408462"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4753" w:type="dxa"/>
            <w:gridSpan w:val="3"/>
            <w:shd w:val="clear" w:color="auto" w:fill="D9D9D9" w:themeFill="background1" w:themeFillShade="D9"/>
          </w:tcPr>
          <w:p w14:paraId="2AC24B10" w14:textId="1A5401FB"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3E2518" w:rsidRPr="005222D3" w14:paraId="7D596797" w14:textId="77777777" w:rsidTr="00CC5FF2">
        <w:tc>
          <w:tcPr>
            <w:tcW w:w="1373" w:type="dxa"/>
            <w:vMerge/>
          </w:tcPr>
          <w:p w14:paraId="66F61FD9" w14:textId="170D109A"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0B30A38C" w14:textId="2CEAF833"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tcPr>
          <w:p w14:paraId="6DA595D2"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1524" w:type="dxa"/>
          </w:tcPr>
          <w:p w14:paraId="044F8EEE"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1705" w:type="dxa"/>
          </w:tcPr>
          <w:p w14:paraId="14075D03"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3E2518" w:rsidRPr="005222D3" w14:paraId="3F480189" w14:textId="77777777" w:rsidTr="00CC5FF2">
        <w:tc>
          <w:tcPr>
            <w:tcW w:w="1373" w:type="dxa"/>
            <w:vMerge/>
          </w:tcPr>
          <w:p w14:paraId="69E8028A"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04B65D8D"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tcPr>
          <w:p w14:paraId="632F8F89" w14:textId="5DFE025D" w:rsidR="003E2518" w:rsidRPr="005222D3" w:rsidRDefault="006A7B1A" w:rsidP="001B359B">
            <w:pPr>
              <w:pStyle w:val="Prrafodelista"/>
              <w:spacing w:line="276" w:lineRule="auto"/>
              <w:ind w:left="0"/>
              <w:rPr>
                <w:rFonts w:ascii="Arial Narrow" w:eastAsia="Calibri" w:hAnsi="Arial Narrow" w:cs="Arial"/>
                <w:b/>
                <w:sz w:val="20"/>
                <w:szCs w:val="20"/>
              </w:rPr>
            </w:pPr>
            <w:r w:rsidRPr="00B92AFE">
              <w:rPr>
                <w:rFonts w:ascii="Arial Narrow" w:eastAsia="Calibri" w:hAnsi="Arial Narrow" w:cs="Arial"/>
                <w:sz w:val="20"/>
                <w:szCs w:val="20"/>
              </w:rPr>
              <w:t xml:space="preserve">Conoce </w:t>
            </w:r>
            <w:r>
              <w:rPr>
                <w:rFonts w:ascii="Arial Narrow" w:eastAsia="Calibri" w:hAnsi="Arial Narrow" w:cs="Arial"/>
                <w:sz w:val="20"/>
                <w:szCs w:val="20"/>
              </w:rPr>
              <w:t>las hojas de cálculo I</w:t>
            </w:r>
          </w:p>
        </w:tc>
        <w:tc>
          <w:tcPr>
            <w:tcW w:w="1524" w:type="dxa"/>
          </w:tcPr>
          <w:p w14:paraId="1B355816" w14:textId="4AD86D1F" w:rsidR="003E2518" w:rsidRPr="005222D3" w:rsidRDefault="006A7B1A" w:rsidP="001B359B">
            <w:pPr>
              <w:pStyle w:val="Prrafodelista"/>
              <w:spacing w:line="276" w:lineRule="auto"/>
              <w:ind w:left="0"/>
              <w:rPr>
                <w:rFonts w:ascii="Arial Narrow" w:eastAsia="Calibri" w:hAnsi="Arial Narrow" w:cs="Arial"/>
                <w:b/>
                <w:sz w:val="20"/>
                <w:szCs w:val="20"/>
              </w:rPr>
            </w:pPr>
            <w:r w:rsidRPr="00B92AFE">
              <w:rPr>
                <w:rFonts w:ascii="Arial Narrow" w:eastAsia="Calibri" w:hAnsi="Arial Narrow" w:cs="Arial"/>
                <w:sz w:val="20"/>
                <w:szCs w:val="20"/>
              </w:rPr>
              <w:t xml:space="preserve">Conoce </w:t>
            </w:r>
            <w:r>
              <w:rPr>
                <w:rFonts w:ascii="Arial Narrow" w:eastAsia="Calibri" w:hAnsi="Arial Narrow" w:cs="Arial"/>
                <w:sz w:val="20"/>
                <w:szCs w:val="20"/>
              </w:rPr>
              <w:t>las hojas de cálculo II</w:t>
            </w:r>
          </w:p>
        </w:tc>
        <w:tc>
          <w:tcPr>
            <w:tcW w:w="1705" w:type="dxa"/>
          </w:tcPr>
          <w:p w14:paraId="35C81218" w14:textId="6B4A30FB" w:rsidR="003E2518" w:rsidRPr="005222D3" w:rsidRDefault="006A7B1A" w:rsidP="001B359B">
            <w:pPr>
              <w:pStyle w:val="Prrafodelista"/>
              <w:spacing w:line="276" w:lineRule="auto"/>
              <w:ind w:left="0"/>
              <w:rPr>
                <w:rFonts w:ascii="Arial Narrow" w:eastAsia="Calibri" w:hAnsi="Arial Narrow" w:cs="Arial"/>
                <w:b/>
                <w:sz w:val="20"/>
                <w:szCs w:val="20"/>
              </w:rPr>
            </w:pPr>
            <w:r w:rsidRPr="00B92AFE">
              <w:rPr>
                <w:rFonts w:ascii="Arial Narrow" w:eastAsia="Calibri" w:hAnsi="Arial Narrow" w:cs="Arial"/>
                <w:sz w:val="20"/>
                <w:szCs w:val="20"/>
              </w:rPr>
              <w:t xml:space="preserve">Conoce </w:t>
            </w:r>
            <w:r>
              <w:rPr>
                <w:rFonts w:ascii="Arial Narrow" w:eastAsia="Calibri" w:hAnsi="Arial Narrow" w:cs="Arial"/>
                <w:sz w:val="20"/>
                <w:szCs w:val="20"/>
              </w:rPr>
              <w:t>las hojas de cálculo III</w:t>
            </w:r>
          </w:p>
        </w:tc>
      </w:tr>
      <w:tr w:rsidR="003E2518" w:rsidRPr="005222D3" w14:paraId="2D33FFE0" w14:textId="77777777" w:rsidTr="00CC5FF2">
        <w:trPr>
          <w:trHeight w:val="278"/>
        </w:trPr>
        <w:tc>
          <w:tcPr>
            <w:tcW w:w="1373" w:type="dxa"/>
            <w:vMerge/>
          </w:tcPr>
          <w:p w14:paraId="486FAF9F"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7FB15235"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vAlign w:val="center"/>
          </w:tcPr>
          <w:p w14:paraId="50ABA73A" w14:textId="66DF0D65" w:rsidR="003E2518" w:rsidRPr="002B5ED9" w:rsidRDefault="003E2518" w:rsidP="001B359B">
            <w:pPr>
              <w:pStyle w:val="NormalWeb"/>
              <w:spacing w:before="0" w:beforeAutospacing="0" w:after="0" w:afterAutospacing="0" w:line="276" w:lineRule="auto"/>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tc>
        <w:tc>
          <w:tcPr>
            <w:tcW w:w="1524" w:type="dxa"/>
            <w:vAlign w:val="center"/>
          </w:tcPr>
          <w:p w14:paraId="4D1A4E21" w14:textId="389E984B"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3E2518">
              <w:rPr>
                <w:rFonts w:ascii="Arial Narrow" w:hAnsi="Arial Narrow" w:cs="Arial"/>
                <w:color w:val="000000"/>
                <w:sz w:val="20"/>
                <w:szCs w:val="20"/>
                <w:vertAlign w:val="subscript"/>
              </w:rPr>
              <w:t>2</w:t>
            </w:r>
          </w:p>
        </w:tc>
        <w:tc>
          <w:tcPr>
            <w:tcW w:w="1705" w:type="dxa"/>
            <w:vAlign w:val="center"/>
          </w:tcPr>
          <w:p w14:paraId="3BBD96CB" w14:textId="78C412FD"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3E2518">
              <w:rPr>
                <w:rFonts w:ascii="Arial Narrow" w:hAnsi="Arial Narrow" w:cs="Arial"/>
                <w:color w:val="000000"/>
                <w:sz w:val="20"/>
                <w:szCs w:val="20"/>
                <w:vertAlign w:val="subscript"/>
              </w:rPr>
              <w:t>3</w:t>
            </w:r>
          </w:p>
        </w:tc>
      </w:tr>
      <w:tr w:rsidR="007A32E3" w:rsidRPr="005222D3" w14:paraId="050C2728" w14:textId="77777777" w:rsidTr="00CC5FF2">
        <w:trPr>
          <w:trHeight w:val="342"/>
        </w:trPr>
        <w:tc>
          <w:tcPr>
            <w:tcW w:w="1373" w:type="dxa"/>
            <w:vMerge w:val="restart"/>
          </w:tcPr>
          <w:p w14:paraId="3730D882" w14:textId="6B1AECD0" w:rsidR="007A32E3" w:rsidRPr="005222D3" w:rsidRDefault="007A32E3" w:rsidP="001B359B">
            <w:pPr>
              <w:pStyle w:val="Prrafodelista"/>
              <w:spacing w:line="276" w:lineRule="auto"/>
              <w:ind w:left="0"/>
              <w:rPr>
                <w:rFonts w:ascii="Arial Narrow" w:eastAsia="Calibri" w:hAnsi="Arial Narrow" w:cs="Arial"/>
                <w:b/>
                <w:sz w:val="20"/>
                <w:szCs w:val="20"/>
              </w:rPr>
            </w:pPr>
            <w:r>
              <w:rPr>
                <w:rFonts w:ascii="Arial Narrow" w:eastAsia="Calibri" w:hAnsi="Arial Narrow" w:cs="Arial"/>
                <w:b/>
                <w:sz w:val="20"/>
                <w:szCs w:val="20"/>
              </w:rPr>
              <w:t>Informática</w:t>
            </w:r>
          </w:p>
        </w:tc>
        <w:tc>
          <w:tcPr>
            <w:tcW w:w="3640" w:type="dxa"/>
          </w:tcPr>
          <w:p w14:paraId="7FF8B083" w14:textId="4933493D" w:rsidR="007A32E3" w:rsidRPr="005222D3" w:rsidRDefault="007A32E3" w:rsidP="002E18DD">
            <w:pPr>
              <w:pStyle w:val="Prrafodelista"/>
              <w:spacing w:line="276" w:lineRule="auto"/>
              <w:ind w:left="0"/>
              <w:jc w:val="both"/>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1524" w:type="dxa"/>
            <w:vMerge w:val="restart"/>
            <w:vAlign w:val="center"/>
          </w:tcPr>
          <w:p w14:paraId="0298923F" w14:textId="1548890D"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Merge w:val="restart"/>
            <w:vAlign w:val="center"/>
          </w:tcPr>
          <w:p w14:paraId="56603F7A" w14:textId="161AB597"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05" w:type="dxa"/>
            <w:vMerge w:val="restart"/>
            <w:vAlign w:val="center"/>
          </w:tcPr>
          <w:p w14:paraId="76EFD724" w14:textId="54C93AFD"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7A32E3" w:rsidRPr="005222D3" w14:paraId="23AC68BC" w14:textId="77777777" w:rsidTr="00CC5FF2">
        <w:trPr>
          <w:trHeight w:val="342"/>
        </w:trPr>
        <w:tc>
          <w:tcPr>
            <w:tcW w:w="1373" w:type="dxa"/>
            <w:vMerge/>
          </w:tcPr>
          <w:p w14:paraId="0816D3D9" w14:textId="77777777" w:rsidR="007A32E3" w:rsidRDefault="007A32E3" w:rsidP="001B359B">
            <w:pPr>
              <w:pStyle w:val="Prrafodelista"/>
              <w:spacing w:line="276" w:lineRule="auto"/>
              <w:ind w:left="0"/>
              <w:rPr>
                <w:rFonts w:ascii="Arial Narrow" w:eastAsia="Calibri" w:hAnsi="Arial Narrow" w:cs="Arial"/>
                <w:b/>
                <w:sz w:val="20"/>
                <w:szCs w:val="20"/>
              </w:rPr>
            </w:pPr>
          </w:p>
        </w:tc>
        <w:tc>
          <w:tcPr>
            <w:tcW w:w="3640" w:type="dxa"/>
          </w:tcPr>
          <w:p w14:paraId="6EC9F0B0" w14:textId="38F4A758" w:rsidR="007A32E3" w:rsidRPr="005222D3" w:rsidRDefault="007A32E3" w:rsidP="002E18DD">
            <w:pPr>
              <w:pStyle w:val="Prrafodelista"/>
              <w:spacing w:line="276" w:lineRule="auto"/>
              <w:ind w:left="0"/>
              <w:jc w:val="both"/>
              <w:rPr>
                <w:rFonts w:ascii="Arial Narrow" w:eastAsia="Calibri" w:hAnsi="Arial Narrow" w:cs="Arial"/>
                <w:b/>
                <w:sz w:val="20"/>
                <w:szCs w:val="20"/>
              </w:rPr>
            </w:pPr>
            <w:r>
              <w:rPr>
                <w:rFonts w:ascii="Arial Narrow" w:eastAsia="Calibri" w:hAnsi="Arial Narrow" w:cs="Arial"/>
                <w:b/>
                <w:sz w:val="20"/>
                <w:szCs w:val="20"/>
              </w:rPr>
              <w:t>Crea objetos virtuales</w:t>
            </w:r>
            <w:r w:rsidR="002E18DD">
              <w:rPr>
                <w:rFonts w:ascii="Arial Narrow" w:eastAsia="Calibri" w:hAnsi="Arial Narrow" w:cs="Arial"/>
                <w:b/>
                <w:sz w:val="20"/>
                <w:szCs w:val="20"/>
              </w:rPr>
              <w:t xml:space="preserve"> en diversos formatos</w:t>
            </w:r>
            <w:r>
              <w:rPr>
                <w:rFonts w:ascii="Arial Narrow" w:eastAsia="Calibri" w:hAnsi="Arial Narrow" w:cs="Arial"/>
                <w:b/>
                <w:sz w:val="20"/>
                <w:szCs w:val="20"/>
              </w:rPr>
              <w:t>.</w:t>
            </w:r>
          </w:p>
        </w:tc>
        <w:tc>
          <w:tcPr>
            <w:tcW w:w="1524" w:type="dxa"/>
            <w:vMerge/>
            <w:vAlign w:val="center"/>
          </w:tcPr>
          <w:p w14:paraId="54238D5E"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c>
          <w:tcPr>
            <w:tcW w:w="1524" w:type="dxa"/>
            <w:vMerge/>
            <w:vAlign w:val="center"/>
          </w:tcPr>
          <w:p w14:paraId="72F32BAF"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c>
          <w:tcPr>
            <w:tcW w:w="1705" w:type="dxa"/>
            <w:vMerge/>
            <w:vAlign w:val="center"/>
          </w:tcPr>
          <w:p w14:paraId="75DFBEEC"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r>
      <w:tr w:rsidR="003E2518" w:rsidRPr="005222D3" w14:paraId="632C59B8" w14:textId="77777777" w:rsidTr="00CC5FF2">
        <w:tc>
          <w:tcPr>
            <w:tcW w:w="5013" w:type="dxa"/>
            <w:gridSpan w:val="2"/>
          </w:tcPr>
          <w:p w14:paraId="52DA13A0" w14:textId="788A0DFD"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524" w:type="dxa"/>
            <w:vAlign w:val="center"/>
          </w:tcPr>
          <w:p w14:paraId="132FCA2D" w14:textId="1B88AB24"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6675AB9C" w14:textId="3AC0A986"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05" w:type="dxa"/>
            <w:vAlign w:val="center"/>
          </w:tcPr>
          <w:p w14:paraId="42701B42" w14:textId="4EDF4234"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1E808144" w14:textId="42EBDEDA" w:rsidR="00902665" w:rsidRPr="005222D3" w:rsidRDefault="00902665" w:rsidP="001B359B">
      <w:pPr>
        <w:pStyle w:val="Prrafodelista"/>
        <w:spacing w:after="0" w:line="276" w:lineRule="auto"/>
        <w:ind w:left="284"/>
        <w:rPr>
          <w:rFonts w:ascii="Arial Narrow" w:eastAsia="Calibri" w:hAnsi="Arial Narrow" w:cs="Arial"/>
          <w:b/>
          <w:sz w:val="20"/>
          <w:szCs w:val="20"/>
        </w:rPr>
      </w:pPr>
    </w:p>
    <w:p w14:paraId="22BB726C" w14:textId="3B8B549B" w:rsidR="00843EAD" w:rsidRDefault="00843EAD" w:rsidP="001B359B">
      <w:pPr>
        <w:pStyle w:val="Prrafodelista"/>
        <w:spacing w:after="0" w:line="276" w:lineRule="auto"/>
        <w:ind w:left="284"/>
        <w:rPr>
          <w:rFonts w:ascii="Arial Narrow" w:eastAsia="Calibri" w:hAnsi="Arial Narrow" w:cs="Arial"/>
          <w:b/>
          <w:sz w:val="20"/>
          <w:szCs w:val="20"/>
        </w:rPr>
      </w:pPr>
    </w:p>
    <w:p w14:paraId="6B39A2DC" w14:textId="1D29C8FC" w:rsidR="00655893" w:rsidRDefault="00655893" w:rsidP="001B359B">
      <w:pPr>
        <w:pStyle w:val="Prrafodelista"/>
        <w:spacing w:after="0" w:line="276" w:lineRule="auto"/>
        <w:ind w:left="284"/>
        <w:rPr>
          <w:rFonts w:ascii="Arial Narrow" w:eastAsia="Calibri" w:hAnsi="Arial Narrow" w:cs="Arial"/>
          <w:b/>
          <w:sz w:val="20"/>
          <w:szCs w:val="20"/>
        </w:rPr>
      </w:pPr>
    </w:p>
    <w:p w14:paraId="67103726" w14:textId="74209135" w:rsidR="00655893" w:rsidRDefault="00655893" w:rsidP="001B359B">
      <w:pPr>
        <w:pStyle w:val="Prrafodelista"/>
        <w:spacing w:after="0" w:line="276" w:lineRule="auto"/>
        <w:ind w:left="284"/>
        <w:rPr>
          <w:rFonts w:ascii="Arial Narrow" w:eastAsia="Calibri" w:hAnsi="Arial Narrow" w:cs="Arial"/>
          <w:b/>
          <w:sz w:val="20"/>
          <w:szCs w:val="20"/>
        </w:rPr>
      </w:pPr>
    </w:p>
    <w:p w14:paraId="206F8761" w14:textId="71A96815" w:rsidR="00655893" w:rsidRDefault="00655893" w:rsidP="001B359B">
      <w:pPr>
        <w:pStyle w:val="Prrafodelista"/>
        <w:spacing w:after="0" w:line="276" w:lineRule="auto"/>
        <w:ind w:left="284"/>
        <w:rPr>
          <w:rFonts w:ascii="Arial Narrow" w:eastAsia="Calibri" w:hAnsi="Arial Narrow" w:cs="Arial"/>
          <w:b/>
          <w:sz w:val="20"/>
          <w:szCs w:val="20"/>
        </w:rPr>
      </w:pPr>
    </w:p>
    <w:p w14:paraId="0B0AD149" w14:textId="77777777" w:rsidR="00655893" w:rsidRPr="005222D3" w:rsidRDefault="00655893" w:rsidP="001B359B">
      <w:pPr>
        <w:pStyle w:val="Prrafodelista"/>
        <w:spacing w:after="0" w:line="276" w:lineRule="auto"/>
        <w:ind w:left="284"/>
        <w:rPr>
          <w:rFonts w:ascii="Arial Narrow" w:eastAsia="Calibri" w:hAnsi="Arial Narrow" w:cs="Arial"/>
          <w:b/>
          <w:sz w:val="20"/>
          <w:szCs w:val="20"/>
        </w:rPr>
      </w:pPr>
    </w:p>
    <w:p w14:paraId="086DE36B" w14:textId="78482400" w:rsidR="00F10E5F" w:rsidRPr="005222D3" w:rsidRDefault="00F10E5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ENFOQUES TRANSVERSALES:</w:t>
      </w:r>
    </w:p>
    <w:p w14:paraId="210F85C7" w14:textId="13D0E29A" w:rsidR="00F10E5F" w:rsidRPr="005222D3" w:rsidRDefault="00F10E5F" w:rsidP="001B359B">
      <w:pPr>
        <w:pStyle w:val="Prrafodelista"/>
        <w:spacing w:after="0" w:line="276" w:lineRule="auto"/>
        <w:ind w:left="284"/>
        <w:rPr>
          <w:rFonts w:ascii="Arial Narrow" w:eastAsia="Calibri" w:hAnsi="Arial Narrow" w:cs="Arial"/>
          <w:b/>
          <w:sz w:val="20"/>
          <w:szCs w:val="20"/>
        </w:rPr>
      </w:pPr>
    </w:p>
    <w:tbl>
      <w:tblPr>
        <w:tblStyle w:val="Tablaconcuadrcula"/>
        <w:tblW w:w="877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tblGrid>
      <w:tr w:rsidR="004E25E2" w:rsidRPr="005222D3" w14:paraId="022F76F4" w14:textId="77777777" w:rsidTr="004E25E2">
        <w:trPr>
          <w:trHeight w:val="340"/>
        </w:trPr>
        <w:tc>
          <w:tcPr>
            <w:tcW w:w="3387" w:type="dxa"/>
            <w:shd w:val="clear" w:color="auto" w:fill="D9D9D9" w:themeFill="background1" w:themeFillShade="D9"/>
            <w:vAlign w:val="center"/>
          </w:tcPr>
          <w:p w14:paraId="3D3281AB" w14:textId="08BF8F4D" w:rsidR="004E25E2" w:rsidRPr="005222D3" w:rsidRDefault="004E25E2"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4E25E2" w:rsidRPr="005222D3" w:rsidRDefault="004E25E2" w:rsidP="001B359B">
            <w:pPr>
              <w:pStyle w:val="NormalWeb"/>
              <w:spacing w:before="0" w:beforeAutospacing="0" w:after="0" w:afterAutospacing="0" w:line="276" w:lineRule="auto"/>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4E25E2" w:rsidRPr="005222D3" w:rsidRDefault="004E25E2" w:rsidP="001B359B">
            <w:pPr>
              <w:pStyle w:val="Prrafodelista"/>
              <w:spacing w:line="276" w:lineRule="auto"/>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4E25E2" w:rsidRPr="005222D3" w:rsidRDefault="004E25E2" w:rsidP="001B359B">
            <w:pPr>
              <w:pStyle w:val="Prrafodelista"/>
              <w:spacing w:line="276" w:lineRule="auto"/>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4E25E2" w:rsidRPr="005222D3" w14:paraId="2B710155" w14:textId="77777777" w:rsidTr="004E25E2">
        <w:trPr>
          <w:trHeight w:val="340"/>
        </w:trPr>
        <w:tc>
          <w:tcPr>
            <w:tcW w:w="3387" w:type="dxa"/>
            <w:vAlign w:val="center"/>
          </w:tcPr>
          <w:p w14:paraId="62609430" w14:textId="19F55D0D" w:rsidR="004E25E2" w:rsidRPr="005222D3" w:rsidRDefault="004E25E2"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21654A29" w:rsidR="004E25E2" w:rsidRPr="005222D3" w:rsidRDefault="004E25E2" w:rsidP="000D1708">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233874D" w14:textId="77777777" w:rsidR="004E25E2" w:rsidRPr="005222D3" w:rsidRDefault="004E25E2" w:rsidP="000D1708">
            <w:pPr>
              <w:pStyle w:val="Prrafodelista"/>
              <w:spacing w:line="276" w:lineRule="auto"/>
              <w:ind w:left="0"/>
              <w:jc w:val="center"/>
              <w:rPr>
                <w:rFonts w:ascii="Arial Narrow" w:eastAsia="Calibri" w:hAnsi="Arial Narrow" w:cs="Arial"/>
                <w:b/>
                <w:sz w:val="20"/>
                <w:szCs w:val="20"/>
              </w:rPr>
            </w:pPr>
          </w:p>
        </w:tc>
        <w:tc>
          <w:tcPr>
            <w:tcW w:w="1795" w:type="dxa"/>
            <w:vAlign w:val="center"/>
          </w:tcPr>
          <w:p w14:paraId="6DDA6FA2" w14:textId="77777777" w:rsidR="004E25E2" w:rsidRPr="005222D3" w:rsidRDefault="004E25E2" w:rsidP="000D1708">
            <w:pPr>
              <w:pStyle w:val="Prrafodelista"/>
              <w:spacing w:line="276" w:lineRule="auto"/>
              <w:ind w:left="0"/>
              <w:jc w:val="center"/>
              <w:rPr>
                <w:rFonts w:ascii="Arial Narrow" w:eastAsia="Calibri" w:hAnsi="Arial Narrow" w:cs="Arial"/>
                <w:b/>
                <w:sz w:val="20"/>
                <w:szCs w:val="20"/>
              </w:rPr>
            </w:pPr>
          </w:p>
        </w:tc>
      </w:tr>
      <w:tr w:rsidR="004E25E2" w:rsidRPr="005222D3" w14:paraId="55EB47E3" w14:textId="77777777" w:rsidTr="004E25E2">
        <w:trPr>
          <w:trHeight w:val="340"/>
        </w:trPr>
        <w:tc>
          <w:tcPr>
            <w:tcW w:w="3387" w:type="dxa"/>
            <w:vAlign w:val="center"/>
          </w:tcPr>
          <w:p w14:paraId="77450172" w14:textId="75050CDE" w:rsidR="004E25E2" w:rsidRPr="005222D3" w:rsidRDefault="004E25E2"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6E03C3E0" w:rsidR="004E25E2" w:rsidRPr="005222D3" w:rsidRDefault="004E25E2" w:rsidP="000D1708">
            <w:pPr>
              <w:pStyle w:val="Prrafodelista"/>
              <w:spacing w:line="276" w:lineRule="auto"/>
              <w:ind w:left="0"/>
              <w:jc w:val="center"/>
              <w:rPr>
                <w:rFonts w:ascii="Arial Narrow" w:eastAsia="Calibri" w:hAnsi="Arial Narrow" w:cs="Arial"/>
                <w:b/>
                <w:sz w:val="20"/>
                <w:szCs w:val="20"/>
              </w:rPr>
            </w:pPr>
          </w:p>
        </w:tc>
        <w:tc>
          <w:tcPr>
            <w:tcW w:w="1796" w:type="dxa"/>
            <w:vAlign w:val="center"/>
          </w:tcPr>
          <w:p w14:paraId="4099BA7A" w14:textId="217E5ED7" w:rsidR="004E25E2" w:rsidRPr="005222D3" w:rsidRDefault="00C32FD6" w:rsidP="000D1708">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6493A373" w14:textId="77777777" w:rsidR="004E25E2" w:rsidRPr="005222D3" w:rsidRDefault="004E25E2" w:rsidP="000D1708">
            <w:pPr>
              <w:pStyle w:val="Prrafodelista"/>
              <w:spacing w:line="276" w:lineRule="auto"/>
              <w:ind w:left="0"/>
              <w:jc w:val="center"/>
              <w:rPr>
                <w:rFonts w:ascii="Arial Narrow" w:eastAsia="Calibri" w:hAnsi="Arial Narrow" w:cs="Arial"/>
                <w:b/>
                <w:sz w:val="20"/>
                <w:szCs w:val="20"/>
              </w:rPr>
            </w:pPr>
          </w:p>
        </w:tc>
      </w:tr>
      <w:tr w:rsidR="00C32FD6" w:rsidRPr="005222D3" w14:paraId="7987E908" w14:textId="77777777" w:rsidTr="002B4906">
        <w:trPr>
          <w:trHeight w:val="340"/>
        </w:trPr>
        <w:tc>
          <w:tcPr>
            <w:tcW w:w="3387" w:type="dxa"/>
            <w:vAlign w:val="center"/>
          </w:tcPr>
          <w:p w14:paraId="188C31D3" w14:textId="77777777" w:rsidR="00C32FD6" w:rsidRPr="005222D3" w:rsidRDefault="00C32FD6"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5560347B" w14:textId="5FF70729" w:rsidR="00C32FD6" w:rsidRPr="005222D3" w:rsidRDefault="00C32FD6" w:rsidP="000D1708">
            <w:pPr>
              <w:pStyle w:val="Prrafodelista"/>
              <w:spacing w:line="276" w:lineRule="auto"/>
              <w:ind w:left="0"/>
              <w:jc w:val="center"/>
              <w:rPr>
                <w:rFonts w:ascii="Arial Narrow" w:eastAsia="Calibri" w:hAnsi="Arial Narrow" w:cs="Arial"/>
                <w:b/>
                <w:sz w:val="20"/>
                <w:szCs w:val="20"/>
              </w:rPr>
            </w:pPr>
          </w:p>
        </w:tc>
        <w:tc>
          <w:tcPr>
            <w:tcW w:w="1796" w:type="dxa"/>
            <w:vAlign w:val="center"/>
          </w:tcPr>
          <w:p w14:paraId="66CA41CD" w14:textId="77777777" w:rsidR="00C32FD6" w:rsidRPr="005222D3" w:rsidRDefault="00C32FD6" w:rsidP="000D1708">
            <w:pPr>
              <w:pStyle w:val="Prrafodelista"/>
              <w:spacing w:line="276" w:lineRule="auto"/>
              <w:ind w:left="0"/>
              <w:jc w:val="center"/>
              <w:rPr>
                <w:rFonts w:ascii="Arial Narrow" w:eastAsia="Calibri" w:hAnsi="Arial Narrow" w:cs="Arial"/>
                <w:b/>
                <w:sz w:val="20"/>
                <w:szCs w:val="20"/>
              </w:rPr>
            </w:pPr>
          </w:p>
        </w:tc>
        <w:tc>
          <w:tcPr>
            <w:tcW w:w="1795" w:type="dxa"/>
            <w:vAlign w:val="center"/>
          </w:tcPr>
          <w:p w14:paraId="784B3D9F" w14:textId="08091854" w:rsidR="00C32FD6" w:rsidRPr="005222D3" w:rsidRDefault="00C32FD6" w:rsidP="000D1708">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667E0E30" w14:textId="77777777" w:rsidR="003E1AF3" w:rsidRDefault="003E1AF3" w:rsidP="001B359B">
      <w:pPr>
        <w:pStyle w:val="Prrafodelista"/>
        <w:spacing w:after="0" w:line="276" w:lineRule="auto"/>
        <w:ind w:left="284"/>
        <w:rPr>
          <w:rFonts w:ascii="Arial Narrow" w:eastAsia="Calibri" w:hAnsi="Arial Narrow" w:cs="Arial"/>
          <w:b/>
          <w:sz w:val="20"/>
          <w:szCs w:val="20"/>
        </w:rPr>
      </w:pPr>
    </w:p>
    <w:p w14:paraId="5634A322" w14:textId="49373877" w:rsidR="00F10E5F" w:rsidRPr="005222D3" w:rsidRDefault="00F10E5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1B359B">
      <w:pPr>
        <w:pStyle w:val="Prrafodelista"/>
        <w:spacing w:after="0" w:line="276" w:lineRule="auto"/>
        <w:ind w:left="284"/>
        <w:rPr>
          <w:rFonts w:ascii="Arial Narrow" w:eastAsia="Calibri" w:hAnsi="Arial Narrow" w:cs="Arial"/>
          <w:b/>
          <w:sz w:val="20"/>
          <w:szCs w:val="20"/>
        </w:rPr>
      </w:pPr>
    </w:p>
    <w:tbl>
      <w:tblPr>
        <w:tblStyle w:val="Tablaconcuadrcula"/>
        <w:tblW w:w="1444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4"/>
        <w:gridCol w:w="4961"/>
        <w:gridCol w:w="4111"/>
        <w:gridCol w:w="3827"/>
      </w:tblGrid>
      <w:tr w:rsidR="00B76FEE" w:rsidRPr="005222D3" w14:paraId="2CDCE8E2" w14:textId="77777777" w:rsidTr="00C37D68">
        <w:trPr>
          <w:trHeight w:val="340"/>
        </w:trPr>
        <w:tc>
          <w:tcPr>
            <w:tcW w:w="1544" w:type="dxa"/>
            <w:shd w:val="clear" w:color="auto" w:fill="D9D9D9" w:themeFill="background1" w:themeFillShade="D9"/>
          </w:tcPr>
          <w:p w14:paraId="59772515" w14:textId="594D0302" w:rsidR="00B76FEE" w:rsidRPr="005222D3" w:rsidRDefault="00B76FEE"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4961" w:type="dxa"/>
            <w:shd w:val="clear" w:color="auto" w:fill="D9D9D9" w:themeFill="background1" w:themeFillShade="D9"/>
            <w:vAlign w:val="center"/>
          </w:tcPr>
          <w:p w14:paraId="4AD68260" w14:textId="77777777" w:rsidR="00B76FEE" w:rsidRPr="005222D3" w:rsidRDefault="00B76FEE" w:rsidP="001B359B">
            <w:pPr>
              <w:pStyle w:val="NormalWeb"/>
              <w:spacing w:before="0" w:beforeAutospacing="0" w:after="0" w:afterAutospacing="0" w:line="276" w:lineRule="auto"/>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4111" w:type="dxa"/>
            <w:shd w:val="clear" w:color="auto" w:fill="D9D9D9" w:themeFill="background1" w:themeFillShade="D9"/>
            <w:vAlign w:val="center"/>
          </w:tcPr>
          <w:p w14:paraId="22547E5C" w14:textId="77777777" w:rsidR="00B76FEE" w:rsidRPr="005222D3" w:rsidRDefault="00B76FEE" w:rsidP="001B359B">
            <w:pPr>
              <w:pStyle w:val="Prrafodelista"/>
              <w:spacing w:line="276" w:lineRule="auto"/>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3827" w:type="dxa"/>
            <w:shd w:val="clear" w:color="auto" w:fill="D9D9D9" w:themeFill="background1" w:themeFillShade="D9"/>
            <w:vAlign w:val="center"/>
          </w:tcPr>
          <w:p w14:paraId="1E804EF7" w14:textId="77777777" w:rsidR="00B76FEE" w:rsidRPr="005222D3" w:rsidRDefault="00B76FEE" w:rsidP="001B359B">
            <w:pPr>
              <w:pStyle w:val="Prrafodelista"/>
              <w:spacing w:line="276" w:lineRule="auto"/>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B76FEE" w:rsidRPr="005222D3" w14:paraId="55817016" w14:textId="77777777" w:rsidTr="00C37D68">
        <w:trPr>
          <w:trHeight w:val="340"/>
        </w:trPr>
        <w:tc>
          <w:tcPr>
            <w:tcW w:w="1544" w:type="dxa"/>
          </w:tcPr>
          <w:p w14:paraId="31DEDFDF" w14:textId="41E618D3"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4961" w:type="dxa"/>
            <w:vAlign w:val="center"/>
          </w:tcPr>
          <w:p w14:paraId="4E3F4993" w14:textId="3B647D64" w:rsidR="00B76FEE" w:rsidRPr="00700A39" w:rsidRDefault="000344B7" w:rsidP="000344B7">
            <w:pPr>
              <w:pStyle w:val="Prrafodelista"/>
              <w:spacing w:line="276" w:lineRule="auto"/>
              <w:ind w:left="0"/>
              <w:jc w:val="center"/>
              <w:rPr>
                <w:rFonts w:ascii="Arial Narrow" w:eastAsia="Calibri" w:hAnsi="Arial Narrow" w:cs="Arial"/>
                <w:bCs/>
                <w:sz w:val="18"/>
                <w:szCs w:val="18"/>
              </w:rPr>
            </w:pPr>
            <w:r>
              <w:rPr>
                <w:rFonts w:ascii="Arial Narrow" w:eastAsia="Calibri" w:hAnsi="Arial Narrow" w:cs="Arial"/>
                <w:b/>
                <w:sz w:val="20"/>
                <w:szCs w:val="20"/>
              </w:rPr>
              <w:t>x</w:t>
            </w:r>
          </w:p>
        </w:tc>
        <w:tc>
          <w:tcPr>
            <w:tcW w:w="4111" w:type="dxa"/>
            <w:vAlign w:val="center"/>
          </w:tcPr>
          <w:p w14:paraId="6CF664E4"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3827" w:type="dxa"/>
            <w:vAlign w:val="center"/>
          </w:tcPr>
          <w:p w14:paraId="43896C86"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3FE4D2E2" w14:textId="77777777" w:rsidTr="00C37D68">
        <w:trPr>
          <w:trHeight w:val="340"/>
        </w:trPr>
        <w:tc>
          <w:tcPr>
            <w:tcW w:w="1544" w:type="dxa"/>
          </w:tcPr>
          <w:p w14:paraId="61B5E185" w14:textId="51CD330C"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4961" w:type="dxa"/>
            <w:vAlign w:val="center"/>
          </w:tcPr>
          <w:p w14:paraId="199989E1" w14:textId="2A616B75" w:rsidR="00B76FEE" w:rsidRPr="00700A39" w:rsidRDefault="000344B7" w:rsidP="000344B7">
            <w:pPr>
              <w:pStyle w:val="Prrafodelista"/>
              <w:spacing w:line="276" w:lineRule="auto"/>
              <w:ind w:left="0"/>
              <w:jc w:val="center"/>
              <w:rPr>
                <w:rFonts w:ascii="Arial Narrow" w:eastAsia="Calibri" w:hAnsi="Arial Narrow" w:cs="Arial"/>
                <w:bCs/>
                <w:sz w:val="18"/>
                <w:szCs w:val="18"/>
              </w:rPr>
            </w:pPr>
            <w:r>
              <w:rPr>
                <w:rFonts w:ascii="Arial Narrow" w:eastAsia="Calibri" w:hAnsi="Arial Narrow" w:cs="Arial"/>
                <w:b/>
                <w:sz w:val="20"/>
                <w:szCs w:val="20"/>
              </w:rPr>
              <w:t>x</w:t>
            </w:r>
          </w:p>
        </w:tc>
        <w:tc>
          <w:tcPr>
            <w:tcW w:w="4111" w:type="dxa"/>
            <w:vAlign w:val="center"/>
          </w:tcPr>
          <w:p w14:paraId="324B390F"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3827" w:type="dxa"/>
            <w:vAlign w:val="center"/>
          </w:tcPr>
          <w:p w14:paraId="0AD8B065"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1D69CB55" w14:textId="77777777" w:rsidTr="00C37D68">
        <w:trPr>
          <w:trHeight w:val="340"/>
        </w:trPr>
        <w:tc>
          <w:tcPr>
            <w:tcW w:w="1544" w:type="dxa"/>
          </w:tcPr>
          <w:p w14:paraId="487AFFD8" w14:textId="06CB9007"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4961" w:type="dxa"/>
            <w:vAlign w:val="center"/>
          </w:tcPr>
          <w:p w14:paraId="31B5CFD8" w14:textId="55BEB8C4" w:rsidR="00B76FEE" w:rsidRPr="00700A39" w:rsidRDefault="000344B7" w:rsidP="000344B7">
            <w:pPr>
              <w:pStyle w:val="Prrafodelista"/>
              <w:spacing w:line="276" w:lineRule="auto"/>
              <w:ind w:left="0"/>
              <w:jc w:val="center"/>
              <w:rPr>
                <w:rFonts w:ascii="Arial Narrow" w:eastAsia="Calibri" w:hAnsi="Arial Narrow" w:cs="Arial"/>
                <w:bCs/>
                <w:sz w:val="18"/>
                <w:szCs w:val="18"/>
              </w:rPr>
            </w:pPr>
            <w:r>
              <w:rPr>
                <w:rFonts w:ascii="Arial Narrow" w:eastAsia="Calibri" w:hAnsi="Arial Narrow" w:cs="Arial"/>
                <w:b/>
                <w:sz w:val="20"/>
                <w:szCs w:val="20"/>
              </w:rPr>
              <w:t>x</w:t>
            </w:r>
          </w:p>
        </w:tc>
        <w:tc>
          <w:tcPr>
            <w:tcW w:w="4111" w:type="dxa"/>
            <w:vAlign w:val="center"/>
          </w:tcPr>
          <w:p w14:paraId="26F36B29"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3827" w:type="dxa"/>
            <w:vAlign w:val="center"/>
          </w:tcPr>
          <w:p w14:paraId="6362C7A1"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011A03B6" w14:textId="77777777" w:rsidTr="00C37D68">
        <w:trPr>
          <w:trHeight w:val="340"/>
        </w:trPr>
        <w:tc>
          <w:tcPr>
            <w:tcW w:w="1544" w:type="dxa"/>
          </w:tcPr>
          <w:p w14:paraId="7EAA32A6" w14:textId="41F248BB"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4961" w:type="dxa"/>
            <w:vAlign w:val="center"/>
          </w:tcPr>
          <w:p w14:paraId="6266020A" w14:textId="4612574E" w:rsidR="00B76FEE" w:rsidRPr="00700A39" w:rsidRDefault="000344B7" w:rsidP="000344B7">
            <w:pPr>
              <w:pStyle w:val="Prrafodelista"/>
              <w:spacing w:line="276" w:lineRule="auto"/>
              <w:ind w:left="26"/>
              <w:jc w:val="center"/>
              <w:rPr>
                <w:rFonts w:ascii="Arial Narrow" w:eastAsia="Calibri" w:hAnsi="Arial Narrow" w:cs="Arial"/>
                <w:bCs/>
                <w:sz w:val="18"/>
                <w:szCs w:val="18"/>
              </w:rPr>
            </w:pPr>
            <w:r>
              <w:rPr>
                <w:rFonts w:ascii="Arial Narrow" w:eastAsia="Calibri" w:hAnsi="Arial Narrow" w:cs="Arial"/>
                <w:b/>
                <w:sz w:val="20"/>
                <w:szCs w:val="20"/>
              </w:rPr>
              <w:t>x</w:t>
            </w:r>
          </w:p>
        </w:tc>
        <w:tc>
          <w:tcPr>
            <w:tcW w:w="4111" w:type="dxa"/>
            <w:vAlign w:val="center"/>
          </w:tcPr>
          <w:p w14:paraId="7E691DA9"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3827" w:type="dxa"/>
            <w:vAlign w:val="center"/>
          </w:tcPr>
          <w:p w14:paraId="21A3C90B"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bl>
    <w:p w14:paraId="0E9725E0" w14:textId="5794B3E7" w:rsidR="00F10E5F" w:rsidRPr="005222D3" w:rsidRDefault="00F10E5F" w:rsidP="001B359B">
      <w:pPr>
        <w:pStyle w:val="Prrafodelista"/>
        <w:spacing w:after="0" w:line="276" w:lineRule="auto"/>
        <w:ind w:left="284"/>
        <w:rPr>
          <w:rFonts w:ascii="Arial Narrow" w:eastAsia="Calibri" w:hAnsi="Arial Narrow" w:cs="Arial"/>
          <w:b/>
          <w:sz w:val="20"/>
          <w:szCs w:val="20"/>
        </w:rPr>
      </w:pPr>
    </w:p>
    <w:p w14:paraId="375F9C7F" w14:textId="3C633C86" w:rsidR="00A50BC2" w:rsidRPr="005222D3" w:rsidRDefault="00416A8A"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1B359B">
      <w:pPr>
        <w:spacing w:after="0" w:line="276"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1B359B">
            <w:pPr>
              <w:tabs>
                <w:tab w:val="left" w:pos="936"/>
                <w:tab w:val="center" w:pos="1805"/>
              </w:tabs>
              <w:spacing w:line="276" w:lineRule="auto"/>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1B359B">
            <w:pPr>
              <w:tabs>
                <w:tab w:val="left" w:pos="936"/>
                <w:tab w:val="center" w:pos="1805"/>
              </w:tabs>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1B359B">
            <w:pPr>
              <w:tabs>
                <w:tab w:val="left" w:pos="936"/>
                <w:tab w:val="center" w:pos="1805"/>
              </w:tabs>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1B359B">
        <w:trPr>
          <w:cantSplit/>
          <w:trHeight w:val="1161"/>
        </w:trPr>
        <w:tc>
          <w:tcPr>
            <w:tcW w:w="850" w:type="dxa"/>
            <w:textDirection w:val="btLr"/>
            <w:vAlign w:val="center"/>
          </w:tcPr>
          <w:p w14:paraId="5AE7F1E3" w14:textId="332755CC" w:rsidR="00E77877" w:rsidRPr="005222D3" w:rsidRDefault="00C30378" w:rsidP="001B359B">
            <w:pPr>
              <w:spacing w:line="276" w:lineRule="auto"/>
              <w:ind w:left="113" w:right="113"/>
              <w:jc w:val="center"/>
              <w:rPr>
                <w:rFonts w:ascii="Arial Narrow" w:eastAsia="Calibri" w:hAnsi="Arial Narrow" w:cs="Arial"/>
                <w:b/>
                <w:sz w:val="20"/>
                <w:szCs w:val="20"/>
              </w:rPr>
            </w:pPr>
            <w:r>
              <w:rPr>
                <w:rFonts w:ascii="Arial Narrow" w:eastAsia="Calibri" w:hAnsi="Arial Narrow" w:cs="Arial"/>
                <w:b/>
                <w:sz w:val="20"/>
                <w:szCs w:val="20"/>
              </w:rPr>
              <w:t>Informática</w:t>
            </w:r>
          </w:p>
        </w:tc>
        <w:tc>
          <w:tcPr>
            <w:tcW w:w="3260" w:type="dxa"/>
            <w:vAlign w:val="center"/>
          </w:tcPr>
          <w:p w14:paraId="0DC4A9ED"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Trabajo individual</w:t>
            </w:r>
          </w:p>
          <w:p w14:paraId="5C501EAE" w14:textId="36433049" w:rsidR="00E77877" w:rsidRPr="006C4D05"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Trabajo grupal</w:t>
            </w:r>
          </w:p>
        </w:tc>
        <w:tc>
          <w:tcPr>
            <w:tcW w:w="4802" w:type="dxa"/>
            <w:vAlign w:val="center"/>
          </w:tcPr>
          <w:p w14:paraId="2792AB1A" w14:textId="069A35CE" w:rsidR="00C82315" w:rsidRPr="005222D3" w:rsidRDefault="00C82315" w:rsidP="001B359B">
            <w:pPr>
              <w:numPr>
                <w:ilvl w:val="0"/>
                <w:numId w:val="40"/>
              </w:numPr>
              <w:spacing w:line="276"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7CDDF254" w:rsidR="00C82315" w:rsidRPr="005222D3" w:rsidRDefault="00D311BD" w:rsidP="001B359B">
            <w:pPr>
              <w:numPr>
                <w:ilvl w:val="0"/>
                <w:numId w:val="40"/>
              </w:numPr>
              <w:spacing w:line="276"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r w:rsidR="00B32E12">
              <w:rPr>
                <w:rFonts w:ascii="Arial Narrow" w:hAnsi="Arial Narrow" w:cs="Arial"/>
                <w:bCs/>
                <w:sz w:val="20"/>
                <w:szCs w:val="20"/>
              </w:rPr>
              <w:t>.</w:t>
            </w:r>
          </w:p>
          <w:p w14:paraId="42BEE7C6" w14:textId="1B6447AF" w:rsidR="00E77877" w:rsidRPr="006C4D05" w:rsidRDefault="00B32E12" w:rsidP="001B359B">
            <w:pPr>
              <w:numPr>
                <w:ilvl w:val="0"/>
                <w:numId w:val="40"/>
              </w:numPr>
              <w:spacing w:line="276" w:lineRule="auto"/>
              <w:ind w:left="306" w:hanging="284"/>
              <w:rPr>
                <w:rFonts w:ascii="Arial Narrow" w:hAnsi="Arial Narrow" w:cs="Arial"/>
                <w:bCs/>
                <w:sz w:val="20"/>
                <w:szCs w:val="20"/>
              </w:rPr>
            </w:pPr>
            <w:r>
              <w:rPr>
                <w:rFonts w:ascii="Arial Narrow" w:hAnsi="Arial Narrow" w:cs="Arial"/>
                <w:sz w:val="20"/>
                <w:szCs w:val="20"/>
              </w:rPr>
              <w:t>J</w:t>
            </w:r>
            <w:r w:rsidR="00D311BD" w:rsidRPr="005222D3">
              <w:rPr>
                <w:rFonts w:ascii="Arial Narrow" w:hAnsi="Arial Narrow" w:cs="Arial"/>
                <w:sz w:val="20"/>
                <w:szCs w:val="20"/>
              </w:rPr>
              <w:t>uegos lúdicos, aplicaciones virtuales.</w:t>
            </w:r>
          </w:p>
        </w:tc>
        <w:tc>
          <w:tcPr>
            <w:tcW w:w="5387" w:type="dxa"/>
            <w:vAlign w:val="center"/>
          </w:tcPr>
          <w:p w14:paraId="20B9B145" w14:textId="77777777" w:rsidR="00662EA9" w:rsidRPr="005222D3"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Cuestionarios</w:t>
            </w:r>
          </w:p>
          <w:p w14:paraId="7AAC4887" w14:textId="3671549F" w:rsidR="00973EB9" w:rsidRPr="00B32E12"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Trabajos prácticos</w:t>
            </w:r>
          </w:p>
        </w:tc>
      </w:tr>
    </w:tbl>
    <w:p w14:paraId="1FB3357F" w14:textId="77777777" w:rsidR="00A14FC8" w:rsidRPr="005222D3" w:rsidRDefault="00A14FC8" w:rsidP="001B359B">
      <w:pPr>
        <w:spacing w:after="0" w:line="276" w:lineRule="auto"/>
        <w:rPr>
          <w:rFonts w:ascii="Arial Narrow" w:eastAsia="Calibri" w:hAnsi="Arial Narrow" w:cs="Arial"/>
          <w:sz w:val="20"/>
          <w:szCs w:val="20"/>
        </w:rPr>
      </w:pPr>
    </w:p>
    <w:p w14:paraId="391818B6" w14:textId="455AB433" w:rsidR="00416A8A" w:rsidRPr="005222D3" w:rsidRDefault="00416A8A"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1B359B">
      <w:pPr>
        <w:spacing w:after="0" w:line="276" w:lineRule="auto"/>
        <w:rPr>
          <w:rFonts w:ascii="Arial Narrow" w:eastAsia="Calibri" w:hAnsi="Arial Narrow" w:cs="Arial"/>
          <w:b/>
          <w:sz w:val="20"/>
          <w:szCs w:val="20"/>
        </w:rPr>
      </w:pPr>
    </w:p>
    <w:p w14:paraId="31D25DA3" w14:textId="77777777" w:rsidR="00327C53" w:rsidRPr="006C4D05" w:rsidRDefault="00327C53" w:rsidP="001B359B">
      <w:pPr>
        <w:spacing w:after="0" w:line="276" w:lineRule="auto"/>
        <w:ind w:left="284"/>
        <w:jc w:val="both"/>
        <w:rPr>
          <w:rFonts w:ascii="Arial Narrow" w:hAnsi="Arial Narrow" w:cs="Arial"/>
          <w:sz w:val="20"/>
          <w:szCs w:val="20"/>
        </w:rPr>
      </w:pPr>
      <w:r w:rsidRPr="006C4D05">
        <w:rPr>
          <w:rFonts w:ascii="Arial Narrow" w:hAnsi="Arial Narrow" w:cs="Arial"/>
          <w:sz w:val="20"/>
          <w:szCs w:val="20"/>
        </w:rPr>
        <w:t>La evaluación tiene como principal propósito el bienestar del estudiante y su desarrollo integral. Esta debe ser vista siempre como un proceso a través del cual se recopila y analiza información para conocer y valorar los avances y dificultades del estudiante en el desarrollo de sus competencias. Se espera que, sobre esta base, se tomen decisiones para la mejora continua de los procesos de aprendizaje y enseñanza.</w:t>
      </w:r>
    </w:p>
    <w:p w14:paraId="6E5F07E2" w14:textId="77777777" w:rsidR="00327C53" w:rsidRPr="006C4D05" w:rsidRDefault="00327C53" w:rsidP="001B359B">
      <w:pPr>
        <w:spacing w:after="0" w:line="276" w:lineRule="auto"/>
        <w:ind w:left="284"/>
        <w:jc w:val="both"/>
        <w:rPr>
          <w:rFonts w:ascii="Arial Narrow" w:hAnsi="Arial Narrow" w:cs="Arial"/>
          <w:sz w:val="20"/>
          <w:szCs w:val="20"/>
        </w:rPr>
      </w:pPr>
      <w:r w:rsidRPr="006C4D05">
        <w:rPr>
          <w:rFonts w:ascii="Arial Narrow" w:hAnsi="Arial Narrow" w:cs="Arial"/>
          <w:sz w:val="20"/>
          <w:szCs w:val="20"/>
        </w:rPr>
        <w:t>En tal sentido se requiere poner énfasis en promover procesos reflexivos y orientadores para el desarrollo de aprendizajes de los estudiantes, y de la práctica docente. La Resolución Viceministerial N° 094-2020-MINEDU, presenta disposiciones que en el contexto actual deben promoverse con especial fuerza:</w:t>
      </w:r>
    </w:p>
    <w:p w14:paraId="4EBE68DB" w14:textId="77777777" w:rsidR="00327C53" w:rsidRPr="006C4D05" w:rsidRDefault="00327C53" w:rsidP="001B359B">
      <w:pPr>
        <w:pStyle w:val="Prrafodelista"/>
        <w:numPr>
          <w:ilvl w:val="0"/>
          <w:numId w:val="6"/>
        </w:numPr>
        <w:spacing w:after="0" w:line="276" w:lineRule="auto"/>
        <w:jc w:val="both"/>
        <w:rPr>
          <w:rFonts w:ascii="Arial Narrow" w:hAnsi="Arial Narrow" w:cs="Arial"/>
          <w:sz w:val="20"/>
          <w:szCs w:val="20"/>
        </w:rPr>
      </w:pPr>
      <w:r w:rsidRPr="006C4D05">
        <w:rPr>
          <w:rFonts w:ascii="Arial Narrow" w:hAnsi="Arial Narrow" w:cs="Arial"/>
          <w:sz w:val="20"/>
          <w:szCs w:val="20"/>
        </w:rPr>
        <w:lastRenderedPageBreak/>
        <w:t>La evaluación se realiza teniendo como centro al estudiante y, por lo tanto, contribuye a su bienestar reforzando su autoestima.</w:t>
      </w:r>
    </w:p>
    <w:p w14:paraId="79C967DB" w14:textId="77777777" w:rsidR="00327C53" w:rsidRPr="006C4D05" w:rsidRDefault="00327C53" w:rsidP="001B359B">
      <w:pPr>
        <w:pStyle w:val="Prrafodelista"/>
        <w:numPr>
          <w:ilvl w:val="0"/>
          <w:numId w:val="6"/>
        </w:numPr>
        <w:spacing w:after="0" w:line="276" w:lineRule="auto"/>
        <w:jc w:val="both"/>
        <w:rPr>
          <w:rFonts w:ascii="Arial Narrow" w:hAnsi="Arial Narrow" w:cs="Arial"/>
          <w:sz w:val="20"/>
          <w:szCs w:val="20"/>
        </w:rPr>
      </w:pPr>
      <w:r w:rsidRPr="006C4D05">
        <w:rPr>
          <w:rFonts w:ascii="Arial Narrow" w:hAnsi="Arial Narrow" w:cs="Arial"/>
          <w:sz w:val="20"/>
          <w:szCs w:val="20"/>
        </w:rPr>
        <w:t>La determinación del nivel del logro de la competencia se realiza con base en evidencias de aprendizaje relevantes.</w:t>
      </w:r>
    </w:p>
    <w:p w14:paraId="3EA235A5" w14:textId="77777777" w:rsidR="00327C53" w:rsidRPr="006C4D05" w:rsidRDefault="00327C53" w:rsidP="001B359B">
      <w:pPr>
        <w:pStyle w:val="Prrafodelista"/>
        <w:numPr>
          <w:ilvl w:val="0"/>
          <w:numId w:val="6"/>
        </w:numPr>
        <w:spacing w:after="0" w:line="276" w:lineRule="auto"/>
        <w:jc w:val="both"/>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La reflexión es un proceso clave para el desarrollo de competencias de los estudiantes.</w:t>
      </w:r>
    </w:p>
    <w:p w14:paraId="6FF0C2CC" w14:textId="77777777" w:rsidR="00327C53" w:rsidRPr="006C4D05" w:rsidRDefault="00327C53" w:rsidP="001B359B">
      <w:pPr>
        <w:pStyle w:val="Prrafodelista"/>
        <w:numPr>
          <w:ilvl w:val="0"/>
          <w:numId w:val="6"/>
        </w:numPr>
        <w:spacing w:after="0" w:line="276" w:lineRule="auto"/>
        <w:jc w:val="both"/>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Algunas técnicas e instrumentos de evaluación que se podrían usar en este proceso en el área son:</w:t>
      </w:r>
    </w:p>
    <w:p w14:paraId="026DED5F" w14:textId="77777777" w:rsidR="00327C53" w:rsidRPr="006C4D05" w:rsidRDefault="00327C53" w:rsidP="001B359B">
      <w:pPr>
        <w:spacing w:after="0" w:line="276" w:lineRule="auto"/>
        <w:ind w:left="284"/>
        <w:jc w:val="both"/>
        <w:rPr>
          <w:rFonts w:ascii="Arial Narrow" w:eastAsia="SimSun" w:hAnsi="Arial Narrow" w:cs="Arial"/>
          <w:sz w:val="20"/>
          <w:szCs w:val="20"/>
          <w:lang w:val="es-ES" w:eastAsia="zh-CN"/>
        </w:rPr>
      </w:pPr>
    </w:p>
    <w:tbl>
      <w:tblPr>
        <w:tblStyle w:val="Tablaconcuadrcula"/>
        <w:tblW w:w="0" w:type="auto"/>
        <w:jc w:val="center"/>
        <w:tblLook w:val="04A0" w:firstRow="1" w:lastRow="0" w:firstColumn="1" w:lastColumn="0" w:noHBand="0" w:noVBand="1"/>
      </w:tblPr>
      <w:tblGrid>
        <w:gridCol w:w="2629"/>
        <w:gridCol w:w="3887"/>
      </w:tblGrid>
      <w:tr w:rsidR="00327C53" w:rsidRPr="006C4D05" w14:paraId="4C518034" w14:textId="77777777" w:rsidTr="002B4906">
        <w:trPr>
          <w:trHeight w:val="328"/>
          <w:jc w:val="center"/>
        </w:trPr>
        <w:tc>
          <w:tcPr>
            <w:tcW w:w="2629" w:type="dxa"/>
            <w:shd w:val="clear" w:color="auto" w:fill="auto"/>
          </w:tcPr>
          <w:p w14:paraId="4E38004C" w14:textId="77777777" w:rsidR="00327C53" w:rsidRPr="006C4D05" w:rsidRDefault="00327C53" w:rsidP="001B359B">
            <w:pPr>
              <w:spacing w:line="276" w:lineRule="auto"/>
              <w:jc w:val="center"/>
              <w:rPr>
                <w:rFonts w:ascii="Arial Narrow" w:hAnsi="Arial Narrow" w:cs="Arial"/>
                <w:b/>
                <w:sz w:val="20"/>
                <w:szCs w:val="20"/>
              </w:rPr>
            </w:pPr>
            <w:r w:rsidRPr="006C4D05">
              <w:rPr>
                <w:rFonts w:ascii="Arial Narrow" w:hAnsi="Arial Narrow" w:cs="Arial"/>
                <w:b/>
                <w:sz w:val="20"/>
                <w:szCs w:val="20"/>
              </w:rPr>
              <w:t>TÉCNICAS</w:t>
            </w:r>
          </w:p>
        </w:tc>
        <w:tc>
          <w:tcPr>
            <w:tcW w:w="3887" w:type="dxa"/>
            <w:shd w:val="clear" w:color="auto" w:fill="auto"/>
          </w:tcPr>
          <w:p w14:paraId="55703296" w14:textId="77777777" w:rsidR="00327C53" w:rsidRPr="006C4D05" w:rsidRDefault="00327C53" w:rsidP="001B359B">
            <w:pPr>
              <w:spacing w:line="276" w:lineRule="auto"/>
              <w:jc w:val="center"/>
              <w:rPr>
                <w:rFonts w:ascii="Arial Narrow" w:hAnsi="Arial Narrow" w:cs="Arial"/>
                <w:b/>
                <w:sz w:val="20"/>
                <w:szCs w:val="20"/>
              </w:rPr>
            </w:pPr>
            <w:r w:rsidRPr="006C4D05">
              <w:rPr>
                <w:rFonts w:ascii="Arial Narrow" w:hAnsi="Arial Narrow" w:cs="Arial"/>
                <w:b/>
                <w:sz w:val="20"/>
                <w:szCs w:val="20"/>
              </w:rPr>
              <w:t>INSTRUMENTOS</w:t>
            </w:r>
          </w:p>
        </w:tc>
      </w:tr>
      <w:tr w:rsidR="00327C53" w:rsidRPr="006C4D05" w14:paraId="6CF9F07A" w14:textId="77777777" w:rsidTr="002B4906">
        <w:trPr>
          <w:trHeight w:val="431"/>
          <w:jc w:val="center"/>
        </w:trPr>
        <w:tc>
          <w:tcPr>
            <w:tcW w:w="2629" w:type="dxa"/>
            <w:vAlign w:val="center"/>
          </w:tcPr>
          <w:p w14:paraId="6DB03151"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PRUEBAS VIRTUALES</w:t>
            </w:r>
          </w:p>
        </w:tc>
        <w:tc>
          <w:tcPr>
            <w:tcW w:w="3887" w:type="dxa"/>
            <w:vAlign w:val="center"/>
          </w:tcPr>
          <w:p w14:paraId="1B60D5E2"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Prácticas calificadas.</w:t>
            </w:r>
          </w:p>
        </w:tc>
      </w:tr>
      <w:tr w:rsidR="00327C53" w:rsidRPr="006C4D05" w14:paraId="403B928E" w14:textId="77777777" w:rsidTr="002B4906">
        <w:trPr>
          <w:trHeight w:val="420"/>
          <w:jc w:val="center"/>
        </w:trPr>
        <w:tc>
          <w:tcPr>
            <w:tcW w:w="2629" w:type="dxa"/>
            <w:vAlign w:val="center"/>
          </w:tcPr>
          <w:p w14:paraId="4B8B6D0F"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SITUACIONES ORALES</w:t>
            </w:r>
          </w:p>
        </w:tc>
        <w:tc>
          <w:tcPr>
            <w:tcW w:w="3887" w:type="dxa"/>
            <w:vAlign w:val="center"/>
          </w:tcPr>
          <w:p w14:paraId="3EE3B24A"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Registro auxiliar.</w:t>
            </w:r>
          </w:p>
        </w:tc>
      </w:tr>
    </w:tbl>
    <w:p w14:paraId="5EA5F444" w14:textId="77777777" w:rsidR="003E1AF3" w:rsidRPr="005222D3" w:rsidRDefault="003E1AF3" w:rsidP="001B359B">
      <w:pPr>
        <w:pStyle w:val="Prrafodelista"/>
        <w:spacing w:after="0" w:line="276" w:lineRule="auto"/>
        <w:ind w:left="709"/>
        <w:rPr>
          <w:rFonts w:ascii="Arial Narrow" w:hAnsi="Arial Narrow" w:cs="Arial"/>
          <w:sz w:val="20"/>
          <w:szCs w:val="20"/>
        </w:rPr>
      </w:pPr>
    </w:p>
    <w:p w14:paraId="4FA72764" w14:textId="13F06B27" w:rsidR="002837AB" w:rsidRPr="005222D3" w:rsidRDefault="001B3DA9"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1B359B">
      <w:pPr>
        <w:pStyle w:val="Prrafodelista"/>
        <w:spacing w:after="0" w:line="276"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07"/>
        <w:gridCol w:w="4207"/>
      </w:tblGrid>
      <w:tr w:rsidR="00E77877" w:rsidRPr="005222D3" w14:paraId="4FF61869" w14:textId="77777777" w:rsidTr="006C4D05">
        <w:trPr>
          <w:trHeight w:val="308"/>
        </w:trPr>
        <w:tc>
          <w:tcPr>
            <w:tcW w:w="8414" w:type="dxa"/>
            <w:gridSpan w:val="2"/>
            <w:shd w:val="clear" w:color="auto" w:fill="D9D9D9" w:themeFill="background1" w:themeFillShade="D9"/>
          </w:tcPr>
          <w:p w14:paraId="1F927097" w14:textId="73FAA243" w:rsidR="00E77877" w:rsidRPr="005222D3" w:rsidRDefault="00E77877" w:rsidP="001B359B">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6C4D05" w:rsidRPr="005222D3" w14:paraId="1AF093EA" w14:textId="77777777" w:rsidTr="006C4D05">
        <w:trPr>
          <w:trHeight w:val="1168"/>
        </w:trPr>
        <w:tc>
          <w:tcPr>
            <w:tcW w:w="4207" w:type="dxa"/>
            <w:shd w:val="clear" w:color="auto" w:fill="FFFFFF" w:themeFill="background1"/>
          </w:tcPr>
          <w:p w14:paraId="0B036D8B"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16B0BDBD"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tc>
        <w:tc>
          <w:tcPr>
            <w:tcW w:w="4207" w:type="dxa"/>
            <w:shd w:val="clear" w:color="auto" w:fill="FFFFFF" w:themeFill="background1"/>
          </w:tcPr>
          <w:p w14:paraId="4BB0F8B9" w14:textId="3D057D9D"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TICs</w:t>
            </w:r>
          </w:p>
          <w:p w14:paraId="5F42AA12"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305DD63C" w14:textId="19D554B8"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1A6742DD" w14:textId="641B15C2" w:rsidR="002837AB" w:rsidRPr="005222D3" w:rsidRDefault="002837AB" w:rsidP="001B359B">
      <w:pPr>
        <w:pStyle w:val="Prrafodelista"/>
        <w:spacing w:after="0" w:line="276" w:lineRule="auto"/>
        <w:ind w:left="284"/>
        <w:rPr>
          <w:rFonts w:ascii="Arial Narrow" w:eastAsia="Calibri" w:hAnsi="Arial Narrow" w:cs="Arial"/>
          <w:b/>
          <w:sz w:val="20"/>
          <w:szCs w:val="20"/>
        </w:rPr>
      </w:pPr>
    </w:p>
    <w:p w14:paraId="59B7D19C" w14:textId="77777777" w:rsidR="00AE0AB9" w:rsidRPr="005222D3" w:rsidRDefault="002837AB"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1B359B">
      <w:pPr>
        <w:pStyle w:val="Prrafodelista"/>
        <w:spacing w:after="0" w:line="276" w:lineRule="auto"/>
        <w:ind w:left="284"/>
        <w:rPr>
          <w:rFonts w:ascii="Arial Narrow" w:eastAsia="Calibri" w:hAnsi="Arial Narrow" w:cs="Arial"/>
          <w:b/>
          <w:sz w:val="20"/>
          <w:szCs w:val="20"/>
        </w:rPr>
      </w:pPr>
    </w:p>
    <w:p w14:paraId="6FECC295" w14:textId="75EC4DD6" w:rsidR="00416A8A" w:rsidRPr="003E1AF3" w:rsidRDefault="00416A8A" w:rsidP="001B359B">
      <w:pPr>
        <w:pStyle w:val="Prrafodelista"/>
        <w:numPr>
          <w:ilvl w:val="0"/>
          <w:numId w:val="47"/>
        </w:numPr>
        <w:spacing w:after="0" w:line="276"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58604A4B" w14:textId="149C015E" w:rsidR="00662EA9" w:rsidRPr="005222D3" w:rsidRDefault="003E1AF3" w:rsidP="001B359B">
      <w:pPr>
        <w:pStyle w:val="Prrafodelista"/>
        <w:numPr>
          <w:ilvl w:val="0"/>
          <w:numId w:val="23"/>
        </w:numPr>
        <w:spacing w:after="0" w:line="276"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rsidP="001B359B">
      <w:pPr>
        <w:pStyle w:val="Prrafodelista"/>
        <w:numPr>
          <w:ilvl w:val="0"/>
          <w:numId w:val="23"/>
        </w:numPr>
        <w:spacing w:after="0" w:line="276"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099EC667" w14:textId="77777777" w:rsidR="003E1AF3" w:rsidRPr="005222D3" w:rsidRDefault="003E1AF3" w:rsidP="001B359B">
      <w:pPr>
        <w:pStyle w:val="Prrafodelista"/>
        <w:spacing w:after="0" w:line="276" w:lineRule="auto"/>
        <w:ind w:left="993"/>
        <w:rPr>
          <w:rFonts w:ascii="Arial Narrow" w:eastAsia="SimSun" w:hAnsi="Arial Narrow" w:cs="Arial"/>
          <w:sz w:val="20"/>
          <w:szCs w:val="20"/>
          <w:lang w:val="es-ES" w:eastAsia="zh-CN"/>
        </w:rPr>
      </w:pPr>
    </w:p>
    <w:p w14:paraId="570715AF" w14:textId="77777777" w:rsidR="00416A8A" w:rsidRPr="005222D3" w:rsidRDefault="00416A8A" w:rsidP="001B359B">
      <w:pPr>
        <w:pStyle w:val="Prrafodelista"/>
        <w:numPr>
          <w:ilvl w:val="0"/>
          <w:numId w:val="47"/>
        </w:numPr>
        <w:spacing w:after="0" w:line="276"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2497D7E8" w:rsidR="00050BD2" w:rsidRPr="005222D3" w:rsidRDefault="00050BD2" w:rsidP="001B359B">
      <w:pPr>
        <w:pStyle w:val="Prrafodelista"/>
        <w:spacing w:after="0" w:line="276" w:lineRule="auto"/>
        <w:ind w:left="284"/>
        <w:rPr>
          <w:rFonts w:ascii="Arial Narrow" w:eastAsia="Calibri" w:hAnsi="Arial Narrow" w:cs="Arial"/>
          <w:b/>
          <w:sz w:val="20"/>
          <w:szCs w:val="20"/>
        </w:rPr>
      </w:pPr>
    </w:p>
    <w:p w14:paraId="1DBA9222" w14:textId="3BBD656B" w:rsidR="006C4D05" w:rsidRPr="006C4D05" w:rsidRDefault="006C4D05"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www.aulaclic.es</w:t>
      </w:r>
    </w:p>
    <w:p w14:paraId="1984E172" w14:textId="0EC6E258" w:rsidR="006C4D05" w:rsidRPr="006C4D05" w:rsidRDefault="00905778"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Pr>
          <w:rFonts w:ascii="Arial Narrow" w:hAnsi="Arial Narrow" w:cs="Arial"/>
          <w:noProof/>
          <w:sz w:val="20"/>
          <w:szCs w:val="20"/>
        </w:rPr>
        <w:drawing>
          <wp:anchor distT="0" distB="0" distL="114300" distR="114300" simplePos="0" relativeHeight="251658240" behindDoc="0" locked="0" layoutInCell="1" allowOverlap="1" wp14:anchorId="2F1A93CB" wp14:editId="053582E5">
            <wp:simplePos x="0" y="0"/>
            <wp:positionH relativeFrom="column">
              <wp:posOffset>7326630</wp:posOffset>
            </wp:positionH>
            <wp:positionV relativeFrom="paragraph">
              <wp:posOffset>5715</wp:posOffset>
            </wp:positionV>
            <wp:extent cx="349135" cy="781396"/>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9135" cy="781396"/>
                    </a:xfrm>
                    <a:prstGeom prst="rect">
                      <a:avLst/>
                    </a:prstGeom>
                  </pic:spPr>
                </pic:pic>
              </a:graphicData>
            </a:graphic>
            <wp14:sizeRelH relativeFrom="page">
              <wp14:pctWidth>0</wp14:pctWidth>
            </wp14:sizeRelH>
            <wp14:sizeRelV relativeFrom="page">
              <wp14:pctHeight>0</wp14:pctHeight>
            </wp14:sizeRelV>
          </wp:anchor>
        </w:drawing>
      </w:r>
      <w:r w:rsidR="006C4D05" w:rsidRPr="006C4D05">
        <w:rPr>
          <w:rFonts w:ascii="Arial Narrow" w:eastAsia="SimSun" w:hAnsi="Arial Narrow" w:cs="Arial"/>
          <w:sz w:val="20"/>
          <w:szCs w:val="20"/>
          <w:lang w:val="es-ES" w:eastAsia="zh-CN"/>
        </w:rPr>
        <w:t>clickmanuales.com</w:t>
      </w:r>
    </w:p>
    <w:p w14:paraId="3C0676C7" w14:textId="763C5590" w:rsidR="008E7FC1" w:rsidRDefault="006C4D05"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www.aulafacil.com</w:t>
      </w:r>
    </w:p>
    <w:p w14:paraId="46A661F6" w14:textId="2B8144BA" w:rsidR="004C1C82" w:rsidRPr="005222D3" w:rsidRDefault="004C1C82" w:rsidP="001B359B">
      <w:pPr>
        <w:spacing w:after="0" w:line="276" w:lineRule="auto"/>
        <w:rPr>
          <w:rFonts w:ascii="Arial Narrow" w:hAnsi="Arial Narrow" w:cs="Arial"/>
          <w:sz w:val="20"/>
          <w:szCs w:val="20"/>
        </w:rPr>
      </w:pPr>
    </w:p>
    <w:p w14:paraId="7808F660" w14:textId="56691EEF" w:rsidR="004C1C82" w:rsidRPr="005222D3" w:rsidRDefault="004C1C82" w:rsidP="001B359B">
      <w:pPr>
        <w:spacing w:after="0" w:line="276" w:lineRule="auto"/>
        <w:rPr>
          <w:rFonts w:ascii="Arial Narrow" w:hAnsi="Arial Narrow" w:cs="Arial"/>
          <w:sz w:val="20"/>
          <w:szCs w:val="20"/>
        </w:rPr>
      </w:pPr>
    </w:p>
    <w:p w14:paraId="0AE0C32E" w14:textId="7A32ED4F" w:rsidR="004C1C82" w:rsidRPr="005222D3" w:rsidRDefault="004C1C82" w:rsidP="001B359B">
      <w:pPr>
        <w:spacing w:after="0" w:line="276" w:lineRule="auto"/>
        <w:rPr>
          <w:rFonts w:ascii="Arial Narrow" w:hAnsi="Arial Narrow" w:cs="Arial"/>
          <w:sz w:val="20"/>
          <w:szCs w:val="20"/>
        </w:rPr>
      </w:pPr>
    </w:p>
    <w:p w14:paraId="6BAC6A64" w14:textId="77777777" w:rsidR="004C1C82" w:rsidRPr="005222D3" w:rsidRDefault="005E7E5C" w:rsidP="001B359B">
      <w:pPr>
        <w:spacing w:after="0" w:line="276"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1B359B">
      <w:pPr>
        <w:spacing w:after="0" w:line="276"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5222D3">
      <w:headerReference w:type="default" r:id="rId9"/>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77E8" w14:textId="77777777" w:rsidR="001A56CB" w:rsidRDefault="001A56CB" w:rsidP="00EE645E">
      <w:pPr>
        <w:spacing w:after="0" w:line="240" w:lineRule="auto"/>
      </w:pPr>
      <w:r>
        <w:separator/>
      </w:r>
    </w:p>
  </w:endnote>
  <w:endnote w:type="continuationSeparator" w:id="0">
    <w:p w14:paraId="73BA64C3" w14:textId="77777777" w:rsidR="001A56CB" w:rsidRDefault="001A56CB"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8619" w14:textId="77777777" w:rsidR="001A56CB" w:rsidRDefault="001A56CB" w:rsidP="00EE645E">
      <w:pPr>
        <w:spacing w:after="0" w:line="240" w:lineRule="auto"/>
      </w:pPr>
      <w:r>
        <w:separator/>
      </w:r>
    </w:p>
  </w:footnote>
  <w:footnote w:type="continuationSeparator" w:id="0">
    <w:p w14:paraId="00B27908" w14:textId="77777777" w:rsidR="001A56CB" w:rsidRDefault="001A56CB"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0682" w14:textId="1D60366C" w:rsidR="005222D3" w:rsidRDefault="005222D3"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4" name="Imagen 4"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2314E9D"/>
    <w:multiLevelType w:val="hybridMultilevel"/>
    <w:tmpl w:val="3FB462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4"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5"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5"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7"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21" w15:restartNumberingAfterBreak="0">
    <w:nsid w:val="366C12AD"/>
    <w:multiLevelType w:val="multilevel"/>
    <w:tmpl w:val="67D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4" w15:restartNumberingAfterBreak="0">
    <w:nsid w:val="5887717F"/>
    <w:multiLevelType w:val="multilevel"/>
    <w:tmpl w:val="CB64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E4BA6"/>
    <w:multiLevelType w:val="hybridMultilevel"/>
    <w:tmpl w:val="A612B24C"/>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6" w15:restartNumberingAfterBreak="0">
    <w:nsid w:val="63894B0A"/>
    <w:multiLevelType w:val="multilevel"/>
    <w:tmpl w:val="14A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8"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6"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6"/>
  </w:num>
  <w:num w:numId="4">
    <w:abstractNumId w:val="4"/>
  </w:num>
  <w:num w:numId="5">
    <w:abstractNumId w:val="14"/>
  </w:num>
  <w:num w:numId="6">
    <w:abstractNumId w:val="43"/>
  </w:num>
  <w:num w:numId="7">
    <w:abstractNumId w:val="13"/>
  </w:num>
  <w:num w:numId="8">
    <w:abstractNumId w:val="44"/>
  </w:num>
  <w:num w:numId="9">
    <w:abstractNumId w:val="15"/>
  </w:num>
  <w:num w:numId="10">
    <w:abstractNumId w:val="31"/>
  </w:num>
  <w:num w:numId="11">
    <w:abstractNumId w:val="28"/>
  </w:num>
  <w:num w:numId="12">
    <w:abstractNumId w:val="29"/>
  </w:num>
  <w:num w:numId="13">
    <w:abstractNumId w:val="45"/>
  </w:num>
  <w:num w:numId="14">
    <w:abstractNumId w:val="8"/>
  </w:num>
  <w:num w:numId="15">
    <w:abstractNumId w:val="39"/>
  </w:num>
  <w:num w:numId="16">
    <w:abstractNumId w:val="32"/>
  </w:num>
  <w:num w:numId="17">
    <w:abstractNumId w:val="17"/>
  </w:num>
  <w:num w:numId="18">
    <w:abstractNumId w:val="10"/>
  </w:num>
  <w:num w:numId="19">
    <w:abstractNumId w:val="27"/>
  </w:num>
  <w:num w:numId="20">
    <w:abstractNumId w:val="23"/>
  </w:num>
  <w:num w:numId="21">
    <w:abstractNumId w:val="11"/>
  </w:num>
  <w:num w:numId="22">
    <w:abstractNumId w:val="46"/>
  </w:num>
  <w:num w:numId="23">
    <w:abstractNumId w:val="24"/>
  </w:num>
  <w:num w:numId="24">
    <w:abstractNumId w:val="42"/>
  </w:num>
  <w:num w:numId="25">
    <w:abstractNumId w:val="22"/>
  </w:num>
  <w:num w:numId="26">
    <w:abstractNumId w:val="30"/>
  </w:num>
  <w:num w:numId="27">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num>
  <w:num w:numId="29">
    <w:abstractNumId w:val="19"/>
  </w:num>
  <w:num w:numId="30">
    <w:abstractNumId w:val="37"/>
  </w:num>
  <w:num w:numId="31">
    <w:abstractNumId w:val="0"/>
  </w:num>
  <w:num w:numId="32">
    <w:abstractNumId w:val="33"/>
  </w:num>
  <w:num w:numId="33">
    <w:abstractNumId w:val="16"/>
  </w:num>
  <w:num w:numId="34">
    <w:abstractNumId w:val="25"/>
  </w:num>
  <w:num w:numId="35">
    <w:abstractNumId w:val="9"/>
  </w:num>
  <w:num w:numId="36">
    <w:abstractNumId w:val="41"/>
  </w:num>
  <w:num w:numId="37">
    <w:abstractNumId w:val="7"/>
  </w:num>
  <w:num w:numId="38">
    <w:abstractNumId w:val="18"/>
  </w:num>
  <w:num w:numId="39">
    <w:abstractNumId w:val="12"/>
  </w:num>
  <w:num w:numId="40">
    <w:abstractNumId w:val="43"/>
  </w:num>
  <w:num w:numId="41">
    <w:abstractNumId w:val="2"/>
  </w:num>
  <w:num w:numId="42">
    <w:abstractNumId w:val="1"/>
  </w:num>
  <w:num w:numId="43">
    <w:abstractNumId w:val="21"/>
  </w:num>
  <w:num w:numId="44">
    <w:abstractNumId w:val="34"/>
  </w:num>
  <w:num w:numId="45">
    <w:abstractNumId w:val="36"/>
  </w:num>
  <w:num w:numId="46">
    <w:abstractNumId w:val="38"/>
  </w:num>
  <w:num w:numId="47">
    <w:abstractNumId w:val="5"/>
  </w:num>
  <w:num w:numId="4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44B7"/>
    <w:rsid w:val="00035609"/>
    <w:rsid w:val="00050BD2"/>
    <w:rsid w:val="00053DDF"/>
    <w:rsid w:val="000633AD"/>
    <w:rsid w:val="00067594"/>
    <w:rsid w:val="00070F95"/>
    <w:rsid w:val="00072D0F"/>
    <w:rsid w:val="000847B5"/>
    <w:rsid w:val="00095DA9"/>
    <w:rsid w:val="000A1A67"/>
    <w:rsid w:val="000B1598"/>
    <w:rsid w:val="000B4E41"/>
    <w:rsid w:val="000C1CE1"/>
    <w:rsid w:val="000C5E69"/>
    <w:rsid w:val="000C74D8"/>
    <w:rsid w:val="000D0ACF"/>
    <w:rsid w:val="000D1708"/>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562E9"/>
    <w:rsid w:val="001704FE"/>
    <w:rsid w:val="001714C3"/>
    <w:rsid w:val="001736A2"/>
    <w:rsid w:val="00181957"/>
    <w:rsid w:val="00182B08"/>
    <w:rsid w:val="00182C78"/>
    <w:rsid w:val="0019311D"/>
    <w:rsid w:val="00194A30"/>
    <w:rsid w:val="001A1028"/>
    <w:rsid w:val="001A56CB"/>
    <w:rsid w:val="001B359B"/>
    <w:rsid w:val="001B3DA9"/>
    <w:rsid w:val="001C6219"/>
    <w:rsid w:val="001D495E"/>
    <w:rsid w:val="001E6820"/>
    <w:rsid w:val="002037B1"/>
    <w:rsid w:val="00214285"/>
    <w:rsid w:val="00221C81"/>
    <w:rsid w:val="00225EC9"/>
    <w:rsid w:val="00232869"/>
    <w:rsid w:val="00233A7E"/>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94B5E"/>
    <w:rsid w:val="002A6848"/>
    <w:rsid w:val="002B0A9A"/>
    <w:rsid w:val="002B17FE"/>
    <w:rsid w:val="002B2D13"/>
    <w:rsid w:val="002B5ED9"/>
    <w:rsid w:val="002D57CE"/>
    <w:rsid w:val="002D6777"/>
    <w:rsid w:val="002E18DD"/>
    <w:rsid w:val="002E1EAD"/>
    <w:rsid w:val="002E4402"/>
    <w:rsid w:val="002F06EC"/>
    <w:rsid w:val="002F35DE"/>
    <w:rsid w:val="00306C8D"/>
    <w:rsid w:val="00321285"/>
    <w:rsid w:val="00323142"/>
    <w:rsid w:val="00324C49"/>
    <w:rsid w:val="00327C53"/>
    <w:rsid w:val="00337E04"/>
    <w:rsid w:val="003402EF"/>
    <w:rsid w:val="00340FBD"/>
    <w:rsid w:val="003500A3"/>
    <w:rsid w:val="00354ECA"/>
    <w:rsid w:val="003577D6"/>
    <w:rsid w:val="00363932"/>
    <w:rsid w:val="003661E6"/>
    <w:rsid w:val="00367B29"/>
    <w:rsid w:val="00371EB1"/>
    <w:rsid w:val="00382789"/>
    <w:rsid w:val="0039190C"/>
    <w:rsid w:val="00395A9B"/>
    <w:rsid w:val="003B36DF"/>
    <w:rsid w:val="003C2322"/>
    <w:rsid w:val="003D17B1"/>
    <w:rsid w:val="003D4336"/>
    <w:rsid w:val="003E1AF3"/>
    <w:rsid w:val="003E2518"/>
    <w:rsid w:val="003E71CE"/>
    <w:rsid w:val="003F59DA"/>
    <w:rsid w:val="003F6D39"/>
    <w:rsid w:val="004111ED"/>
    <w:rsid w:val="00412302"/>
    <w:rsid w:val="00416A8A"/>
    <w:rsid w:val="00426838"/>
    <w:rsid w:val="00427FF6"/>
    <w:rsid w:val="0043592B"/>
    <w:rsid w:val="00437F9B"/>
    <w:rsid w:val="004424D4"/>
    <w:rsid w:val="00451C11"/>
    <w:rsid w:val="004616E8"/>
    <w:rsid w:val="0046259C"/>
    <w:rsid w:val="0046521E"/>
    <w:rsid w:val="00465C4F"/>
    <w:rsid w:val="00466EA0"/>
    <w:rsid w:val="00477F94"/>
    <w:rsid w:val="00481916"/>
    <w:rsid w:val="004A3045"/>
    <w:rsid w:val="004A3B5F"/>
    <w:rsid w:val="004A69CC"/>
    <w:rsid w:val="004A79B7"/>
    <w:rsid w:val="004B0E6A"/>
    <w:rsid w:val="004B2009"/>
    <w:rsid w:val="004B2F77"/>
    <w:rsid w:val="004B428C"/>
    <w:rsid w:val="004B561F"/>
    <w:rsid w:val="004C027E"/>
    <w:rsid w:val="004C1049"/>
    <w:rsid w:val="004C1468"/>
    <w:rsid w:val="004C1C82"/>
    <w:rsid w:val="004D365C"/>
    <w:rsid w:val="004D62B2"/>
    <w:rsid w:val="004E0064"/>
    <w:rsid w:val="004E166A"/>
    <w:rsid w:val="004E25E2"/>
    <w:rsid w:val="004E6D36"/>
    <w:rsid w:val="004F0732"/>
    <w:rsid w:val="005136D0"/>
    <w:rsid w:val="005209F7"/>
    <w:rsid w:val="00520EDF"/>
    <w:rsid w:val="005222D3"/>
    <w:rsid w:val="005238E7"/>
    <w:rsid w:val="0053007A"/>
    <w:rsid w:val="0053202F"/>
    <w:rsid w:val="005346C7"/>
    <w:rsid w:val="005363DA"/>
    <w:rsid w:val="005543EA"/>
    <w:rsid w:val="00557D73"/>
    <w:rsid w:val="00561B06"/>
    <w:rsid w:val="00574A27"/>
    <w:rsid w:val="00580E57"/>
    <w:rsid w:val="00584EC3"/>
    <w:rsid w:val="00585D20"/>
    <w:rsid w:val="00591E60"/>
    <w:rsid w:val="005A13E7"/>
    <w:rsid w:val="005A29E8"/>
    <w:rsid w:val="005A54E4"/>
    <w:rsid w:val="005C13C4"/>
    <w:rsid w:val="005D06A3"/>
    <w:rsid w:val="005D095E"/>
    <w:rsid w:val="005D15C9"/>
    <w:rsid w:val="005D4638"/>
    <w:rsid w:val="005D4D09"/>
    <w:rsid w:val="005E7E5C"/>
    <w:rsid w:val="005F3638"/>
    <w:rsid w:val="005F5764"/>
    <w:rsid w:val="00601430"/>
    <w:rsid w:val="00602086"/>
    <w:rsid w:val="00611500"/>
    <w:rsid w:val="006124DE"/>
    <w:rsid w:val="006140C7"/>
    <w:rsid w:val="006247B9"/>
    <w:rsid w:val="00650AD8"/>
    <w:rsid w:val="00650F9E"/>
    <w:rsid w:val="00654F6A"/>
    <w:rsid w:val="00655080"/>
    <w:rsid w:val="00655893"/>
    <w:rsid w:val="006613C2"/>
    <w:rsid w:val="00661DA2"/>
    <w:rsid w:val="00662EA9"/>
    <w:rsid w:val="00665E72"/>
    <w:rsid w:val="00675D86"/>
    <w:rsid w:val="00687585"/>
    <w:rsid w:val="0069164E"/>
    <w:rsid w:val="006934AC"/>
    <w:rsid w:val="00693ACE"/>
    <w:rsid w:val="006A48CA"/>
    <w:rsid w:val="006A7B1A"/>
    <w:rsid w:val="006B198C"/>
    <w:rsid w:val="006C28EF"/>
    <w:rsid w:val="006C2EDC"/>
    <w:rsid w:val="006C3A40"/>
    <w:rsid w:val="006C4D05"/>
    <w:rsid w:val="006D0181"/>
    <w:rsid w:val="006E43D3"/>
    <w:rsid w:val="006E609F"/>
    <w:rsid w:val="006E74C6"/>
    <w:rsid w:val="006E764F"/>
    <w:rsid w:val="00700A39"/>
    <w:rsid w:val="00702A0F"/>
    <w:rsid w:val="00702A11"/>
    <w:rsid w:val="0070394D"/>
    <w:rsid w:val="00703B25"/>
    <w:rsid w:val="00732B79"/>
    <w:rsid w:val="00737B6F"/>
    <w:rsid w:val="0074189D"/>
    <w:rsid w:val="00744F21"/>
    <w:rsid w:val="0076316D"/>
    <w:rsid w:val="00764760"/>
    <w:rsid w:val="00766759"/>
    <w:rsid w:val="00767757"/>
    <w:rsid w:val="00767BEC"/>
    <w:rsid w:val="0077019A"/>
    <w:rsid w:val="00783D50"/>
    <w:rsid w:val="00787951"/>
    <w:rsid w:val="0079216C"/>
    <w:rsid w:val="007A32E3"/>
    <w:rsid w:val="007A7695"/>
    <w:rsid w:val="007B2D53"/>
    <w:rsid w:val="007C3D2F"/>
    <w:rsid w:val="007C6725"/>
    <w:rsid w:val="007D2DA2"/>
    <w:rsid w:val="007E0595"/>
    <w:rsid w:val="007E0D6A"/>
    <w:rsid w:val="007E2D59"/>
    <w:rsid w:val="007E6873"/>
    <w:rsid w:val="007F5D42"/>
    <w:rsid w:val="00802E08"/>
    <w:rsid w:val="00804C53"/>
    <w:rsid w:val="00806F8C"/>
    <w:rsid w:val="00807C23"/>
    <w:rsid w:val="00812523"/>
    <w:rsid w:val="0081312F"/>
    <w:rsid w:val="008168BF"/>
    <w:rsid w:val="00817A05"/>
    <w:rsid w:val="00826B8A"/>
    <w:rsid w:val="0083284A"/>
    <w:rsid w:val="00843EAD"/>
    <w:rsid w:val="00846ADB"/>
    <w:rsid w:val="00852EF4"/>
    <w:rsid w:val="008548A5"/>
    <w:rsid w:val="00855F87"/>
    <w:rsid w:val="00857BC1"/>
    <w:rsid w:val="00867098"/>
    <w:rsid w:val="00874527"/>
    <w:rsid w:val="00883756"/>
    <w:rsid w:val="00884810"/>
    <w:rsid w:val="008856B7"/>
    <w:rsid w:val="008A166C"/>
    <w:rsid w:val="008A3DD7"/>
    <w:rsid w:val="008B2F33"/>
    <w:rsid w:val="008B57AE"/>
    <w:rsid w:val="008B7092"/>
    <w:rsid w:val="008D0DE3"/>
    <w:rsid w:val="008D36C5"/>
    <w:rsid w:val="008E382F"/>
    <w:rsid w:val="008E5559"/>
    <w:rsid w:val="008E7D39"/>
    <w:rsid w:val="008E7E2F"/>
    <w:rsid w:val="008E7FC1"/>
    <w:rsid w:val="008F14A0"/>
    <w:rsid w:val="00902665"/>
    <w:rsid w:val="00905778"/>
    <w:rsid w:val="00905A43"/>
    <w:rsid w:val="00911FBA"/>
    <w:rsid w:val="00920694"/>
    <w:rsid w:val="009237C3"/>
    <w:rsid w:val="00931120"/>
    <w:rsid w:val="009315E8"/>
    <w:rsid w:val="009459BC"/>
    <w:rsid w:val="009617D5"/>
    <w:rsid w:val="00961AF1"/>
    <w:rsid w:val="009633CE"/>
    <w:rsid w:val="0096525F"/>
    <w:rsid w:val="00973EB9"/>
    <w:rsid w:val="00976464"/>
    <w:rsid w:val="00980290"/>
    <w:rsid w:val="0099520E"/>
    <w:rsid w:val="009965D4"/>
    <w:rsid w:val="009C0382"/>
    <w:rsid w:val="009C45FC"/>
    <w:rsid w:val="009C7BE4"/>
    <w:rsid w:val="009E0717"/>
    <w:rsid w:val="009E6C95"/>
    <w:rsid w:val="00A0528A"/>
    <w:rsid w:val="00A06416"/>
    <w:rsid w:val="00A116EF"/>
    <w:rsid w:val="00A14FC8"/>
    <w:rsid w:val="00A174CE"/>
    <w:rsid w:val="00A50BC2"/>
    <w:rsid w:val="00A51955"/>
    <w:rsid w:val="00A53337"/>
    <w:rsid w:val="00A61301"/>
    <w:rsid w:val="00A61C85"/>
    <w:rsid w:val="00A63E89"/>
    <w:rsid w:val="00A737EC"/>
    <w:rsid w:val="00A7568B"/>
    <w:rsid w:val="00A8088D"/>
    <w:rsid w:val="00A83869"/>
    <w:rsid w:val="00A90B98"/>
    <w:rsid w:val="00A90E74"/>
    <w:rsid w:val="00A933D5"/>
    <w:rsid w:val="00A9559D"/>
    <w:rsid w:val="00A959FE"/>
    <w:rsid w:val="00AA36D1"/>
    <w:rsid w:val="00AA395A"/>
    <w:rsid w:val="00AA51A7"/>
    <w:rsid w:val="00AB2AC6"/>
    <w:rsid w:val="00AC2B87"/>
    <w:rsid w:val="00AC7936"/>
    <w:rsid w:val="00AD5299"/>
    <w:rsid w:val="00AE0AB9"/>
    <w:rsid w:val="00AF2271"/>
    <w:rsid w:val="00AF7A84"/>
    <w:rsid w:val="00B00591"/>
    <w:rsid w:val="00B10CF3"/>
    <w:rsid w:val="00B12912"/>
    <w:rsid w:val="00B32E12"/>
    <w:rsid w:val="00B3443C"/>
    <w:rsid w:val="00B3631F"/>
    <w:rsid w:val="00B41A20"/>
    <w:rsid w:val="00B517E8"/>
    <w:rsid w:val="00B55F13"/>
    <w:rsid w:val="00B71D20"/>
    <w:rsid w:val="00B749B4"/>
    <w:rsid w:val="00B76FEE"/>
    <w:rsid w:val="00B83342"/>
    <w:rsid w:val="00B86F35"/>
    <w:rsid w:val="00B90797"/>
    <w:rsid w:val="00B92AFE"/>
    <w:rsid w:val="00B97B76"/>
    <w:rsid w:val="00BA213D"/>
    <w:rsid w:val="00BA39C5"/>
    <w:rsid w:val="00BB48C0"/>
    <w:rsid w:val="00BB5424"/>
    <w:rsid w:val="00BC1C1D"/>
    <w:rsid w:val="00BC1D41"/>
    <w:rsid w:val="00BE651C"/>
    <w:rsid w:val="00BE65A7"/>
    <w:rsid w:val="00BF66D1"/>
    <w:rsid w:val="00C0480A"/>
    <w:rsid w:val="00C050BC"/>
    <w:rsid w:val="00C05498"/>
    <w:rsid w:val="00C136E9"/>
    <w:rsid w:val="00C177DE"/>
    <w:rsid w:val="00C21EDD"/>
    <w:rsid w:val="00C23070"/>
    <w:rsid w:val="00C27961"/>
    <w:rsid w:val="00C30378"/>
    <w:rsid w:val="00C30BF4"/>
    <w:rsid w:val="00C32FD6"/>
    <w:rsid w:val="00C3434D"/>
    <w:rsid w:val="00C36134"/>
    <w:rsid w:val="00C37D68"/>
    <w:rsid w:val="00C44556"/>
    <w:rsid w:val="00C47328"/>
    <w:rsid w:val="00C5024A"/>
    <w:rsid w:val="00C76158"/>
    <w:rsid w:val="00C772EE"/>
    <w:rsid w:val="00C82315"/>
    <w:rsid w:val="00C86E44"/>
    <w:rsid w:val="00C86F99"/>
    <w:rsid w:val="00C93397"/>
    <w:rsid w:val="00C939FC"/>
    <w:rsid w:val="00C95FF6"/>
    <w:rsid w:val="00C9635C"/>
    <w:rsid w:val="00C97783"/>
    <w:rsid w:val="00CA0B80"/>
    <w:rsid w:val="00CA61F0"/>
    <w:rsid w:val="00CB6713"/>
    <w:rsid w:val="00CC5FF2"/>
    <w:rsid w:val="00CF00AD"/>
    <w:rsid w:val="00CF6039"/>
    <w:rsid w:val="00CF7807"/>
    <w:rsid w:val="00D00CC9"/>
    <w:rsid w:val="00D0193C"/>
    <w:rsid w:val="00D023A2"/>
    <w:rsid w:val="00D11F79"/>
    <w:rsid w:val="00D21E21"/>
    <w:rsid w:val="00D24393"/>
    <w:rsid w:val="00D24F37"/>
    <w:rsid w:val="00D311BD"/>
    <w:rsid w:val="00D44747"/>
    <w:rsid w:val="00D44EE3"/>
    <w:rsid w:val="00D54855"/>
    <w:rsid w:val="00D54E14"/>
    <w:rsid w:val="00D56542"/>
    <w:rsid w:val="00D65966"/>
    <w:rsid w:val="00D67CD8"/>
    <w:rsid w:val="00D805D3"/>
    <w:rsid w:val="00D817C0"/>
    <w:rsid w:val="00D83A30"/>
    <w:rsid w:val="00D864A2"/>
    <w:rsid w:val="00D93A10"/>
    <w:rsid w:val="00D94D7E"/>
    <w:rsid w:val="00DA3722"/>
    <w:rsid w:val="00DA3EE7"/>
    <w:rsid w:val="00DB3C73"/>
    <w:rsid w:val="00DB469E"/>
    <w:rsid w:val="00DB6385"/>
    <w:rsid w:val="00DC2D87"/>
    <w:rsid w:val="00DD2860"/>
    <w:rsid w:val="00DD4814"/>
    <w:rsid w:val="00DD6112"/>
    <w:rsid w:val="00DE023D"/>
    <w:rsid w:val="00DE459E"/>
    <w:rsid w:val="00DF51D4"/>
    <w:rsid w:val="00E006FC"/>
    <w:rsid w:val="00E02D21"/>
    <w:rsid w:val="00E04CE9"/>
    <w:rsid w:val="00E051A2"/>
    <w:rsid w:val="00E1174E"/>
    <w:rsid w:val="00E11BA7"/>
    <w:rsid w:val="00E15BCA"/>
    <w:rsid w:val="00E166FD"/>
    <w:rsid w:val="00E21FAF"/>
    <w:rsid w:val="00E23E89"/>
    <w:rsid w:val="00E33EE9"/>
    <w:rsid w:val="00E34A00"/>
    <w:rsid w:val="00E435AB"/>
    <w:rsid w:val="00E527F8"/>
    <w:rsid w:val="00E64BF1"/>
    <w:rsid w:val="00E64E2F"/>
    <w:rsid w:val="00E65991"/>
    <w:rsid w:val="00E755D3"/>
    <w:rsid w:val="00E77877"/>
    <w:rsid w:val="00E96641"/>
    <w:rsid w:val="00EA0E7A"/>
    <w:rsid w:val="00EA18CA"/>
    <w:rsid w:val="00EA2B94"/>
    <w:rsid w:val="00EA606D"/>
    <w:rsid w:val="00EA74A1"/>
    <w:rsid w:val="00EC04ED"/>
    <w:rsid w:val="00EC34C1"/>
    <w:rsid w:val="00EC700A"/>
    <w:rsid w:val="00EC7551"/>
    <w:rsid w:val="00ED1F04"/>
    <w:rsid w:val="00EE1B5A"/>
    <w:rsid w:val="00EE50EB"/>
    <w:rsid w:val="00EE645E"/>
    <w:rsid w:val="00F01BBF"/>
    <w:rsid w:val="00F0370B"/>
    <w:rsid w:val="00F0497F"/>
    <w:rsid w:val="00F06B38"/>
    <w:rsid w:val="00F10E5F"/>
    <w:rsid w:val="00F11C11"/>
    <w:rsid w:val="00F15405"/>
    <w:rsid w:val="00F403CC"/>
    <w:rsid w:val="00F42D5B"/>
    <w:rsid w:val="00F5129E"/>
    <w:rsid w:val="00F55F75"/>
    <w:rsid w:val="00F5776B"/>
    <w:rsid w:val="00F61C68"/>
    <w:rsid w:val="00F7507D"/>
    <w:rsid w:val="00F77F28"/>
    <w:rsid w:val="00F8343D"/>
    <w:rsid w:val="00FB0C46"/>
    <w:rsid w:val="00FB5E74"/>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6010-E878-4D3D-B440-5DA975E4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1184</Words>
  <Characters>6514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Alexander Cisneros Figueroa</cp:lastModifiedBy>
  <cp:revision>57</cp:revision>
  <dcterms:created xsi:type="dcterms:W3CDTF">2023-02-20T00:49:00Z</dcterms:created>
  <dcterms:modified xsi:type="dcterms:W3CDTF">2024-02-26T03:37:00Z</dcterms:modified>
</cp:coreProperties>
</file>