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54CA19E6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43D8B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3F0C99F0" w14:textId="3C689BF5" w:rsidR="008634FB" w:rsidRDefault="008634FB" w:rsidP="008634F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   </w:t>
      </w:r>
      <w:r w:rsidR="00E43D8B">
        <w:rPr>
          <w:rFonts w:ascii="Arial" w:hAnsi="Arial" w:cs="Arial"/>
          <w:sz w:val="20"/>
          <w:szCs w:val="20"/>
          <w:lang w:val="en-GB"/>
        </w:rPr>
        <w:t>Tom Collins</w:t>
      </w:r>
    </w:p>
    <w:p w14:paraId="44BD3E32" w14:textId="0977B450" w:rsidR="00F77357" w:rsidRPr="00FD2813" w:rsidRDefault="00F77357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  <w:t xml:space="preserve">                  </w:t>
      </w:r>
    </w:p>
    <w:p w14:paraId="3B2A3D16" w14:textId="1433D4C2" w:rsidR="00837E9F" w:rsidRDefault="008634FB" w:rsidP="00674382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  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49795574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77357">
        <w:rPr>
          <w:rFonts w:ascii="Arial" w:hAnsi="Arial" w:cs="Arial"/>
          <w:sz w:val="20"/>
          <w:szCs w:val="20"/>
          <w:lang w:val="en-GB"/>
        </w:rPr>
        <w:t>4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253"/>
      </w:tblGrid>
      <w:tr w:rsidR="008634FB" w:rsidRPr="00DD24F3" w14:paraId="3BF551F0" w14:textId="77777777" w:rsidTr="00F77357">
        <w:trPr>
          <w:trHeight w:val="417"/>
        </w:trPr>
        <w:tc>
          <w:tcPr>
            <w:tcW w:w="1729" w:type="dxa"/>
            <w:vAlign w:val="center"/>
          </w:tcPr>
          <w:p w14:paraId="6535CD99" w14:textId="101A7768" w:rsidR="008634FB" w:rsidRPr="00A92C07" w:rsidRDefault="00F7735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AMCO UNIT </w:t>
            </w:r>
            <w:r w:rsidR="00DD24F3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4253" w:type="dxa"/>
            <w:vAlign w:val="center"/>
          </w:tcPr>
          <w:p w14:paraId="5C1D5E64" w14:textId="77777777" w:rsidR="008634FB" w:rsidRDefault="008634FB" w:rsidP="00F77357">
            <w:pPr>
              <w:ind w:left="7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67F5C4F1" w:rsidR="008634FB" w:rsidRPr="00DD24F3" w:rsidRDefault="00DD24F3" w:rsidP="00F773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Different, but best friends 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second-half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F77357" w:rsidRPr="00E43D8B" w14:paraId="0B384DF7" w14:textId="77777777" w:rsidTr="00F77357">
        <w:trPr>
          <w:trHeight w:val="417"/>
        </w:trPr>
        <w:tc>
          <w:tcPr>
            <w:tcW w:w="1729" w:type="dxa"/>
            <w:vAlign w:val="center"/>
          </w:tcPr>
          <w:p w14:paraId="340C4445" w14:textId="1F1D866B" w:rsidR="00F77357" w:rsidRDefault="00F7735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AMCO UNIT </w:t>
            </w:r>
            <w:r w:rsidR="00DD24F3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4253" w:type="dxa"/>
            <w:vAlign w:val="center"/>
          </w:tcPr>
          <w:p w14:paraId="55A3E295" w14:textId="720D4E54" w:rsidR="00F77357" w:rsidRDefault="00DD24F3" w:rsidP="00F7735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 we really need it?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7643AF82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4F0424">
        <w:rPr>
          <w:rFonts w:ascii="Arial" w:hAnsi="Arial" w:cs="Arial"/>
          <w:color w:val="000000" w:themeColor="text1"/>
          <w:sz w:val="20"/>
          <w:szCs w:val="20"/>
          <w:lang w:val="en"/>
        </w:rPr>
        <w:t>Analytical</w:t>
      </w:r>
      <w:r w:rsidR="00DD24F3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, Critical &amp; Creative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</w:t>
      </w:r>
    </w:p>
    <w:p w14:paraId="4056D2E0" w14:textId="3C0A86C7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6C5ED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4F0424">
        <w:rPr>
          <w:rFonts w:ascii="Arial" w:hAnsi="Arial" w:cs="Arial"/>
          <w:color w:val="000000" w:themeColor="text1"/>
          <w:sz w:val="20"/>
          <w:szCs w:val="20"/>
          <w:lang w:val="en"/>
        </w:rPr>
        <w:t>Observing, stating causes &amp; consequences.</w:t>
      </w:r>
    </w:p>
    <w:p w14:paraId="5E0BEA56" w14:textId="6D637733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146C9503" w14:textId="7E543200" w:rsidR="00F77357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UNIT</w:t>
      </w:r>
      <w:r w:rsidR="00E43D8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F0424">
        <w:rPr>
          <w:rFonts w:ascii="Arial" w:hAnsi="Arial" w:cs="Arial"/>
          <w:b/>
          <w:sz w:val="20"/>
          <w:szCs w:val="20"/>
          <w:lang w:val="en-GB"/>
        </w:rPr>
        <w:t>7</w:t>
      </w:r>
      <w:r w:rsidR="00CA0D51">
        <w:rPr>
          <w:rFonts w:ascii="Arial" w:hAnsi="Arial" w:cs="Arial"/>
          <w:sz w:val="20"/>
          <w:szCs w:val="20"/>
          <w:lang w:val="en-GB"/>
        </w:rPr>
        <w:t xml:space="preserve">: </w:t>
      </w:r>
      <w:r w:rsidR="00F77357">
        <w:rPr>
          <w:rFonts w:ascii="Arial" w:hAnsi="Arial" w:cs="Arial"/>
          <w:sz w:val="20"/>
          <w:szCs w:val="20"/>
          <w:lang w:val="en-GB"/>
        </w:rPr>
        <w:t xml:space="preserve">AMCO Unit </w:t>
      </w:r>
      <w:r w:rsidR="004F0424">
        <w:rPr>
          <w:rFonts w:ascii="Arial" w:hAnsi="Arial" w:cs="Arial"/>
          <w:sz w:val="20"/>
          <w:szCs w:val="20"/>
          <w:lang w:val="en-GB"/>
        </w:rPr>
        <w:t>7</w:t>
      </w:r>
      <w:r w:rsidR="00F77357">
        <w:rPr>
          <w:rFonts w:ascii="Arial" w:hAnsi="Arial" w:cs="Arial"/>
          <w:sz w:val="20"/>
          <w:szCs w:val="20"/>
          <w:lang w:val="en-GB"/>
        </w:rPr>
        <w:t xml:space="preserve">: </w:t>
      </w:r>
      <w:r w:rsidR="004F0424">
        <w:rPr>
          <w:rFonts w:ascii="Arial" w:hAnsi="Arial" w:cs="Arial"/>
          <w:sz w:val="20"/>
          <w:szCs w:val="20"/>
          <w:lang w:val="en-GB"/>
        </w:rPr>
        <w:t>Different, but best friends</w:t>
      </w:r>
    </w:p>
    <w:p w14:paraId="6420CB03" w14:textId="6B369BE0" w:rsidR="002C5302" w:rsidRDefault="00F77357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  <w:r w:rsidRPr="00F77357">
        <w:rPr>
          <w:rFonts w:ascii="Arial" w:hAnsi="Arial" w:cs="Arial"/>
          <w:sz w:val="20"/>
          <w:szCs w:val="20"/>
          <w:lang w:val="en-GB"/>
        </w:rPr>
        <w:t xml:space="preserve">&amp; AMCO Unit </w:t>
      </w:r>
      <w:r w:rsidR="004F0424">
        <w:rPr>
          <w:rFonts w:ascii="Arial" w:hAnsi="Arial" w:cs="Arial"/>
          <w:sz w:val="20"/>
          <w:szCs w:val="20"/>
          <w:lang w:val="en-GB"/>
        </w:rPr>
        <w:t>8</w:t>
      </w:r>
      <w:r w:rsidR="00E43D8B">
        <w:rPr>
          <w:rFonts w:ascii="Arial" w:hAnsi="Arial" w:cs="Arial"/>
          <w:sz w:val="20"/>
          <w:szCs w:val="20"/>
          <w:lang w:val="en-GB"/>
        </w:rPr>
        <w:t>:</w:t>
      </w:r>
      <w:r w:rsidR="00CA0D51">
        <w:rPr>
          <w:rFonts w:ascii="Arial" w:hAnsi="Arial" w:cs="Arial"/>
          <w:sz w:val="20"/>
          <w:szCs w:val="20"/>
          <w:lang w:val="en-GB"/>
        </w:rPr>
        <w:t xml:space="preserve"> </w:t>
      </w:r>
      <w:r w:rsidR="004F0424">
        <w:rPr>
          <w:rFonts w:ascii="Arial" w:hAnsi="Arial" w:cs="Arial"/>
          <w:sz w:val="20"/>
          <w:szCs w:val="20"/>
          <w:lang w:val="en-GB"/>
        </w:rPr>
        <w:t>Do we really need it?</w:t>
      </w:r>
    </w:p>
    <w:p w14:paraId="19E3221C" w14:textId="77777777" w:rsidR="00674382" w:rsidRDefault="00674382" w:rsidP="00674382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</w:p>
    <w:p w14:paraId="582BE37E" w14:textId="55FEA63B" w:rsidR="00797C87" w:rsidRPr="00674382" w:rsidRDefault="008634FB" w:rsidP="00674382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4F0424">
        <w:rPr>
          <w:rFonts w:ascii="Arial" w:hAnsi="Arial" w:cs="Arial"/>
          <w:color w:val="000000" w:themeColor="text1"/>
          <w:sz w:val="20"/>
          <w:szCs w:val="20"/>
          <w:lang w:val="en-GB"/>
        </w:rPr>
        <w:t>9</w:t>
      </w:r>
      <w:r w:rsidR="004F0424" w:rsidRPr="004F042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4F042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November – 15</w:t>
      </w:r>
      <w:r w:rsidR="004F0424" w:rsidRPr="004F042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4F042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December 2020</w:t>
      </w: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63462DCA" w:rsidR="008634FB" w:rsidRPr="00A92C07" w:rsidRDefault="008634FB" w:rsidP="008634FB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1E33D910" w:rsidR="008634FB" w:rsidRPr="004F0424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AU"/>
        </w:rPr>
      </w:pPr>
      <w:r w:rsidRPr="004F0424">
        <w:rPr>
          <w:rFonts w:ascii="Arial" w:hAnsi="Arial" w:cs="Arial"/>
          <w:color w:val="000000" w:themeColor="text1"/>
          <w:sz w:val="20"/>
          <w:szCs w:val="20"/>
          <w:lang w:val="en-AU"/>
        </w:rPr>
        <w:t>Grammar</w:t>
      </w:r>
      <w:r w:rsidR="00B92BDA" w:rsidRPr="004F0424">
        <w:rPr>
          <w:rFonts w:ascii="Arial" w:hAnsi="Arial" w:cs="Arial"/>
          <w:color w:val="000000" w:themeColor="text1"/>
          <w:sz w:val="20"/>
          <w:szCs w:val="20"/>
          <w:lang w:val="en-AU"/>
        </w:rPr>
        <w:t>:</w:t>
      </w:r>
      <w:r w:rsidR="004F0424" w:rsidRPr="004F042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 </w:t>
      </w:r>
      <w:proofErr w:type="spellStart"/>
      <w:r w:rsidR="004F0424" w:rsidRPr="004F0424">
        <w:rPr>
          <w:rFonts w:ascii="Arial" w:hAnsi="Arial" w:cs="Arial"/>
          <w:color w:val="000000" w:themeColor="text1"/>
          <w:sz w:val="20"/>
          <w:szCs w:val="20"/>
          <w:lang w:val="en-AU"/>
        </w:rPr>
        <w:t>verb+infinitive</w:t>
      </w:r>
      <w:proofErr w:type="spellEnd"/>
      <w:r w:rsidR="004F0424" w:rsidRPr="004F042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, </w:t>
      </w:r>
      <w:proofErr w:type="spellStart"/>
      <w:r w:rsidR="004F0424" w:rsidRPr="004F0424">
        <w:rPr>
          <w:rFonts w:ascii="Arial" w:hAnsi="Arial" w:cs="Arial"/>
          <w:color w:val="000000" w:themeColor="text1"/>
          <w:sz w:val="20"/>
          <w:szCs w:val="20"/>
          <w:lang w:val="en-AU"/>
        </w:rPr>
        <w:t>verb+ing</w:t>
      </w:r>
      <w:proofErr w:type="spellEnd"/>
      <w:r w:rsidR="004F0424" w:rsidRPr="004F0424">
        <w:rPr>
          <w:rFonts w:ascii="Arial" w:hAnsi="Arial" w:cs="Arial"/>
          <w:color w:val="000000" w:themeColor="text1"/>
          <w:sz w:val="20"/>
          <w:szCs w:val="20"/>
          <w:lang w:val="en-AU"/>
        </w:rPr>
        <w:t>, rep</w:t>
      </w:r>
      <w:r w:rsidR="004F0424">
        <w:rPr>
          <w:rFonts w:ascii="Arial" w:hAnsi="Arial" w:cs="Arial"/>
          <w:color w:val="000000" w:themeColor="text1"/>
          <w:sz w:val="20"/>
          <w:szCs w:val="20"/>
          <w:lang w:val="en-AU"/>
        </w:rPr>
        <w:t>orted speech, past perfect, passive voice, can / could</w:t>
      </w:r>
    </w:p>
    <w:p w14:paraId="531081C4" w14:textId="5FD32BA0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4F042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Leaflet &amp; Advertisement </w:t>
      </w:r>
    </w:p>
    <w:p w14:paraId="3B4F0F13" w14:textId="0825029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4F042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Leaflet &amp; Advertisement </w:t>
      </w:r>
    </w:p>
    <w:p w14:paraId="630221B2" w14:textId="56A1DBA6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4F0424">
        <w:rPr>
          <w:rFonts w:ascii="Arial" w:hAnsi="Arial" w:cs="Arial"/>
          <w:color w:val="000000" w:themeColor="text1"/>
          <w:sz w:val="20"/>
          <w:szCs w:val="20"/>
          <w:lang w:val="en-GB"/>
        </w:rPr>
        <w:t>Interviews, Dialogues and Conversations</w:t>
      </w:r>
    </w:p>
    <w:p w14:paraId="63D382AD" w14:textId="31EDCA3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D721C5">
        <w:rPr>
          <w:rFonts w:ascii="Arial" w:hAnsi="Arial" w:cs="Arial"/>
          <w:color w:val="000000" w:themeColor="text1"/>
          <w:sz w:val="20"/>
          <w:szCs w:val="20"/>
          <w:lang w:val="en-GB"/>
        </w:rPr>
        <w:t>Roleplays &amp; General Interactions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48822649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</w:t>
      </w:r>
      <w:r w:rsidR="00D721C5">
        <w:rPr>
          <w:rFonts w:ascii="Arial" w:hAnsi="Arial" w:cs="Arial"/>
          <w:sz w:val="20"/>
          <w:szCs w:val="20"/>
          <w:lang w:val="en"/>
        </w:rPr>
        <w:t xml:space="preserve">ALL </w:t>
      </w:r>
      <w:r>
        <w:rPr>
          <w:rFonts w:ascii="Arial" w:hAnsi="Arial" w:cs="Arial"/>
          <w:sz w:val="20"/>
          <w:szCs w:val="20"/>
          <w:lang w:val="en"/>
        </w:rPr>
        <w:t xml:space="preserve">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</w:t>
      </w:r>
      <w:proofErr w:type="gramStart"/>
      <w:r w:rsidR="008634FB">
        <w:rPr>
          <w:rFonts w:ascii="Arial" w:hAnsi="Arial" w:cs="Arial"/>
          <w:sz w:val="20"/>
          <w:szCs w:val="20"/>
          <w:lang w:val="en"/>
        </w:rPr>
        <w:t>very important</w:t>
      </w:r>
      <w:proofErr w:type="gramEnd"/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proofErr w:type="gramStart"/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proofErr w:type="gramEnd"/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C764AA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</w:t>
      </w:r>
      <w:r w:rsidR="0074287F">
        <w:rPr>
          <w:rFonts w:ascii="Arial" w:hAnsi="Arial" w:cs="Arial"/>
          <w:sz w:val="20"/>
          <w:szCs w:val="20"/>
          <w:lang w:val="en"/>
        </w:rPr>
        <w:t>You will be assessed based on class-room performance &amp; assignments.</w:t>
      </w:r>
    </w:p>
    <w:p w14:paraId="6F1A8229" w14:textId="582BC23F" w:rsidR="008634FB" w:rsidRPr="002C5302" w:rsidRDefault="008634FB" w:rsidP="002C5302">
      <w:pPr>
        <w:pStyle w:val="ListParagraph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ListParagraph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</w:t>
      </w:r>
      <w:proofErr w:type="gramStart"/>
      <w:r w:rsidR="00D6029E">
        <w:rPr>
          <w:rFonts w:ascii="Arial" w:hAnsi="Arial" w:cs="Arial"/>
          <w:sz w:val="20"/>
          <w:szCs w:val="20"/>
          <w:lang w:val="en"/>
        </w:rPr>
        <w:t>of:</w:t>
      </w:r>
      <w:proofErr w:type="gramEnd"/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ListParagraph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 xml:space="preserve">going evaluation during the classroom across the core skills (reading, listening, </w:t>
      </w:r>
      <w:proofErr w:type="gramStart"/>
      <w:r w:rsidR="00D6029E">
        <w:rPr>
          <w:rFonts w:ascii="Arial" w:hAnsi="Arial" w:cs="Arial"/>
          <w:sz w:val="20"/>
          <w:szCs w:val="20"/>
          <w:lang w:val="en-AU"/>
        </w:rPr>
        <w:t>speaking</w:t>
      </w:r>
      <w:proofErr w:type="gramEnd"/>
      <w:r w:rsidR="00D6029E">
        <w:rPr>
          <w:rFonts w:ascii="Arial" w:hAnsi="Arial" w:cs="Arial"/>
          <w:sz w:val="20"/>
          <w:szCs w:val="20"/>
          <w:lang w:val="en-AU"/>
        </w:rPr>
        <w:t xml:space="preserve"> and writing).</w:t>
      </w:r>
    </w:p>
    <w:p w14:paraId="6D1BDFF6" w14:textId="27205DC7" w:rsidR="008634FB" w:rsidRPr="00674382" w:rsidRDefault="008634FB" w:rsidP="00674382">
      <w:pPr>
        <w:pStyle w:val="ListParagraph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674382" w:rsidRPr="00FA7B23" w14:paraId="09F5AF09" w14:textId="77777777" w:rsidTr="00195B0D">
        <w:trPr>
          <w:trHeight w:val="311"/>
        </w:trPr>
        <w:tc>
          <w:tcPr>
            <w:tcW w:w="1311" w:type="dxa"/>
            <w:shd w:val="clear" w:color="auto" w:fill="auto"/>
          </w:tcPr>
          <w:p w14:paraId="24BB230B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3A3C2F0B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31E58EDD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4EA69445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6792E8B1" w14:textId="77777777" w:rsidR="00674382" w:rsidRPr="00FA7B23" w:rsidRDefault="00674382" w:rsidP="00195B0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674382" w:rsidRPr="00E43D8B" w14:paraId="6E7B19B9" w14:textId="77777777" w:rsidTr="00195B0D">
        <w:trPr>
          <w:trHeight w:val="942"/>
        </w:trPr>
        <w:tc>
          <w:tcPr>
            <w:tcW w:w="1311" w:type="dxa"/>
            <w:shd w:val="clear" w:color="auto" w:fill="auto"/>
          </w:tcPr>
          <w:p w14:paraId="3148B2D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4D023314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686E76F5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0D67609" w14:textId="77777777" w:rsidR="00674382" w:rsidRPr="00FA7B23" w:rsidRDefault="00674382" w:rsidP="00195B0D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production, brainstorming, guided reading, class-room participation, completion of comprehension and vocabulary exercises, development of writing and production of English grammar.  </w:t>
            </w:r>
          </w:p>
        </w:tc>
      </w:tr>
      <w:tr w:rsidR="00674382" w:rsidRPr="00FA7B23" w14:paraId="5961691B" w14:textId="77777777" w:rsidTr="00195B0D">
        <w:trPr>
          <w:trHeight w:val="148"/>
        </w:trPr>
        <w:tc>
          <w:tcPr>
            <w:tcW w:w="1311" w:type="dxa"/>
            <w:shd w:val="clear" w:color="auto" w:fill="auto"/>
          </w:tcPr>
          <w:p w14:paraId="0396C220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49A1F91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65DE2C1D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174F544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674382" w:rsidRPr="00FA7B23" w14:paraId="1718A28B" w14:textId="77777777" w:rsidTr="00195B0D">
        <w:trPr>
          <w:trHeight w:val="155"/>
        </w:trPr>
        <w:tc>
          <w:tcPr>
            <w:tcW w:w="1311" w:type="dxa"/>
            <w:shd w:val="clear" w:color="auto" w:fill="auto"/>
          </w:tcPr>
          <w:p w14:paraId="090A22EE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64EAAA13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198B7BCA" w14:textId="77777777" w:rsidR="00674382" w:rsidRPr="00FA7B23" w:rsidRDefault="00674382" w:rsidP="00195B0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629F6" w14:textId="77777777" w:rsidR="006C356C" w:rsidRDefault="006C356C">
      <w:r>
        <w:separator/>
      </w:r>
    </w:p>
  </w:endnote>
  <w:endnote w:type="continuationSeparator" w:id="0">
    <w:p w14:paraId="6D17AF12" w14:textId="77777777" w:rsidR="006C356C" w:rsidRDefault="006C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6A702" w14:textId="77777777" w:rsidR="006C356C" w:rsidRDefault="006C356C">
      <w:r>
        <w:separator/>
      </w:r>
    </w:p>
  </w:footnote>
  <w:footnote w:type="continuationSeparator" w:id="0">
    <w:p w14:paraId="692418E7" w14:textId="77777777" w:rsidR="006C356C" w:rsidRDefault="006C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5C" w14:textId="3DEBC301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r w:rsidRPr="00A92C07">
      <w:rPr>
        <w:rFonts w:ascii="Renfrew" w:hAnsi="Renfrew"/>
        <w:sz w:val="20"/>
        <w:szCs w:val="20"/>
        <w:lang w:val="en-GB"/>
      </w:rPr>
      <w:t xml:space="preserve">Algarrobos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6C356C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6C356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FB"/>
    <w:rsid w:val="000267CB"/>
    <w:rsid w:val="00041CEF"/>
    <w:rsid w:val="000524C2"/>
    <w:rsid w:val="000813BE"/>
    <w:rsid w:val="000B3063"/>
    <w:rsid w:val="000C71A2"/>
    <w:rsid w:val="000D3FE8"/>
    <w:rsid w:val="001179F1"/>
    <w:rsid w:val="00134A07"/>
    <w:rsid w:val="00200BA7"/>
    <w:rsid w:val="002110E7"/>
    <w:rsid w:val="002775BA"/>
    <w:rsid w:val="002C5302"/>
    <w:rsid w:val="003663B1"/>
    <w:rsid w:val="0039495A"/>
    <w:rsid w:val="003B5B55"/>
    <w:rsid w:val="00432729"/>
    <w:rsid w:val="00457AFF"/>
    <w:rsid w:val="004F0424"/>
    <w:rsid w:val="0058230C"/>
    <w:rsid w:val="00674382"/>
    <w:rsid w:val="006C356C"/>
    <w:rsid w:val="006C5ED1"/>
    <w:rsid w:val="00702FB0"/>
    <w:rsid w:val="00711F92"/>
    <w:rsid w:val="00740932"/>
    <w:rsid w:val="0074287F"/>
    <w:rsid w:val="00797C87"/>
    <w:rsid w:val="007E01E5"/>
    <w:rsid w:val="007E207E"/>
    <w:rsid w:val="00837E9F"/>
    <w:rsid w:val="008634FB"/>
    <w:rsid w:val="00991C49"/>
    <w:rsid w:val="009C5C1D"/>
    <w:rsid w:val="00A07556"/>
    <w:rsid w:val="00A826C5"/>
    <w:rsid w:val="00AA58E9"/>
    <w:rsid w:val="00AE6775"/>
    <w:rsid w:val="00B92BDA"/>
    <w:rsid w:val="00C35B19"/>
    <w:rsid w:val="00C4030C"/>
    <w:rsid w:val="00C7611B"/>
    <w:rsid w:val="00CA0D51"/>
    <w:rsid w:val="00CE138A"/>
    <w:rsid w:val="00D06DA5"/>
    <w:rsid w:val="00D3028D"/>
    <w:rsid w:val="00D6029E"/>
    <w:rsid w:val="00D721C5"/>
    <w:rsid w:val="00D76309"/>
    <w:rsid w:val="00D9056B"/>
    <w:rsid w:val="00DA69B5"/>
    <w:rsid w:val="00DD24F3"/>
    <w:rsid w:val="00E07C06"/>
    <w:rsid w:val="00E43D8B"/>
    <w:rsid w:val="00E566E2"/>
    <w:rsid w:val="00EA1A21"/>
    <w:rsid w:val="00F42A3F"/>
    <w:rsid w:val="00F64B89"/>
    <w:rsid w:val="00F77357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34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Footer">
    <w:name w:val="footer"/>
    <w:basedOn w:val="Normal"/>
    <w:link w:val="FooterCh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TOM</cp:lastModifiedBy>
  <cp:revision>3</cp:revision>
  <cp:lastPrinted>2019-09-19T03:21:00Z</cp:lastPrinted>
  <dcterms:created xsi:type="dcterms:W3CDTF">2020-09-18T00:15:00Z</dcterms:created>
  <dcterms:modified xsi:type="dcterms:W3CDTF">2020-09-18T00:17:00Z</dcterms:modified>
</cp:coreProperties>
</file>