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3B53DD" w:rsidTr="00AC09D1">
        <w:trPr>
          <w:trHeight w:val="205"/>
        </w:trPr>
        <w:tc>
          <w:tcPr>
            <w:tcW w:w="14601" w:type="dxa"/>
            <w:gridSpan w:val="3"/>
            <w:shd w:val="clear" w:color="auto" w:fill="D9D9D9" w:themeFill="background1" w:themeFillShade="D9"/>
          </w:tcPr>
          <w:p w:rsidR="00BC4616" w:rsidRPr="003B53DD" w:rsidRDefault="00182208" w:rsidP="00AC09D1">
            <w:pPr>
              <w:tabs>
                <w:tab w:val="left" w:pos="284"/>
              </w:tabs>
              <w:ind w:left="-57"/>
              <w:jc w:val="center"/>
              <w:rPr>
                <w:rFonts w:ascii="Cambria" w:eastAsia="Arial Unicode MS" w:hAnsi="Cambria" w:cs="Arial"/>
                <w:b/>
                <w:lang w:val="es-ES" w:eastAsia="es-ES"/>
              </w:rPr>
            </w:pPr>
            <w:r w:rsidRPr="00A4630C">
              <w:rPr>
                <w:rFonts w:ascii="Cambria" w:eastAsia="Arial Unicode MS" w:hAnsi="Cambria" w:cs="Arial"/>
                <w:b/>
                <w:sz w:val="28"/>
                <w:lang w:val="es-ES" w:eastAsia="es-ES"/>
              </w:rPr>
              <w:t xml:space="preserve">Desarrollo personal, Ciudadanía y Cívica - </w:t>
            </w:r>
            <w:r w:rsidR="00BC4616" w:rsidRPr="00A4630C">
              <w:rPr>
                <w:rFonts w:ascii="Cambria" w:eastAsia="Arial Unicode MS" w:hAnsi="Cambria" w:cs="Arial"/>
                <w:b/>
                <w:sz w:val="28"/>
                <w:lang w:val="es-ES" w:eastAsia="es-ES"/>
              </w:rPr>
              <w:t>Unidad didáctica</w:t>
            </w:r>
            <w:r w:rsidR="00525452" w:rsidRPr="00A4630C">
              <w:rPr>
                <w:rFonts w:ascii="Cambria" w:eastAsia="Arial Unicode MS" w:hAnsi="Cambria" w:cs="Arial"/>
                <w:b/>
                <w:sz w:val="28"/>
                <w:lang w:val="es-ES" w:eastAsia="es-ES"/>
              </w:rPr>
              <w:t xml:space="preserve"> N°</w:t>
            </w:r>
            <w:r w:rsidR="00BC4616" w:rsidRPr="00A4630C">
              <w:rPr>
                <w:rFonts w:ascii="Cambria" w:eastAsia="Arial Unicode MS" w:hAnsi="Cambria" w:cs="Arial"/>
                <w:b/>
                <w:sz w:val="28"/>
                <w:lang w:val="es-ES" w:eastAsia="es-ES"/>
              </w:rPr>
              <w:t xml:space="preserve"> 1</w:t>
            </w:r>
            <w:r w:rsidRPr="00A4630C">
              <w:rPr>
                <w:rFonts w:ascii="Cambria" w:eastAsia="Arial Unicode MS" w:hAnsi="Cambria" w:cs="Arial"/>
                <w:b/>
                <w:sz w:val="28"/>
                <w:lang w:val="es-ES" w:eastAsia="es-ES"/>
              </w:rPr>
              <w:t xml:space="preserve"> – </w:t>
            </w:r>
            <w:r w:rsidR="00B335E2">
              <w:rPr>
                <w:rFonts w:ascii="Cambria" w:eastAsia="Arial Unicode MS" w:hAnsi="Cambria" w:cs="Arial"/>
                <w:b/>
                <w:sz w:val="28"/>
                <w:lang w:val="es-ES" w:eastAsia="es-ES"/>
              </w:rPr>
              <w:t>2</w:t>
            </w:r>
            <w:r w:rsidRPr="00A4630C">
              <w:rPr>
                <w:rFonts w:ascii="Cambria" w:eastAsia="Arial Unicode MS" w:hAnsi="Cambria" w:cs="Arial"/>
                <w:b/>
                <w:sz w:val="28"/>
                <w:lang w:val="es-ES" w:eastAsia="es-ES"/>
              </w:rPr>
              <w:t xml:space="preserve">°S </w:t>
            </w:r>
          </w:p>
        </w:tc>
      </w:tr>
      <w:tr w:rsidR="00BC4616" w:rsidRPr="003B53DD" w:rsidTr="00AC09D1">
        <w:trPr>
          <w:trHeight w:val="420"/>
        </w:trPr>
        <w:tc>
          <w:tcPr>
            <w:tcW w:w="14601" w:type="dxa"/>
            <w:gridSpan w:val="3"/>
            <w:shd w:val="clear" w:color="auto" w:fill="FFFFFF"/>
          </w:tcPr>
          <w:p w:rsidR="00AC09D1" w:rsidRPr="003B53DD" w:rsidRDefault="00AC09D1" w:rsidP="00AC09D1">
            <w:pPr>
              <w:shd w:val="clear" w:color="auto" w:fill="FFFFFF"/>
              <w:tabs>
                <w:tab w:val="left" w:pos="284"/>
              </w:tabs>
              <w:ind w:left="72"/>
              <w:contextualSpacing/>
              <w:rPr>
                <w:rFonts w:ascii="Cambria" w:eastAsia="Arial Unicode MS" w:hAnsi="Cambria" w:cs="Arial"/>
                <w:b/>
                <w:color w:val="000000"/>
              </w:rPr>
            </w:pPr>
          </w:p>
          <w:p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 xml:space="preserve">TÍTULO DE LA </w:t>
            </w:r>
            <w:r w:rsidR="005E3DA7" w:rsidRPr="003B53DD">
              <w:rPr>
                <w:rFonts w:ascii="Cambria" w:eastAsia="Arial Unicode MS" w:hAnsi="Cambria" w:cs="Arial"/>
                <w:b/>
                <w:color w:val="000000"/>
              </w:rPr>
              <w:t>UNIDAD:</w:t>
            </w:r>
          </w:p>
          <w:p w:rsidR="004B3F5D" w:rsidRPr="003B53DD" w:rsidRDefault="00BC4616" w:rsidP="004B3F5D">
            <w:pPr>
              <w:shd w:val="clear" w:color="auto" w:fill="FFFFFF"/>
              <w:tabs>
                <w:tab w:val="left" w:pos="497"/>
              </w:tabs>
              <w:ind w:left="72"/>
              <w:contextualSpacing/>
              <w:jc w:val="center"/>
              <w:rPr>
                <w:rFonts w:ascii="Cambria" w:eastAsia="Arial Unicode MS" w:hAnsi="Cambria" w:cs="Arial"/>
                <w:b/>
                <w:color w:val="000000"/>
              </w:rPr>
            </w:pPr>
            <w:r w:rsidRPr="003B53DD">
              <w:rPr>
                <w:rFonts w:ascii="Cambria" w:eastAsia="Calibri" w:hAnsi="Cambria" w:cs="Arial"/>
                <w:b/>
              </w:rPr>
              <w:t>“</w:t>
            </w:r>
            <w:r w:rsidR="004B3F5D" w:rsidRPr="003B53DD">
              <w:rPr>
                <w:rFonts w:ascii="Cambria" w:hAnsi="Cambria" w:cs="Arial"/>
                <w:b/>
              </w:rPr>
              <w:t>Aprendamos a cuidar el agua para proteger el ambiente”</w:t>
            </w:r>
          </w:p>
          <w:p w:rsidR="004B3F5D" w:rsidRPr="003B53DD" w:rsidRDefault="004B3F5D" w:rsidP="004B3F5D">
            <w:pPr>
              <w:shd w:val="clear" w:color="auto" w:fill="FFFFFF"/>
              <w:tabs>
                <w:tab w:val="left" w:pos="284"/>
              </w:tabs>
              <w:ind w:left="72"/>
              <w:rPr>
                <w:rFonts w:ascii="Cambria" w:eastAsia="Arial Unicode MS" w:hAnsi="Cambria" w:cs="Arial"/>
                <w:b/>
                <w:lang w:val="es-ES" w:eastAsia="es-ES"/>
              </w:rPr>
            </w:pPr>
          </w:p>
          <w:p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SITUACIÓN</w:t>
            </w:r>
            <w:r w:rsidRPr="003B53DD">
              <w:rPr>
                <w:rFonts w:ascii="Cambria" w:eastAsia="Arial Unicode MS" w:hAnsi="Cambria" w:cs="Arial"/>
                <w:b/>
                <w:lang w:val="es-ES" w:eastAsia="es-ES"/>
              </w:rPr>
              <w:t xml:space="preserve"> SIGNIFICATIVA</w:t>
            </w:r>
            <w:r w:rsidR="00AC09D1" w:rsidRPr="003B53DD">
              <w:rPr>
                <w:rFonts w:ascii="Cambria" w:eastAsia="Arial Unicode MS" w:hAnsi="Cambria" w:cs="Arial"/>
                <w:b/>
                <w:lang w:val="es-ES" w:eastAsia="es-ES"/>
              </w:rPr>
              <w:t>:</w:t>
            </w:r>
          </w:p>
          <w:p w:rsidR="00A4630C" w:rsidRDefault="00A4630C" w:rsidP="00540E98">
            <w:pPr>
              <w:shd w:val="clear" w:color="auto" w:fill="FFFFFF"/>
              <w:tabs>
                <w:tab w:val="left" w:pos="559"/>
              </w:tabs>
              <w:ind w:left="559"/>
              <w:contextualSpacing/>
              <w:rPr>
                <w:rFonts w:ascii="Cambria" w:hAnsi="Cambria" w:cs="Arial"/>
              </w:rPr>
            </w:pPr>
          </w:p>
          <w:p w:rsidR="00913737" w:rsidRPr="003B53DD" w:rsidRDefault="00913737" w:rsidP="00540E98">
            <w:pPr>
              <w:shd w:val="clear" w:color="auto" w:fill="FFFFFF"/>
              <w:tabs>
                <w:tab w:val="left" w:pos="559"/>
              </w:tabs>
              <w:ind w:left="559"/>
              <w:contextualSpacing/>
              <w:rPr>
                <w:rFonts w:ascii="Cambria" w:eastAsia="Arial Unicode MS" w:hAnsi="Cambria" w:cs="Arial"/>
                <w:b/>
                <w:color w:val="000000"/>
              </w:rPr>
            </w:pPr>
            <w:r w:rsidRPr="003B53DD">
              <w:rPr>
                <w:rFonts w:ascii="Cambria" w:hAnsi="Cambria" w:cs="Arial"/>
              </w:rPr>
              <w:t>Los estudiantes del colegio algarrobos presentan carencias de cultura en el cuidado del agua, presentando las siguientes acciones: mala utilización del agua como desperdiciándola, no la reutilizamos, etc.</w:t>
            </w:r>
            <w:r w:rsidR="00D0078E" w:rsidRPr="003B53DD">
              <w:rPr>
                <w:rFonts w:ascii="Cambria" w:eastAsia="Arial Unicode MS" w:hAnsi="Cambria" w:cs="Arial"/>
                <w:b/>
                <w:color w:val="000000"/>
              </w:rPr>
              <w:t xml:space="preserve"> </w:t>
            </w:r>
            <w:r w:rsidRPr="003B53DD">
              <w:rPr>
                <w:rFonts w:ascii="Cambria" w:hAnsi="Cambria" w:cs="Arial"/>
              </w:rPr>
              <w:t xml:space="preserve">Frente a esta acción nos formulamos las siguientes preguntas. </w:t>
            </w:r>
            <w:r w:rsidR="00D0078E" w:rsidRPr="003B53DD">
              <w:rPr>
                <w:rFonts w:ascii="Cambria" w:hAnsi="Cambria" w:cs="Arial"/>
                <w:b/>
              </w:rPr>
              <w:t>¿Estamos cuidando el agua en nuestra IE</w:t>
            </w:r>
            <w:r w:rsidRPr="003B53DD">
              <w:rPr>
                <w:rFonts w:ascii="Cambria" w:hAnsi="Cambria" w:cs="Arial"/>
                <w:b/>
              </w:rPr>
              <w:t>?</w:t>
            </w:r>
            <w:r w:rsidRPr="003B53DD">
              <w:rPr>
                <w:rFonts w:ascii="Cambria" w:hAnsi="Cambria" w:cs="Arial"/>
              </w:rPr>
              <w:t xml:space="preserve"> </w:t>
            </w:r>
            <w:r w:rsidRPr="003B53DD">
              <w:rPr>
                <w:rFonts w:ascii="Cambria" w:hAnsi="Cambria" w:cs="Arial"/>
                <w:b/>
              </w:rPr>
              <w:t>¿Qué debemos hacer para que nuestros estudiantes practiquen buenos hábitos ecológicos?</w:t>
            </w:r>
            <w:r w:rsidR="00D0078E" w:rsidRPr="003B53DD">
              <w:rPr>
                <w:rFonts w:ascii="Cambria" w:hAnsi="Cambria" w:cs="Arial"/>
                <w:b/>
              </w:rPr>
              <w:t xml:space="preserve"> </w:t>
            </w:r>
            <w:r w:rsidRPr="003B53DD">
              <w:rPr>
                <w:rFonts w:ascii="Cambria" w:hAnsi="Cambria" w:cs="Arial"/>
              </w:rPr>
              <w:t>En esta unidad didáctica se desarrollarán problemas relacionadas al cuidado del agua.</w:t>
            </w:r>
          </w:p>
          <w:p w:rsidR="00AC09D1" w:rsidRPr="003B53DD" w:rsidRDefault="00AC09D1" w:rsidP="00AC09D1">
            <w:pPr>
              <w:shd w:val="clear" w:color="auto" w:fill="FFFFFF"/>
              <w:tabs>
                <w:tab w:val="left" w:pos="-2905"/>
              </w:tabs>
              <w:ind w:left="497"/>
              <w:rPr>
                <w:rFonts w:ascii="Cambria" w:eastAsia="Calibri" w:hAnsi="Cambria" w:cs="Arial"/>
              </w:rPr>
            </w:pPr>
          </w:p>
          <w:p w:rsidR="00BC4616" w:rsidRPr="003B53DD" w:rsidRDefault="00BC4616" w:rsidP="00AC09D1">
            <w:pPr>
              <w:numPr>
                <w:ilvl w:val="0"/>
                <w:numId w:val="2"/>
              </w:numPr>
              <w:shd w:val="clear" w:color="auto" w:fill="FFFFFF"/>
              <w:tabs>
                <w:tab w:val="left" w:pos="497"/>
              </w:tabs>
              <w:ind w:left="72" w:firstLine="0"/>
              <w:contextualSpacing/>
              <w:rPr>
                <w:rFonts w:ascii="Cambria" w:eastAsia="Arial Unicode MS" w:hAnsi="Cambria" w:cs="Arial"/>
                <w:b/>
                <w:lang w:val="es-ES" w:eastAsia="es-ES"/>
              </w:rPr>
            </w:pPr>
            <w:r w:rsidRPr="003B53DD">
              <w:rPr>
                <w:rFonts w:ascii="Cambria" w:eastAsia="Arial Unicode MS" w:hAnsi="Cambria" w:cs="Arial"/>
                <w:b/>
                <w:color w:val="000000"/>
              </w:rPr>
              <w:t>PRODUCTOS</w:t>
            </w:r>
            <w:r w:rsidRPr="003B53DD">
              <w:rPr>
                <w:rFonts w:ascii="Cambria" w:eastAsia="Arial Unicode MS" w:hAnsi="Cambria" w:cs="Arial"/>
                <w:b/>
                <w:lang w:val="es-ES" w:eastAsia="es-ES"/>
              </w:rPr>
              <w:t xml:space="preserve"> DE LA UNIDAD:</w:t>
            </w:r>
          </w:p>
          <w:p w:rsidR="005031F7" w:rsidRPr="003B53DD" w:rsidRDefault="005031F7" w:rsidP="005031F7">
            <w:pPr>
              <w:pStyle w:val="Prrafodelista"/>
              <w:ind w:left="781"/>
              <w:rPr>
                <w:rFonts w:ascii="Cambria" w:eastAsia="Arial Unicode MS" w:hAnsi="Cambria" w:cs="Arial"/>
                <w:lang w:val="es-ES" w:eastAsia="es-ES"/>
              </w:rPr>
            </w:pPr>
          </w:p>
          <w:p w:rsidR="003F709C" w:rsidRPr="003B53DD" w:rsidRDefault="003F709C" w:rsidP="001E09B4">
            <w:pPr>
              <w:pStyle w:val="Prrafodelista"/>
              <w:numPr>
                <w:ilvl w:val="0"/>
                <w:numId w:val="18"/>
              </w:numPr>
              <w:shd w:val="clear" w:color="auto" w:fill="FFFFFF"/>
              <w:ind w:left="843"/>
              <w:rPr>
                <w:rFonts w:ascii="Cambria" w:hAnsi="Cambria" w:cs="Arial"/>
              </w:rPr>
            </w:pPr>
            <w:r w:rsidRPr="003B53DD">
              <w:rPr>
                <w:rFonts w:ascii="Cambria" w:hAnsi="Cambria" w:cs="Arial"/>
              </w:rPr>
              <w:t xml:space="preserve">“Campaña informativa sobre formas de resolver conflictos en la escuela” </w:t>
            </w:r>
          </w:p>
          <w:p w:rsidR="003F709C" w:rsidRPr="003B53DD" w:rsidRDefault="003F709C" w:rsidP="003F709C">
            <w:pPr>
              <w:pStyle w:val="Prrafodelista"/>
              <w:numPr>
                <w:ilvl w:val="0"/>
                <w:numId w:val="18"/>
              </w:numPr>
              <w:shd w:val="clear" w:color="auto" w:fill="FFFFFF"/>
              <w:tabs>
                <w:tab w:val="left" w:pos="559"/>
              </w:tabs>
              <w:ind w:left="843"/>
              <w:rPr>
                <w:rFonts w:ascii="Cambria" w:hAnsi="Cambria" w:cs="Arial"/>
              </w:rPr>
            </w:pPr>
            <w:bookmarkStart w:id="0" w:name="_GoBack"/>
            <w:bookmarkEnd w:id="0"/>
            <w:r w:rsidRPr="003B53DD">
              <w:rPr>
                <w:rFonts w:ascii="Cambria" w:hAnsi="Cambria" w:cs="Arial"/>
              </w:rPr>
              <w:t>Analizan casos de violencia y completan una ficha de trabajo.</w:t>
            </w:r>
          </w:p>
          <w:p w:rsidR="00540E98" w:rsidRPr="003B53DD" w:rsidRDefault="00540E98" w:rsidP="00540E98">
            <w:pPr>
              <w:shd w:val="clear" w:color="auto" w:fill="FFFFFF"/>
              <w:tabs>
                <w:tab w:val="left" w:pos="497"/>
              </w:tabs>
              <w:ind w:left="72"/>
              <w:contextualSpacing/>
              <w:rPr>
                <w:rFonts w:ascii="Cambria" w:eastAsia="Arial Unicode MS" w:hAnsi="Cambria" w:cs="Arial"/>
                <w:b/>
                <w:lang w:val="es-ES" w:eastAsia="es-ES"/>
              </w:rPr>
            </w:pPr>
          </w:p>
          <w:p w:rsidR="00BC4616" w:rsidRPr="003B53DD" w:rsidRDefault="00AC09D1" w:rsidP="00AC09D1">
            <w:pPr>
              <w:numPr>
                <w:ilvl w:val="0"/>
                <w:numId w:val="2"/>
              </w:numPr>
              <w:shd w:val="clear" w:color="auto" w:fill="FFFFFF"/>
              <w:tabs>
                <w:tab w:val="left" w:pos="497"/>
              </w:tabs>
              <w:ind w:left="72" w:firstLine="0"/>
              <w:contextualSpacing/>
              <w:rPr>
                <w:rFonts w:ascii="Cambria" w:eastAsia="Arial Unicode MS" w:hAnsi="Cambria" w:cs="Arial"/>
                <w:b/>
                <w:lang w:val="es-ES" w:eastAsia="es-ES"/>
              </w:rPr>
            </w:pPr>
            <w:r w:rsidRPr="003B53DD">
              <w:rPr>
                <w:rFonts w:ascii="Cambria" w:eastAsia="Arial Unicode MS" w:hAnsi="Cambria" w:cs="Arial"/>
                <w:b/>
                <w:color w:val="000000"/>
              </w:rPr>
              <w:t>DURACIÓN</w:t>
            </w:r>
            <w:r w:rsidR="00BC4616" w:rsidRPr="003B53DD">
              <w:rPr>
                <w:rFonts w:ascii="Cambria" w:eastAsia="Arial Unicode MS" w:hAnsi="Cambria" w:cs="Arial"/>
                <w:b/>
                <w:lang w:val="es-ES" w:eastAsia="es-ES"/>
              </w:rPr>
              <w:t xml:space="preserve">: </w:t>
            </w:r>
          </w:p>
          <w:p w:rsidR="00BC4616" w:rsidRPr="003B53DD" w:rsidRDefault="00BC4616" w:rsidP="00AC09D1">
            <w:pPr>
              <w:tabs>
                <w:tab w:val="left" w:pos="284"/>
                <w:tab w:val="left" w:pos="4440"/>
              </w:tabs>
              <w:ind w:left="72"/>
              <w:rPr>
                <w:rFonts w:ascii="Cambria" w:eastAsia="Arial Unicode MS" w:hAnsi="Cambria" w:cs="Arial"/>
                <w:b/>
                <w:lang w:val="es-ES" w:eastAsia="es-ES"/>
              </w:rPr>
            </w:pPr>
          </w:p>
          <w:p w:rsidR="007B35C6" w:rsidRPr="003B53DD" w:rsidRDefault="005031F7" w:rsidP="007B35C6">
            <w:pPr>
              <w:tabs>
                <w:tab w:val="left" w:pos="284"/>
                <w:tab w:val="left" w:pos="4440"/>
              </w:tabs>
              <w:ind w:left="417"/>
              <w:rPr>
                <w:rFonts w:ascii="Cambria" w:eastAsia="Arial Unicode MS" w:hAnsi="Cambria" w:cs="Arial"/>
                <w:b/>
                <w:lang w:val="es-ES" w:eastAsia="es-ES"/>
              </w:rPr>
            </w:pPr>
            <w:bookmarkStart w:id="1" w:name="_Hlk507580473"/>
            <w:r w:rsidRPr="003B53DD">
              <w:rPr>
                <w:rFonts w:ascii="Cambria" w:eastAsia="Arial Unicode MS" w:hAnsi="Cambria" w:cs="Arial"/>
                <w:b/>
                <w:lang w:val="es-ES" w:eastAsia="es-ES"/>
              </w:rPr>
              <w:t xml:space="preserve"> </w:t>
            </w:r>
            <w:r w:rsidR="007B35C6" w:rsidRPr="003B53DD">
              <w:rPr>
                <w:rFonts w:ascii="Cambria" w:eastAsia="Arial Unicode MS" w:hAnsi="Cambria" w:cs="Arial"/>
                <w:b/>
                <w:lang w:val="es-ES" w:eastAsia="es-ES"/>
              </w:rPr>
              <w:t xml:space="preserve"> 0</w:t>
            </w:r>
            <w:r w:rsidR="00CA6CFA">
              <w:rPr>
                <w:rFonts w:ascii="Cambria" w:eastAsia="Arial Unicode MS" w:hAnsi="Cambria" w:cs="Arial"/>
                <w:b/>
                <w:lang w:val="es-ES" w:eastAsia="es-ES"/>
              </w:rPr>
              <w:t>2</w:t>
            </w:r>
            <w:r w:rsidR="007B35C6" w:rsidRPr="003B53DD">
              <w:rPr>
                <w:rFonts w:ascii="Cambria" w:eastAsia="Arial Unicode MS" w:hAnsi="Cambria" w:cs="Arial"/>
                <w:b/>
                <w:lang w:val="es-ES" w:eastAsia="es-ES"/>
              </w:rPr>
              <w:t xml:space="preserve"> de marzo – 1</w:t>
            </w:r>
            <w:r w:rsidR="00CA6CFA">
              <w:rPr>
                <w:rFonts w:ascii="Cambria" w:eastAsia="Arial Unicode MS" w:hAnsi="Cambria" w:cs="Arial"/>
                <w:b/>
                <w:lang w:val="es-ES" w:eastAsia="es-ES"/>
              </w:rPr>
              <w:t>0</w:t>
            </w:r>
            <w:r w:rsidR="007B35C6" w:rsidRPr="003B53DD">
              <w:rPr>
                <w:rFonts w:ascii="Cambria" w:eastAsia="Arial Unicode MS" w:hAnsi="Cambria" w:cs="Arial"/>
                <w:b/>
                <w:lang w:val="es-ES" w:eastAsia="es-ES"/>
              </w:rPr>
              <w:t xml:space="preserve"> de abril (6 semanas)</w:t>
            </w:r>
          </w:p>
          <w:bookmarkEnd w:id="1"/>
          <w:p w:rsidR="00540E98" w:rsidRPr="003B53DD" w:rsidRDefault="00540E98" w:rsidP="00540E98">
            <w:pPr>
              <w:ind w:left="417"/>
              <w:rPr>
                <w:rFonts w:ascii="Cambria" w:eastAsia="Arial Unicode MS" w:hAnsi="Cambria" w:cs="Arial"/>
                <w:b/>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rPr>
            </w:pPr>
            <w:r w:rsidRPr="003B53DD">
              <w:rPr>
                <w:rFonts w:ascii="Cambria" w:eastAsia="Arial Unicode MS" w:hAnsi="Cambria" w:cs="Arial"/>
                <w:b/>
                <w:color w:val="000000"/>
              </w:rPr>
              <w:t xml:space="preserve">FECHAS CÍVICAS: </w:t>
            </w:r>
          </w:p>
          <w:p w:rsidR="002B31EC" w:rsidRPr="003B53DD" w:rsidRDefault="002B31EC" w:rsidP="002B31EC">
            <w:pPr>
              <w:shd w:val="clear" w:color="auto" w:fill="FFFFFF"/>
              <w:tabs>
                <w:tab w:val="left" w:pos="497"/>
              </w:tabs>
              <w:ind w:left="72"/>
              <w:contextualSpacing/>
              <w:rPr>
                <w:rFonts w:ascii="Cambria" w:eastAsia="Arial Unicode MS" w:hAnsi="Cambria" w:cs="Arial"/>
                <w:b/>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6"/>
              <w:gridCol w:w="8935"/>
            </w:tblGrid>
            <w:tr w:rsidR="002B31EC" w:rsidRPr="00642735" w:rsidTr="002B31EC">
              <w:tc>
                <w:tcPr>
                  <w:tcW w:w="5516" w:type="dxa"/>
                </w:tcPr>
                <w:p w:rsidR="002B31EC" w:rsidRPr="00642735" w:rsidRDefault="002B31EC" w:rsidP="002B31EC">
                  <w:pPr>
                    <w:ind w:left="559"/>
                    <w:rPr>
                      <w:rFonts w:ascii="Cambria" w:eastAsia="Arial Unicode MS" w:hAnsi="Cambria" w:cs="Arial"/>
                      <w:b/>
                      <w:u w:val="single"/>
                      <w:lang w:val="es-ES" w:eastAsia="es-ES"/>
                    </w:rPr>
                  </w:pPr>
                  <w:r w:rsidRPr="00642735">
                    <w:rPr>
                      <w:rFonts w:ascii="Cambria" w:eastAsia="Arial Unicode MS" w:hAnsi="Cambria" w:cs="Arial"/>
                      <w:b/>
                      <w:u w:val="single"/>
                      <w:lang w:val="es-ES" w:eastAsia="es-ES"/>
                    </w:rPr>
                    <w:t>Marzo</w:t>
                  </w:r>
                </w:p>
                <w:p w:rsidR="002B31EC" w:rsidRPr="00642735" w:rsidRDefault="002B31EC" w:rsidP="002B31EC">
                  <w:pPr>
                    <w:pStyle w:val="Prrafodelista"/>
                    <w:ind w:left="848"/>
                    <w:rPr>
                      <w:rFonts w:ascii="Cambria" w:eastAsia="Arial Unicode MS" w:hAnsi="Cambria" w:cs="Arial"/>
                      <w:lang w:val="es-ES" w:eastAsia="es-ES"/>
                    </w:rPr>
                  </w:pPr>
                </w:p>
                <w:p w:rsidR="002B31EC" w:rsidRPr="00A4630C" w:rsidRDefault="002B31EC" w:rsidP="00A4630C">
                  <w:pPr>
                    <w:pStyle w:val="Prrafodelista"/>
                    <w:numPr>
                      <w:ilvl w:val="0"/>
                      <w:numId w:val="23"/>
                    </w:numPr>
                    <w:rPr>
                      <w:rFonts w:ascii="Cambria" w:eastAsia="Arial Unicode MS" w:hAnsi="Cambria" w:cs="Arial"/>
                      <w:lang w:val="es-ES" w:eastAsia="es-ES"/>
                    </w:rPr>
                  </w:pPr>
                  <w:r w:rsidRPr="00A4630C">
                    <w:rPr>
                      <w:rFonts w:ascii="Cambria" w:eastAsia="Arial Unicode MS" w:hAnsi="Cambria" w:cs="Arial"/>
                      <w:lang w:val="es-ES" w:eastAsia="es-ES"/>
                    </w:rPr>
                    <w:t>0</w:t>
                  </w:r>
                  <w:r w:rsidR="00122E2B">
                    <w:rPr>
                      <w:rFonts w:ascii="Cambria" w:eastAsia="Arial Unicode MS" w:hAnsi="Cambria" w:cs="Arial"/>
                      <w:lang w:val="es-ES" w:eastAsia="es-ES"/>
                    </w:rPr>
                    <w:t>2</w:t>
                  </w:r>
                  <w:r w:rsidRPr="00A4630C">
                    <w:rPr>
                      <w:rFonts w:ascii="Cambria" w:eastAsia="Arial Unicode MS" w:hAnsi="Cambria" w:cs="Arial"/>
                      <w:lang w:val="es-ES" w:eastAsia="es-ES"/>
                    </w:rPr>
                    <w:t xml:space="preserve"> inauguración del año académico 20</w:t>
                  </w:r>
                  <w:r w:rsidR="00582F8B">
                    <w:rPr>
                      <w:rFonts w:ascii="Cambria" w:eastAsia="Arial Unicode MS" w:hAnsi="Cambria" w:cs="Arial"/>
                      <w:lang w:val="es-ES" w:eastAsia="es-ES"/>
                    </w:rPr>
                    <w:t xml:space="preserve">20N   </w:t>
                  </w:r>
                </w:p>
                <w:p w:rsidR="002B31EC" w:rsidRPr="00A4630C" w:rsidRDefault="002B31EC" w:rsidP="00A4630C">
                  <w:pPr>
                    <w:pStyle w:val="Prrafodelista"/>
                    <w:numPr>
                      <w:ilvl w:val="0"/>
                      <w:numId w:val="23"/>
                    </w:numPr>
                    <w:rPr>
                      <w:rFonts w:ascii="Cambria" w:eastAsia="Arial Unicode MS" w:hAnsi="Cambria" w:cs="Arial"/>
                      <w:lang w:val="es-ES" w:eastAsia="es-ES"/>
                    </w:rPr>
                  </w:pPr>
                  <w:r w:rsidRPr="00A4630C">
                    <w:rPr>
                      <w:rFonts w:ascii="Cambria" w:eastAsia="Arial Unicode MS" w:hAnsi="Cambria" w:cs="Arial"/>
                      <w:lang w:val="es-ES" w:eastAsia="es-ES"/>
                    </w:rPr>
                    <w:t>08 de marzo: Día internacional de la mujer.</w:t>
                  </w:r>
                </w:p>
                <w:p w:rsidR="002B31EC" w:rsidRPr="00A4630C" w:rsidRDefault="002B31EC" w:rsidP="00A4630C">
                  <w:pPr>
                    <w:pStyle w:val="Prrafodelista"/>
                    <w:numPr>
                      <w:ilvl w:val="0"/>
                      <w:numId w:val="23"/>
                    </w:numPr>
                    <w:rPr>
                      <w:rFonts w:ascii="Cambria" w:eastAsia="Arial Unicode MS" w:hAnsi="Cambria" w:cs="Arial"/>
                      <w:lang w:val="es-ES" w:eastAsia="es-ES"/>
                    </w:rPr>
                  </w:pPr>
                  <w:r w:rsidRPr="00A4630C">
                    <w:rPr>
                      <w:rFonts w:ascii="Cambria" w:eastAsia="Arial Unicode MS" w:hAnsi="Cambria" w:cs="Arial"/>
                      <w:lang w:val="es-ES" w:eastAsia="es-ES"/>
                    </w:rPr>
                    <w:t>22 de marzo: Día mundial del agua.</w:t>
                  </w:r>
                </w:p>
                <w:p w:rsidR="002B31EC" w:rsidRPr="00642735" w:rsidRDefault="002B31EC" w:rsidP="002B31EC">
                  <w:pPr>
                    <w:rPr>
                      <w:rFonts w:ascii="Cambria" w:eastAsia="Arial Unicode MS" w:hAnsi="Cambria" w:cs="Arial"/>
                      <w:lang w:val="es-ES" w:eastAsia="es-ES"/>
                    </w:rPr>
                  </w:pPr>
                </w:p>
              </w:tc>
              <w:tc>
                <w:tcPr>
                  <w:tcW w:w="8935" w:type="dxa"/>
                </w:tcPr>
                <w:p w:rsidR="002B31EC" w:rsidRPr="00642735" w:rsidRDefault="002B31EC" w:rsidP="002B31EC">
                  <w:pPr>
                    <w:rPr>
                      <w:rFonts w:ascii="Cambria" w:eastAsia="Arial Unicode MS" w:hAnsi="Cambria" w:cs="Arial"/>
                      <w:b/>
                      <w:u w:val="single"/>
                      <w:lang w:val="es-ES" w:eastAsia="es-ES"/>
                    </w:rPr>
                  </w:pPr>
                  <w:r w:rsidRPr="00642735">
                    <w:rPr>
                      <w:rFonts w:ascii="Cambria" w:eastAsia="Arial Unicode MS" w:hAnsi="Cambria" w:cs="Arial"/>
                      <w:b/>
                      <w:u w:val="single"/>
                      <w:lang w:val="es-ES" w:eastAsia="es-ES"/>
                    </w:rPr>
                    <w:t>Abril</w:t>
                  </w:r>
                </w:p>
                <w:p w:rsidR="002B31EC" w:rsidRPr="00642735" w:rsidRDefault="002B31EC" w:rsidP="002B31EC">
                  <w:pPr>
                    <w:pStyle w:val="Prrafodelista"/>
                    <w:numPr>
                      <w:ilvl w:val="0"/>
                      <w:numId w:val="23"/>
                    </w:numPr>
                    <w:rPr>
                      <w:rFonts w:ascii="Cambria" w:eastAsia="Arial Unicode MS" w:hAnsi="Cambria" w:cs="Arial"/>
                      <w:b/>
                      <w:u w:val="single"/>
                      <w:lang w:val="es-ES" w:eastAsia="es-ES"/>
                    </w:rPr>
                  </w:pPr>
                  <w:r w:rsidRPr="00642735">
                    <w:rPr>
                      <w:rFonts w:ascii="Cambria" w:eastAsia="Arial Unicode MS" w:hAnsi="Cambria" w:cs="Arial"/>
                      <w:lang w:val="es-ES" w:eastAsia="es-ES"/>
                    </w:rPr>
                    <w:t>01 día mundial de la educación</w:t>
                  </w:r>
                </w:p>
                <w:p w:rsidR="002B31EC" w:rsidRPr="00642735" w:rsidRDefault="002B31EC" w:rsidP="002B31EC">
                  <w:pPr>
                    <w:pStyle w:val="Prrafodelista"/>
                    <w:numPr>
                      <w:ilvl w:val="0"/>
                      <w:numId w:val="23"/>
                    </w:numPr>
                    <w:rPr>
                      <w:rFonts w:ascii="Cambria" w:eastAsia="Arial Unicode MS" w:hAnsi="Cambria" w:cs="Arial"/>
                      <w:lang w:val="es-ES" w:eastAsia="es-ES"/>
                    </w:rPr>
                  </w:pPr>
                  <w:r w:rsidRPr="00642735">
                    <w:rPr>
                      <w:rFonts w:ascii="Cambria" w:eastAsia="Arial Unicode MS" w:hAnsi="Cambria" w:cs="Arial"/>
                      <w:lang w:val="es-ES" w:eastAsia="es-ES"/>
                    </w:rPr>
                    <w:t>02 día mundial del libro infantil</w:t>
                  </w:r>
                </w:p>
                <w:p w:rsidR="002B31EC" w:rsidRPr="00642735" w:rsidRDefault="002B31EC" w:rsidP="002B31EC">
                  <w:pPr>
                    <w:pStyle w:val="Prrafodelista"/>
                    <w:numPr>
                      <w:ilvl w:val="0"/>
                      <w:numId w:val="23"/>
                    </w:numPr>
                    <w:rPr>
                      <w:rFonts w:ascii="Cambria" w:eastAsia="Arial Unicode MS" w:hAnsi="Cambria" w:cs="Arial"/>
                      <w:lang w:val="es-ES" w:eastAsia="es-ES"/>
                    </w:rPr>
                  </w:pPr>
                  <w:r w:rsidRPr="00642735">
                    <w:rPr>
                      <w:rFonts w:ascii="Cambria" w:eastAsia="Arial Unicode MS" w:hAnsi="Cambria" w:cs="Arial"/>
                      <w:lang w:val="es-ES" w:eastAsia="es-ES"/>
                    </w:rPr>
                    <w:t>07 día mundial de la salud</w:t>
                  </w:r>
                </w:p>
                <w:p w:rsidR="00A73F67" w:rsidRDefault="00A73F67" w:rsidP="00A73F67">
                  <w:pPr>
                    <w:pStyle w:val="Prrafodelista"/>
                    <w:numPr>
                      <w:ilvl w:val="0"/>
                      <w:numId w:val="23"/>
                    </w:numPr>
                    <w:rPr>
                      <w:rFonts w:ascii="Cambria" w:eastAsia="Arial Unicode MS" w:hAnsi="Cambria" w:cs="Arial"/>
                      <w:lang w:val="es-ES" w:eastAsia="es-ES"/>
                    </w:rPr>
                  </w:pPr>
                  <w:r>
                    <w:rPr>
                      <w:rFonts w:ascii="Cambria" w:eastAsia="Arial Unicode MS" w:hAnsi="Cambria" w:cs="Arial"/>
                      <w:lang w:val="es-ES" w:eastAsia="es-ES"/>
                    </w:rPr>
                    <w:t>9,10 y 11 semana santa</w:t>
                  </w:r>
                </w:p>
                <w:p w:rsidR="002B31EC" w:rsidRPr="00642735" w:rsidRDefault="002B31EC" w:rsidP="002B31EC">
                  <w:pPr>
                    <w:pStyle w:val="Prrafodelista"/>
                    <w:numPr>
                      <w:ilvl w:val="0"/>
                      <w:numId w:val="23"/>
                    </w:numPr>
                    <w:rPr>
                      <w:rFonts w:ascii="Cambria" w:eastAsia="Arial Unicode MS" w:hAnsi="Cambria" w:cs="Arial"/>
                      <w:lang w:val="es-ES" w:eastAsia="es-ES"/>
                    </w:rPr>
                  </w:pPr>
                  <w:r w:rsidRPr="00642735">
                    <w:rPr>
                      <w:rFonts w:ascii="Cambria" w:eastAsia="Arial Unicode MS" w:hAnsi="Cambria" w:cs="Arial"/>
                      <w:lang w:val="es-ES" w:eastAsia="es-ES"/>
                    </w:rPr>
                    <w:t>12 día del Inca Garcilaso de la Vega</w:t>
                  </w:r>
                </w:p>
                <w:p w:rsidR="002B31EC" w:rsidRPr="00642735" w:rsidRDefault="002B31EC" w:rsidP="002B31EC">
                  <w:pPr>
                    <w:pStyle w:val="Prrafodelista"/>
                    <w:numPr>
                      <w:ilvl w:val="0"/>
                      <w:numId w:val="23"/>
                    </w:numPr>
                    <w:rPr>
                      <w:rFonts w:ascii="Cambria" w:eastAsia="Arial Unicode MS" w:hAnsi="Cambria" w:cs="Arial"/>
                      <w:lang w:val="es-ES" w:eastAsia="es-ES"/>
                    </w:rPr>
                  </w:pPr>
                  <w:r w:rsidRPr="00642735">
                    <w:rPr>
                      <w:rFonts w:ascii="Cambria" w:eastAsia="Arial Unicode MS" w:hAnsi="Cambria" w:cs="Arial"/>
                      <w:lang w:val="es-ES" w:eastAsia="es-ES"/>
                    </w:rPr>
                    <w:t>14 día de las américas</w:t>
                  </w:r>
                </w:p>
                <w:p w:rsidR="002B31EC" w:rsidRPr="00642735" w:rsidRDefault="002B31EC" w:rsidP="002B31EC">
                  <w:pPr>
                    <w:pStyle w:val="Prrafodelista"/>
                    <w:numPr>
                      <w:ilvl w:val="0"/>
                      <w:numId w:val="23"/>
                    </w:numPr>
                    <w:rPr>
                      <w:rFonts w:ascii="Cambria" w:eastAsia="Arial Unicode MS" w:hAnsi="Cambria" w:cs="Arial"/>
                      <w:lang w:val="es-ES" w:eastAsia="es-ES"/>
                    </w:rPr>
                  </w:pPr>
                  <w:r w:rsidRPr="00642735">
                    <w:rPr>
                      <w:rFonts w:ascii="Cambria" w:eastAsia="Arial Unicode MS" w:hAnsi="Cambria" w:cs="Arial"/>
                      <w:lang w:val="es-ES" w:eastAsia="es-ES"/>
                    </w:rPr>
                    <w:t>18 aniversario de Chiclayo</w:t>
                  </w:r>
                </w:p>
                <w:p w:rsidR="002B31EC" w:rsidRPr="00642735" w:rsidRDefault="002B31EC" w:rsidP="002B31EC">
                  <w:pPr>
                    <w:pStyle w:val="Prrafodelista"/>
                    <w:numPr>
                      <w:ilvl w:val="0"/>
                      <w:numId w:val="23"/>
                    </w:numPr>
                    <w:rPr>
                      <w:rFonts w:ascii="Cambria" w:eastAsia="Arial Unicode MS" w:hAnsi="Cambria" w:cs="Arial"/>
                      <w:lang w:val="es-ES" w:eastAsia="es-ES"/>
                    </w:rPr>
                  </w:pPr>
                  <w:r w:rsidRPr="00642735">
                    <w:rPr>
                      <w:rFonts w:ascii="Cambria" w:eastAsia="Arial Unicode MS" w:hAnsi="Cambria" w:cs="Arial"/>
                      <w:lang w:val="es-ES" w:eastAsia="es-ES"/>
                    </w:rPr>
                    <w:t>23 día del idioma castellano</w:t>
                  </w:r>
                </w:p>
              </w:tc>
            </w:tr>
          </w:tbl>
          <w:p w:rsidR="00A4630C" w:rsidRDefault="00A4630C" w:rsidP="002B31EC">
            <w:pPr>
              <w:rPr>
                <w:rFonts w:ascii="Cambria" w:eastAsia="Arial Unicode MS" w:hAnsi="Cambria" w:cs="Arial"/>
                <w:lang w:val="es-ES" w:eastAsia="es-ES"/>
              </w:rPr>
            </w:pPr>
          </w:p>
          <w:p w:rsidR="00A4630C" w:rsidRDefault="00A4630C" w:rsidP="002B31EC">
            <w:pPr>
              <w:rPr>
                <w:rFonts w:ascii="Cambria" w:eastAsia="Arial Unicode MS" w:hAnsi="Cambria" w:cs="Arial"/>
                <w:lang w:val="es-ES" w:eastAsia="es-ES"/>
              </w:rPr>
            </w:pPr>
          </w:p>
          <w:p w:rsidR="00DE430B" w:rsidRPr="002B31EC" w:rsidRDefault="00DE430B" w:rsidP="002B31EC">
            <w:pPr>
              <w:rPr>
                <w:rFonts w:ascii="Cambria" w:eastAsia="Arial Unicode MS" w:hAnsi="Cambria" w:cs="Arial"/>
                <w:lang w:val="es-ES" w:eastAsia="es-ES"/>
              </w:rPr>
            </w:pPr>
          </w:p>
        </w:tc>
      </w:tr>
      <w:tr w:rsidR="00BC4616" w:rsidRPr="003B53DD" w:rsidTr="00AC09D1">
        <w:trPr>
          <w:trHeight w:val="112"/>
        </w:trPr>
        <w:tc>
          <w:tcPr>
            <w:tcW w:w="14601" w:type="dxa"/>
            <w:gridSpan w:val="3"/>
            <w:shd w:val="clear" w:color="auto" w:fill="D9D9D9" w:themeFill="background1" w:themeFillShade="D9"/>
          </w:tcPr>
          <w:p w:rsidR="00BC4616" w:rsidRPr="003B53DD" w:rsidRDefault="00BC4616" w:rsidP="003F6B32">
            <w:pPr>
              <w:pStyle w:val="Prrafodelista"/>
              <w:numPr>
                <w:ilvl w:val="0"/>
                <w:numId w:val="2"/>
              </w:numPr>
              <w:tabs>
                <w:tab w:val="left" w:pos="284"/>
              </w:tabs>
              <w:ind w:left="497" w:hanging="425"/>
              <w:jc w:val="both"/>
              <w:rPr>
                <w:rFonts w:ascii="Cambria" w:eastAsia="Arial Unicode MS" w:hAnsi="Cambria" w:cs="Arial"/>
                <w:b/>
                <w:color w:val="000000"/>
              </w:rPr>
            </w:pPr>
            <w:r w:rsidRPr="003B53DD">
              <w:rPr>
                <w:rFonts w:ascii="Cambria" w:eastAsia="Arial Unicode MS" w:hAnsi="Cambria" w:cs="Arial"/>
                <w:b/>
                <w:lang w:val="es-ES" w:eastAsia="es-ES"/>
              </w:rPr>
              <w:t>ENFOQUE TRANSVERSAL</w:t>
            </w:r>
          </w:p>
        </w:tc>
      </w:tr>
      <w:tr w:rsidR="00BC4616" w:rsidRPr="003B53DD" w:rsidTr="00AC09D1">
        <w:trPr>
          <w:trHeight w:val="116"/>
        </w:trPr>
        <w:tc>
          <w:tcPr>
            <w:tcW w:w="5670" w:type="dxa"/>
            <w:shd w:val="clear" w:color="auto" w:fill="D9D9D9" w:themeFill="background1" w:themeFillShade="D9"/>
          </w:tcPr>
          <w:p w:rsidR="00BC4616" w:rsidRPr="003B53DD" w:rsidRDefault="00BC4616" w:rsidP="00AC09D1">
            <w:pPr>
              <w:tabs>
                <w:tab w:val="left" w:pos="284"/>
              </w:tabs>
              <w:ind w:left="-57"/>
              <w:jc w:val="center"/>
              <w:rPr>
                <w:rFonts w:ascii="Cambria" w:eastAsia="Arial Unicode MS" w:hAnsi="Cambria" w:cs="Arial"/>
                <w:b/>
                <w:lang w:val="es-ES" w:eastAsia="es-ES"/>
              </w:rPr>
            </w:pPr>
            <w:r w:rsidRPr="003B53DD">
              <w:rPr>
                <w:rFonts w:ascii="Cambria" w:eastAsia="Calibri" w:hAnsi="Cambria" w:cs="Arial"/>
                <w:b/>
              </w:rPr>
              <w:lastRenderedPageBreak/>
              <w:t>E</w:t>
            </w:r>
            <w:r w:rsidR="00D04B72" w:rsidRPr="003B53DD">
              <w:rPr>
                <w:rFonts w:ascii="Cambria" w:eastAsia="Calibri" w:hAnsi="Cambria" w:cs="Arial"/>
                <w:b/>
              </w:rPr>
              <w:t>NFOQUE AMBIENTAL</w:t>
            </w:r>
          </w:p>
        </w:tc>
        <w:tc>
          <w:tcPr>
            <w:tcW w:w="2835" w:type="dxa"/>
            <w:shd w:val="clear" w:color="auto" w:fill="D9D9D9" w:themeFill="background1" w:themeFillShade="D9"/>
            <w:vAlign w:val="center"/>
          </w:tcPr>
          <w:p w:rsidR="00BC4616" w:rsidRPr="003B53DD" w:rsidRDefault="00BC4616" w:rsidP="00AC09D1">
            <w:pPr>
              <w:autoSpaceDE w:val="0"/>
              <w:autoSpaceDN w:val="0"/>
              <w:adjustRightInd w:val="0"/>
              <w:ind w:left="-57"/>
              <w:jc w:val="center"/>
              <w:rPr>
                <w:rFonts w:ascii="Cambria" w:eastAsia="Calibri" w:hAnsi="Cambria" w:cs="Arial"/>
                <w:b/>
                <w:color w:val="000000"/>
              </w:rPr>
            </w:pPr>
            <w:r w:rsidRPr="003B53DD">
              <w:rPr>
                <w:rFonts w:ascii="Cambria" w:eastAsia="Calibri" w:hAnsi="Cambria" w:cs="Arial"/>
                <w:b/>
                <w:color w:val="000000"/>
              </w:rPr>
              <w:t>VALORES</w:t>
            </w:r>
          </w:p>
        </w:tc>
        <w:tc>
          <w:tcPr>
            <w:tcW w:w="6096" w:type="dxa"/>
            <w:shd w:val="clear" w:color="auto" w:fill="D9D9D9" w:themeFill="background1" w:themeFillShade="D9"/>
          </w:tcPr>
          <w:p w:rsidR="00BC4616" w:rsidRPr="003B53DD" w:rsidRDefault="00BC4616" w:rsidP="00AC09D1">
            <w:pPr>
              <w:autoSpaceDE w:val="0"/>
              <w:autoSpaceDN w:val="0"/>
              <w:adjustRightInd w:val="0"/>
              <w:ind w:left="-57"/>
              <w:jc w:val="center"/>
              <w:rPr>
                <w:rFonts w:ascii="Cambria" w:eastAsia="Arial Unicode MS" w:hAnsi="Cambria" w:cs="Arial"/>
                <w:b/>
                <w:color w:val="000000"/>
                <w:lang w:val="es-ES" w:eastAsia="es-ES"/>
              </w:rPr>
            </w:pPr>
            <w:r w:rsidRPr="003B53DD">
              <w:rPr>
                <w:rFonts w:ascii="Cambria" w:eastAsia="Calibri" w:hAnsi="Cambria" w:cs="Arial"/>
                <w:b/>
                <w:color w:val="000000"/>
              </w:rPr>
              <w:t>ACTITUDES</w:t>
            </w:r>
          </w:p>
        </w:tc>
      </w:tr>
      <w:tr w:rsidR="00986EDA" w:rsidRPr="003B53DD" w:rsidTr="00986EDA">
        <w:trPr>
          <w:trHeight w:val="2545"/>
        </w:trPr>
        <w:tc>
          <w:tcPr>
            <w:tcW w:w="5670" w:type="dxa"/>
            <w:shd w:val="clear" w:color="auto" w:fill="FFFFFF"/>
          </w:tcPr>
          <w:p w:rsidR="00986EDA" w:rsidRPr="003B53DD" w:rsidRDefault="00986EDA" w:rsidP="000617F0">
            <w:pPr>
              <w:pStyle w:val="Style25"/>
              <w:widowControl/>
              <w:spacing w:line="307" w:lineRule="exact"/>
              <w:rPr>
                <w:rFonts w:ascii="Cambria" w:hAnsi="Cambria" w:cs="Calibri"/>
                <w:color w:val="000000"/>
                <w:sz w:val="22"/>
                <w:szCs w:val="22"/>
                <w:lang w:val="es-ES_tradnl" w:eastAsia="es-ES_tradnl"/>
              </w:rPr>
            </w:pPr>
            <w:r w:rsidRPr="003B53DD">
              <w:rPr>
                <w:rStyle w:val="FontStyle154"/>
                <w:rFonts w:ascii="Cambria" w:hAnsi="Cambria"/>
                <w:sz w:val="22"/>
                <w:szCs w:val="22"/>
                <w:lang w:val="es-ES_tradnl" w:eastAsia="es-ES_tradnl"/>
              </w:rPr>
              <w:t>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r w:rsidRPr="003B53DD">
              <w:rPr>
                <w:rStyle w:val="FontStyle154"/>
                <w:rFonts w:ascii="Cambria" w:hAnsi="Cambria"/>
                <w:sz w:val="22"/>
                <w:szCs w:val="22"/>
                <w:vertAlign w:val="superscript"/>
                <w:lang w:val="es-ES_tradnl" w:eastAsia="es-ES_tradnl"/>
              </w:rPr>
              <w:t>.</w:t>
            </w:r>
          </w:p>
        </w:tc>
        <w:tc>
          <w:tcPr>
            <w:tcW w:w="2835" w:type="dxa"/>
            <w:shd w:val="clear" w:color="auto" w:fill="FFFFFF"/>
          </w:tcPr>
          <w:p w:rsidR="000617F0" w:rsidRPr="003B53DD" w:rsidRDefault="000617F0" w:rsidP="00986EDA">
            <w:pPr>
              <w:autoSpaceDE w:val="0"/>
              <w:autoSpaceDN w:val="0"/>
              <w:adjustRightInd w:val="0"/>
              <w:ind w:left="-57"/>
              <w:jc w:val="center"/>
              <w:rPr>
                <w:rFonts w:ascii="Cambria" w:eastAsia="Calibri" w:hAnsi="Cambria" w:cs="Arial"/>
                <w:color w:val="000000"/>
              </w:rPr>
            </w:pPr>
          </w:p>
          <w:p w:rsidR="00986EDA" w:rsidRPr="003B53DD" w:rsidRDefault="00986EDA" w:rsidP="00986EDA">
            <w:pPr>
              <w:autoSpaceDE w:val="0"/>
              <w:autoSpaceDN w:val="0"/>
              <w:adjustRightInd w:val="0"/>
              <w:ind w:left="-57"/>
              <w:jc w:val="center"/>
              <w:rPr>
                <w:rFonts w:ascii="Cambria" w:eastAsia="Calibri" w:hAnsi="Cambria" w:cs="Arial"/>
                <w:b/>
                <w:color w:val="000000"/>
              </w:rPr>
            </w:pPr>
            <w:r w:rsidRPr="003B53DD">
              <w:rPr>
                <w:rFonts w:ascii="Cambria" w:eastAsia="Calibri" w:hAnsi="Cambria" w:cs="Arial"/>
                <w:color w:val="000000"/>
              </w:rPr>
              <w:t>Solidaridad planetaria y equidad intergeneracional</w:t>
            </w:r>
          </w:p>
        </w:tc>
        <w:tc>
          <w:tcPr>
            <w:tcW w:w="6096" w:type="dxa"/>
            <w:shd w:val="clear" w:color="auto" w:fill="FFFFFF"/>
          </w:tcPr>
          <w:p w:rsidR="00986EDA" w:rsidRPr="003B53DD" w:rsidRDefault="00986EDA" w:rsidP="00986EDA">
            <w:pPr>
              <w:rPr>
                <w:rStyle w:val="FontStyle154"/>
                <w:rFonts w:ascii="Cambria" w:eastAsia="Arial Unicode MS" w:hAnsi="Cambria" w:cs="Arial"/>
                <w:color w:val="auto"/>
                <w:sz w:val="22"/>
                <w:szCs w:val="22"/>
                <w:lang w:val="es-ES" w:eastAsia="es-ES"/>
              </w:rPr>
            </w:pPr>
          </w:p>
          <w:p w:rsidR="00986EDA" w:rsidRPr="003B53DD" w:rsidRDefault="00986EDA" w:rsidP="00986EDA">
            <w:pPr>
              <w:pStyle w:val="Prrafodelista"/>
              <w:numPr>
                <w:ilvl w:val="0"/>
                <w:numId w:val="7"/>
              </w:numPr>
              <w:ind w:left="261" w:hanging="261"/>
              <w:rPr>
                <w:rFonts w:ascii="Cambria" w:eastAsia="Arial Unicode MS" w:hAnsi="Cambria" w:cs="Arial"/>
                <w:lang w:val="es-ES" w:eastAsia="es-ES"/>
              </w:rPr>
            </w:pPr>
            <w:r w:rsidRPr="003B53DD">
              <w:rPr>
                <w:rStyle w:val="FontStyle154"/>
                <w:rFonts w:ascii="Cambria" w:hAnsi="Cambria"/>
                <w:sz w:val="22"/>
                <w:szCs w:val="22"/>
                <w:lang w:val="es-ES_tradnl" w:eastAsia="es-ES_tradnl"/>
              </w:rPr>
              <w:t>Disposición para colaborar con el bienestar y la calidad de vida de las generaciones presentes y futuras, así como con la naturaleza asumiendo el cuidado del planeta.</w:t>
            </w:r>
          </w:p>
          <w:p w:rsidR="00986EDA" w:rsidRPr="003B53DD" w:rsidRDefault="00986EDA" w:rsidP="00986EDA">
            <w:pPr>
              <w:pStyle w:val="Prrafodelista"/>
              <w:ind w:left="261"/>
              <w:rPr>
                <w:rFonts w:ascii="Cambria" w:eastAsia="Arial Unicode MS" w:hAnsi="Cambria" w:cs="Arial"/>
                <w:lang w:val="es-ES" w:eastAsia="es-ES"/>
              </w:rPr>
            </w:pPr>
          </w:p>
        </w:tc>
      </w:tr>
    </w:tbl>
    <w:p w:rsidR="005E3DA7" w:rsidRDefault="005E3DA7" w:rsidP="00AC09D1">
      <w:pPr>
        <w:spacing w:after="0" w:line="240" w:lineRule="auto"/>
        <w:ind w:left="-57"/>
        <w:rPr>
          <w:rFonts w:ascii="Cambria" w:hAnsi="Cambria"/>
          <w:b/>
          <w:sz w:val="18"/>
          <w:szCs w:val="18"/>
        </w:rPr>
      </w:pPr>
    </w:p>
    <w:tbl>
      <w:tblPr>
        <w:tblStyle w:val="Tablaconcuadrcula"/>
        <w:tblW w:w="0" w:type="auto"/>
        <w:tblInd w:w="108" w:type="dxa"/>
        <w:tblLook w:val="04A0" w:firstRow="1" w:lastRow="0" w:firstColumn="1" w:lastColumn="0" w:noHBand="0" w:noVBand="1"/>
      </w:tblPr>
      <w:tblGrid>
        <w:gridCol w:w="2215"/>
        <w:gridCol w:w="2067"/>
        <w:gridCol w:w="3118"/>
        <w:gridCol w:w="3544"/>
        <w:gridCol w:w="3508"/>
      </w:tblGrid>
      <w:tr w:rsidR="00C31316" w:rsidRPr="00A71C48" w:rsidTr="00D24802">
        <w:tc>
          <w:tcPr>
            <w:tcW w:w="14452" w:type="dxa"/>
            <w:gridSpan w:val="5"/>
            <w:shd w:val="clear" w:color="auto" w:fill="D9D9D9" w:themeFill="background1" w:themeFillShade="D9"/>
          </w:tcPr>
          <w:p w:rsidR="00C31316" w:rsidRPr="00A71C48" w:rsidRDefault="00C31316" w:rsidP="00DE430B">
            <w:pPr>
              <w:pStyle w:val="Prrafodelista"/>
              <w:numPr>
                <w:ilvl w:val="0"/>
                <w:numId w:val="2"/>
              </w:numPr>
              <w:tabs>
                <w:tab w:val="left" w:pos="284"/>
              </w:tabs>
              <w:ind w:left="497" w:hanging="425"/>
              <w:jc w:val="both"/>
              <w:rPr>
                <w:rFonts w:ascii="Cambria" w:hAnsi="Cambria"/>
                <w:b/>
              </w:rPr>
            </w:pPr>
            <w:r w:rsidRPr="00A71C48">
              <w:rPr>
                <w:rFonts w:ascii="Cambria" w:hAnsi="Cambria"/>
                <w:b/>
              </w:rPr>
              <w:t>APRENDIZAJES ESPERADOS.</w:t>
            </w:r>
          </w:p>
        </w:tc>
      </w:tr>
      <w:tr w:rsidR="00C31316" w:rsidRPr="00A71C48" w:rsidTr="008137D3">
        <w:tc>
          <w:tcPr>
            <w:tcW w:w="2215"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AREA</w:t>
            </w:r>
          </w:p>
        </w:tc>
        <w:tc>
          <w:tcPr>
            <w:tcW w:w="2067"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COMPETENCIAS</w:t>
            </w:r>
          </w:p>
        </w:tc>
        <w:tc>
          <w:tcPr>
            <w:tcW w:w="3118"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CAPACIDADES</w:t>
            </w:r>
          </w:p>
        </w:tc>
        <w:tc>
          <w:tcPr>
            <w:tcW w:w="3544"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DESEMPEÑOS</w:t>
            </w:r>
          </w:p>
        </w:tc>
        <w:tc>
          <w:tcPr>
            <w:tcW w:w="3508" w:type="dxa"/>
            <w:shd w:val="clear" w:color="auto" w:fill="A8D08D" w:themeFill="accent6" w:themeFillTint="99"/>
          </w:tcPr>
          <w:p w:rsidR="00C31316" w:rsidRPr="00A71C48" w:rsidRDefault="00C31316" w:rsidP="00D24802">
            <w:pPr>
              <w:ind w:left="-57"/>
              <w:jc w:val="center"/>
              <w:rPr>
                <w:rFonts w:ascii="Cambria" w:hAnsi="Cambria"/>
                <w:b/>
              </w:rPr>
            </w:pPr>
            <w:r w:rsidRPr="00A71C48">
              <w:rPr>
                <w:rFonts w:ascii="Cambria" w:hAnsi="Cambria"/>
                <w:b/>
              </w:rPr>
              <w:t>CAMPO TEMATICO.</w:t>
            </w:r>
          </w:p>
        </w:tc>
      </w:tr>
      <w:tr w:rsidR="008137D3" w:rsidRPr="00A71C48" w:rsidTr="008137D3">
        <w:trPr>
          <w:trHeight w:val="789"/>
        </w:trPr>
        <w:tc>
          <w:tcPr>
            <w:tcW w:w="2215" w:type="dxa"/>
            <w:vMerge w:val="restart"/>
            <w:vAlign w:val="center"/>
          </w:tcPr>
          <w:p w:rsidR="008137D3" w:rsidRPr="00A71C48" w:rsidRDefault="008137D3" w:rsidP="00D24802">
            <w:pPr>
              <w:ind w:left="-57"/>
              <w:jc w:val="center"/>
              <w:rPr>
                <w:rFonts w:ascii="Cambria" w:hAnsi="Cambria"/>
                <w:b/>
              </w:rPr>
            </w:pPr>
            <w:r w:rsidRPr="00A71C48">
              <w:rPr>
                <w:rFonts w:ascii="Cambria" w:hAnsi="Cambria"/>
                <w:b/>
              </w:rPr>
              <w:t xml:space="preserve">DESARROLLO PERSONAL, CIUDADANÍA Y CIVICA </w:t>
            </w:r>
          </w:p>
        </w:tc>
        <w:tc>
          <w:tcPr>
            <w:tcW w:w="2067" w:type="dxa"/>
            <w:vMerge w:val="restart"/>
            <w:vAlign w:val="center"/>
          </w:tcPr>
          <w:p w:rsidR="008137D3" w:rsidRPr="00A71C48" w:rsidRDefault="008137D3" w:rsidP="000319F4">
            <w:pPr>
              <w:ind w:left="-57"/>
              <w:rPr>
                <w:rFonts w:ascii="Cambria" w:hAnsi="Cambria"/>
                <w:b/>
              </w:rPr>
            </w:pPr>
          </w:p>
          <w:p w:rsidR="008137D3" w:rsidRPr="00A71C48" w:rsidRDefault="008137D3" w:rsidP="000319F4">
            <w:pPr>
              <w:ind w:left="-57"/>
              <w:rPr>
                <w:rFonts w:ascii="Cambria" w:hAnsi="Cambria"/>
              </w:rPr>
            </w:pPr>
            <w:r w:rsidRPr="00A71C48">
              <w:rPr>
                <w:rFonts w:ascii="Cambria" w:hAnsi="Cambria"/>
              </w:rPr>
              <w:t>Construye su identidad</w:t>
            </w:r>
          </w:p>
          <w:p w:rsidR="008137D3" w:rsidRPr="00A71C48" w:rsidRDefault="008137D3" w:rsidP="000319F4">
            <w:pPr>
              <w:ind w:left="-57"/>
              <w:rPr>
                <w:rFonts w:ascii="Cambria" w:hAnsi="Cambria"/>
              </w:rPr>
            </w:pPr>
          </w:p>
        </w:tc>
        <w:tc>
          <w:tcPr>
            <w:tcW w:w="3118" w:type="dxa"/>
            <w:vAlign w:val="center"/>
          </w:tcPr>
          <w:p w:rsidR="008137D3" w:rsidRPr="00A71C48" w:rsidRDefault="008137D3" w:rsidP="008320B9">
            <w:pPr>
              <w:rPr>
                <w:rFonts w:ascii="Cambria" w:hAnsi="Cambria"/>
              </w:rPr>
            </w:pPr>
            <w:bookmarkStart w:id="2" w:name="_Hlk507580915"/>
            <w:r w:rsidRPr="00A71C48">
              <w:rPr>
                <w:rFonts w:ascii="Cambria" w:hAnsi="Cambria"/>
              </w:rPr>
              <w:t>Se valora a sí mismo</w:t>
            </w:r>
            <w:bookmarkEnd w:id="2"/>
          </w:p>
        </w:tc>
        <w:tc>
          <w:tcPr>
            <w:tcW w:w="3544" w:type="dxa"/>
            <w:vMerge w:val="restart"/>
          </w:tcPr>
          <w:p w:rsidR="008137D3" w:rsidRPr="00DF4669" w:rsidRDefault="002C6D73" w:rsidP="00DF4669">
            <w:pPr>
              <w:pStyle w:val="Prrafodelista"/>
              <w:numPr>
                <w:ilvl w:val="0"/>
                <w:numId w:val="29"/>
              </w:numPr>
              <w:jc w:val="both"/>
              <w:rPr>
                <w:rFonts w:ascii="Cambria" w:hAnsi="Cambria"/>
              </w:rPr>
            </w:pPr>
            <w:r w:rsidRPr="00DF4669">
              <w:rPr>
                <w:rFonts w:ascii="Cambria" w:hAnsi="Cambria"/>
              </w:rPr>
              <w:t>Valora la participación de la familia en la formación de su identidad.</w:t>
            </w:r>
          </w:p>
          <w:p w:rsidR="002C6D73" w:rsidRPr="00DF4669" w:rsidRDefault="002C6D73" w:rsidP="00DF4669">
            <w:pPr>
              <w:pStyle w:val="Prrafodelista"/>
              <w:numPr>
                <w:ilvl w:val="0"/>
                <w:numId w:val="29"/>
              </w:numPr>
              <w:jc w:val="both"/>
              <w:rPr>
                <w:rFonts w:ascii="Cambria" w:hAnsi="Cambria"/>
              </w:rPr>
            </w:pPr>
            <w:r w:rsidRPr="00DF4669">
              <w:rPr>
                <w:rFonts w:ascii="Cambria" w:hAnsi="Cambria"/>
              </w:rPr>
              <w:t>Explica sus características, valores, actitudes y valores de su identidad.</w:t>
            </w:r>
          </w:p>
          <w:p w:rsidR="002C6D73" w:rsidRDefault="002C6D73" w:rsidP="00DF4669">
            <w:pPr>
              <w:pStyle w:val="Prrafodelista"/>
              <w:numPr>
                <w:ilvl w:val="0"/>
                <w:numId w:val="29"/>
              </w:numPr>
              <w:jc w:val="both"/>
              <w:rPr>
                <w:rFonts w:ascii="Cambria" w:hAnsi="Cambria"/>
              </w:rPr>
            </w:pPr>
            <w:r w:rsidRPr="00DF4669">
              <w:rPr>
                <w:rFonts w:ascii="Cambria" w:hAnsi="Cambria"/>
              </w:rPr>
              <w:lastRenderedPageBreak/>
              <w:t>Analiza situaciones de riesgo proponiendo acciones que promuevan actitudes para hacerle frente a dichas situaciones.</w:t>
            </w:r>
          </w:p>
          <w:p w:rsidR="00DF4669" w:rsidRDefault="00DF4669" w:rsidP="00DF4669">
            <w:pPr>
              <w:pStyle w:val="Prrafodelista"/>
              <w:numPr>
                <w:ilvl w:val="0"/>
                <w:numId w:val="29"/>
              </w:numPr>
              <w:jc w:val="both"/>
              <w:rPr>
                <w:rFonts w:ascii="Cambria" w:hAnsi="Cambria"/>
              </w:rPr>
            </w:pPr>
            <w:r>
              <w:rPr>
                <w:rFonts w:ascii="Cambria" w:hAnsi="Cambria"/>
              </w:rPr>
              <w:t>Explica sus características personales, culturales y sociales, así como sus logros y limitaciones de su personalidad.</w:t>
            </w:r>
          </w:p>
          <w:p w:rsidR="00DF4669" w:rsidRPr="00DF4669" w:rsidRDefault="00DF4669" w:rsidP="00DF4669">
            <w:pPr>
              <w:pStyle w:val="Prrafodelista"/>
              <w:numPr>
                <w:ilvl w:val="0"/>
                <w:numId w:val="29"/>
              </w:numPr>
              <w:jc w:val="both"/>
              <w:rPr>
                <w:rFonts w:ascii="Cambria" w:hAnsi="Cambria"/>
              </w:rPr>
            </w:pPr>
            <w:r>
              <w:rPr>
                <w:rFonts w:ascii="Cambria" w:hAnsi="Cambria"/>
              </w:rPr>
              <w:t xml:space="preserve">Identifica y aplica las estrategias de protección frente a </w:t>
            </w:r>
            <w:r w:rsidR="0071565A">
              <w:rPr>
                <w:rFonts w:ascii="Cambria" w:hAnsi="Cambria"/>
              </w:rPr>
              <w:t xml:space="preserve">las </w:t>
            </w:r>
            <w:r>
              <w:rPr>
                <w:rFonts w:ascii="Cambria" w:hAnsi="Cambria"/>
              </w:rPr>
              <w:t>situaciones de riesgo.</w:t>
            </w:r>
          </w:p>
          <w:p w:rsidR="002C6D73" w:rsidRPr="002C6D73" w:rsidRDefault="002C6D73" w:rsidP="002C6D73">
            <w:pPr>
              <w:jc w:val="both"/>
              <w:rPr>
                <w:rFonts w:ascii="Cambria" w:hAnsi="Cambria"/>
              </w:rPr>
            </w:pPr>
          </w:p>
        </w:tc>
        <w:tc>
          <w:tcPr>
            <w:tcW w:w="3508" w:type="dxa"/>
            <w:vMerge w:val="restart"/>
          </w:tcPr>
          <w:p w:rsidR="002C6D73" w:rsidRPr="002C6D73" w:rsidRDefault="002C6D73" w:rsidP="002C6D73">
            <w:pPr>
              <w:pStyle w:val="Prrafodelista"/>
              <w:numPr>
                <w:ilvl w:val="0"/>
                <w:numId w:val="27"/>
              </w:numPr>
              <w:rPr>
                <w:rFonts w:ascii="Cambria" w:hAnsi="Cambria"/>
              </w:rPr>
            </w:pPr>
            <w:r w:rsidRPr="002C6D73">
              <w:rPr>
                <w:rFonts w:ascii="Cambria" w:hAnsi="Cambria"/>
              </w:rPr>
              <w:lastRenderedPageBreak/>
              <w:t>Construcción de la identidad personal.</w:t>
            </w:r>
          </w:p>
          <w:p w:rsidR="002C6D73" w:rsidRPr="002C6D73" w:rsidRDefault="002C6D73" w:rsidP="002C6D73">
            <w:pPr>
              <w:pStyle w:val="Prrafodelista"/>
              <w:numPr>
                <w:ilvl w:val="0"/>
                <w:numId w:val="27"/>
              </w:numPr>
              <w:rPr>
                <w:rFonts w:ascii="Cambria" w:hAnsi="Cambria"/>
              </w:rPr>
            </w:pPr>
            <w:r w:rsidRPr="002C6D73">
              <w:rPr>
                <w:rFonts w:ascii="Cambria" w:hAnsi="Cambria"/>
              </w:rPr>
              <w:t>Mis características me definen.</w:t>
            </w:r>
          </w:p>
          <w:p w:rsidR="002C6D73" w:rsidRPr="002C6D73" w:rsidRDefault="002C6D73" w:rsidP="002C6D73">
            <w:pPr>
              <w:pStyle w:val="Prrafodelista"/>
              <w:numPr>
                <w:ilvl w:val="0"/>
                <w:numId w:val="27"/>
              </w:numPr>
              <w:rPr>
                <w:rFonts w:ascii="Cambria" w:hAnsi="Cambria"/>
              </w:rPr>
            </w:pPr>
            <w:r w:rsidRPr="002C6D73">
              <w:rPr>
                <w:rFonts w:ascii="Cambria" w:hAnsi="Cambria"/>
              </w:rPr>
              <w:t>Identidad desde el punto de vista social.</w:t>
            </w:r>
          </w:p>
          <w:p w:rsidR="002C6D73" w:rsidRPr="002C6D73" w:rsidRDefault="002C6D73" w:rsidP="002C6D73">
            <w:pPr>
              <w:pStyle w:val="Prrafodelista"/>
              <w:numPr>
                <w:ilvl w:val="0"/>
                <w:numId w:val="27"/>
              </w:numPr>
              <w:rPr>
                <w:rFonts w:ascii="Cambria" w:hAnsi="Cambria"/>
              </w:rPr>
            </w:pPr>
            <w:r w:rsidRPr="002C6D73">
              <w:rPr>
                <w:rFonts w:ascii="Cambria" w:hAnsi="Cambria"/>
              </w:rPr>
              <w:lastRenderedPageBreak/>
              <w:t>Autocuidado frente a las situaciones de riesgo.</w:t>
            </w:r>
          </w:p>
          <w:p w:rsidR="002C6D73" w:rsidRPr="002C6D73" w:rsidRDefault="002C6D73" w:rsidP="002C6D73">
            <w:pPr>
              <w:pStyle w:val="Prrafodelista"/>
              <w:numPr>
                <w:ilvl w:val="0"/>
                <w:numId w:val="27"/>
              </w:numPr>
              <w:rPr>
                <w:rFonts w:ascii="Cambria" w:hAnsi="Cambria" w:cs="Arial"/>
                <w:sz w:val="20"/>
                <w:szCs w:val="20"/>
              </w:rPr>
            </w:pPr>
            <w:r w:rsidRPr="002C6D73">
              <w:rPr>
                <w:rFonts w:ascii="Cambria" w:hAnsi="Cambria"/>
              </w:rPr>
              <w:t>Convivencia y manejo de conflictos.</w:t>
            </w:r>
          </w:p>
          <w:p w:rsidR="008137D3" w:rsidRPr="002C6D73" w:rsidRDefault="008137D3" w:rsidP="002C6D73">
            <w:pPr>
              <w:rPr>
                <w:rFonts w:ascii="Cambria" w:hAnsi="Cambria"/>
              </w:rPr>
            </w:pPr>
          </w:p>
        </w:tc>
      </w:tr>
      <w:tr w:rsidR="008137D3" w:rsidRPr="00A71C48" w:rsidTr="008137D3">
        <w:tc>
          <w:tcPr>
            <w:tcW w:w="2215" w:type="dxa"/>
            <w:vMerge/>
            <w:vAlign w:val="center"/>
          </w:tcPr>
          <w:p w:rsidR="008137D3" w:rsidRPr="00A71C48" w:rsidRDefault="008137D3" w:rsidP="00D24802">
            <w:pPr>
              <w:ind w:left="-57"/>
              <w:jc w:val="center"/>
              <w:rPr>
                <w:rFonts w:ascii="Cambria" w:hAnsi="Cambria"/>
              </w:rPr>
            </w:pPr>
          </w:p>
        </w:tc>
        <w:tc>
          <w:tcPr>
            <w:tcW w:w="2067" w:type="dxa"/>
            <w:vMerge/>
            <w:vAlign w:val="center"/>
          </w:tcPr>
          <w:p w:rsidR="008137D3" w:rsidRPr="00A71C48" w:rsidRDefault="008137D3" w:rsidP="000319F4">
            <w:pPr>
              <w:ind w:left="-57"/>
              <w:rPr>
                <w:rFonts w:ascii="Cambria" w:hAnsi="Cambria"/>
                <w:b/>
              </w:rPr>
            </w:pPr>
          </w:p>
        </w:tc>
        <w:tc>
          <w:tcPr>
            <w:tcW w:w="3118" w:type="dxa"/>
            <w:vAlign w:val="center"/>
          </w:tcPr>
          <w:p w:rsidR="008137D3" w:rsidRPr="00A71C48" w:rsidRDefault="008137D3" w:rsidP="008320B9">
            <w:pPr>
              <w:ind w:left="-57"/>
              <w:rPr>
                <w:rFonts w:ascii="Cambria" w:hAnsi="Cambria"/>
              </w:rPr>
            </w:pPr>
            <w:bookmarkStart w:id="3" w:name="_Hlk507580926"/>
            <w:r w:rsidRPr="00A71C48">
              <w:rPr>
                <w:rFonts w:ascii="Cambria" w:hAnsi="Cambria"/>
              </w:rPr>
              <w:t>Autorregula sus emociones</w:t>
            </w:r>
            <w:bookmarkEnd w:id="3"/>
          </w:p>
        </w:tc>
        <w:tc>
          <w:tcPr>
            <w:tcW w:w="3544" w:type="dxa"/>
            <w:vMerge/>
          </w:tcPr>
          <w:p w:rsidR="008137D3" w:rsidRPr="00A71C48" w:rsidRDefault="008137D3" w:rsidP="00D24802">
            <w:pPr>
              <w:ind w:left="-57"/>
              <w:rPr>
                <w:rFonts w:ascii="Cambria" w:hAnsi="Cambria"/>
              </w:rPr>
            </w:pPr>
          </w:p>
        </w:tc>
        <w:tc>
          <w:tcPr>
            <w:tcW w:w="3508" w:type="dxa"/>
            <w:vMerge/>
          </w:tcPr>
          <w:p w:rsidR="008137D3" w:rsidRPr="00A71C48" w:rsidRDefault="008137D3" w:rsidP="00D24802">
            <w:pPr>
              <w:ind w:left="-57"/>
              <w:rPr>
                <w:rFonts w:ascii="Cambria" w:hAnsi="Cambria"/>
              </w:rPr>
            </w:pPr>
          </w:p>
        </w:tc>
      </w:tr>
      <w:tr w:rsidR="008137D3" w:rsidRPr="00A71C48" w:rsidTr="008137D3">
        <w:tc>
          <w:tcPr>
            <w:tcW w:w="2215" w:type="dxa"/>
            <w:vMerge/>
            <w:vAlign w:val="center"/>
          </w:tcPr>
          <w:p w:rsidR="008137D3" w:rsidRPr="00A71C48" w:rsidRDefault="008137D3" w:rsidP="00D24802">
            <w:pPr>
              <w:ind w:left="-57"/>
              <w:jc w:val="center"/>
              <w:rPr>
                <w:rFonts w:ascii="Cambria" w:hAnsi="Cambria"/>
              </w:rPr>
            </w:pPr>
          </w:p>
        </w:tc>
        <w:tc>
          <w:tcPr>
            <w:tcW w:w="2067" w:type="dxa"/>
            <w:vMerge/>
            <w:vAlign w:val="center"/>
          </w:tcPr>
          <w:p w:rsidR="008137D3" w:rsidRPr="00A71C48" w:rsidRDefault="008137D3" w:rsidP="000319F4">
            <w:pPr>
              <w:ind w:left="-57"/>
              <w:rPr>
                <w:rFonts w:ascii="Cambria" w:hAnsi="Cambria"/>
                <w:b/>
              </w:rPr>
            </w:pPr>
          </w:p>
        </w:tc>
        <w:tc>
          <w:tcPr>
            <w:tcW w:w="3118" w:type="dxa"/>
          </w:tcPr>
          <w:p w:rsidR="008137D3" w:rsidRPr="00A71C48" w:rsidRDefault="008137D3" w:rsidP="00D24802">
            <w:pPr>
              <w:ind w:left="-57"/>
              <w:rPr>
                <w:rFonts w:ascii="Cambria" w:hAnsi="Cambria"/>
              </w:rPr>
            </w:pPr>
            <w:bookmarkStart w:id="4" w:name="_Hlk507580940"/>
            <w:r w:rsidRPr="00A71C48">
              <w:rPr>
                <w:rFonts w:ascii="Cambria" w:hAnsi="Cambria"/>
              </w:rPr>
              <w:t>Reflexiona y argumenta éticamente</w:t>
            </w:r>
            <w:bookmarkEnd w:id="4"/>
          </w:p>
        </w:tc>
        <w:tc>
          <w:tcPr>
            <w:tcW w:w="3544" w:type="dxa"/>
            <w:vMerge/>
          </w:tcPr>
          <w:p w:rsidR="008137D3" w:rsidRPr="00A71C48" w:rsidRDefault="008137D3" w:rsidP="008320B9">
            <w:pPr>
              <w:jc w:val="both"/>
              <w:rPr>
                <w:rFonts w:ascii="Cambria" w:hAnsi="Cambria"/>
              </w:rPr>
            </w:pPr>
          </w:p>
        </w:tc>
        <w:tc>
          <w:tcPr>
            <w:tcW w:w="3508" w:type="dxa"/>
            <w:vMerge/>
          </w:tcPr>
          <w:p w:rsidR="008137D3" w:rsidRPr="00A71C48" w:rsidRDefault="008137D3" w:rsidP="00C31316">
            <w:pPr>
              <w:pStyle w:val="Prrafodelista"/>
              <w:numPr>
                <w:ilvl w:val="0"/>
                <w:numId w:val="9"/>
              </w:numPr>
              <w:ind w:left="290"/>
              <w:rPr>
                <w:rFonts w:ascii="Cambria" w:hAnsi="Cambria"/>
              </w:rPr>
            </w:pPr>
          </w:p>
        </w:tc>
      </w:tr>
      <w:tr w:rsidR="008137D3" w:rsidRPr="00A71C48" w:rsidTr="008137D3">
        <w:tc>
          <w:tcPr>
            <w:tcW w:w="2215" w:type="dxa"/>
            <w:vMerge/>
            <w:vAlign w:val="center"/>
          </w:tcPr>
          <w:p w:rsidR="008137D3" w:rsidRPr="00A71C48" w:rsidRDefault="008137D3" w:rsidP="00D24802">
            <w:pPr>
              <w:ind w:left="-57"/>
              <w:jc w:val="center"/>
              <w:rPr>
                <w:rFonts w:ascii="Cambria" w:hAnsi="Cambria"/>
              </w:rPr>
            </w:pPr>
          </w:p>
        </w:tc>
        <w:tc>
          <w:tcPr>
            <w:tcW w:w="2067" w:type="dxa"/>
            <w:vMerge/>
            <w:vAlign w:val="center"/>
          </w:tcPr>
          <w:p w:rsidR="008137D3" w:rsidRPr="00A71C48" w:rsidRDefault="008137D3" w:rsidP="000319F4">
            <w:pPr>
              <w:ind w:left="-57"/>
              <w:rPr>
                <w:rFonts w:ascii="Cambria" w:hAnsi="Cambria"/>
                <w:b/>
              </w:rPr>
            </w:pPr>
          </w:p>
        </w:tc>
        <w:tc>
          <w:tcPr>
            <w:tcW w:w="3118" w:type="dxa"/>
          </w:tcPr>
          <w:p w:rsidR="008137D3" w:rsidRPr="00A71C48" w:rsidRDefault="008137D3" w:rsidP="00D24802">
            <w:pPr>
              <w:ind w:left="-57"/>
              <w:rPr>
                <w:rFonts w:ascii="Cambria" w:hAnsi="Cambria"/>
              </w:rPr>
            </w:pPr>
            <w:bookmarkStart w:id="5" w:name="_Hlk507580947"/>
            <w:r w:rsidRPr="00A71C48">
              <w:rPr>
                <w:rFonts w:ascii="Cambria" w:hAnsi="Cambria"/>
              </w:rPr>
              <w:t>Vive su sexualidad de manera plena y responsable</w:t>
            </w:r>
            <w:bookmarkEnd w:id="5"/>
            <w:r>
              <w:rPr>
                <w:rFonts w:ascii="Cambria" w:hAnsi="Cambria"/>
              </w:rPr>
              <w:t>.</w:t>
            </w:r>
          </w:p>
        </w:tc>
        <w:tc>
          <w:tcPr>
            <w:tcW w:w="3544" w:type="dxa"/>
            <w:vMerge/>
          </w:tcPr>
          <w:p w:rsidR="008137D3" w:rsidRPr="00A71C48" w:rsidRDefault="008137D3" w:rsidP="00D24802">
            <w:pPr>
              <w:ind w:left="372"/>
              <w:rPr>
                <w:rFonts w:ascii="Cambria" w:hAnsi="Cambria"/>
              </w:rPr>
            </w:pPr>
          </w:p>
        </w:tc>
        <w:tc>
          <w:tcPr>
            <w:tcW w:w="3508" w:type="dxa"/>
            <w:vMerge/>
          </w:tcPr>
          <w:p w:rsidR="008137D3" w:rsidRPr="00A71C48" w:rsidRDefault="008137D3" w:rsidP="008320B9">
            <w:pPr>
              <w:rPr>
                <w:rFonts w:ascii="Cambria" w:hAnsi="Cambria"/>
              </w:rPr>
            </w:pPr>
          </w:p>
        </w:tc>
      </w:tr>
      <w:tr w:rsidR="008137D3" w:rsidRPr="00A71C48" w:rsidTr="008137D3">
        <w:tc>
          <w:tcPr>
            <w:tcW w:w="2215" w:type="dxa"/>
            <w:vMerge/>
          </w:tcPr>
          <w:p w:rsidR="008137D3" w:rsidRPr="00A71C48" w:rsidRDefault="008137D3" w:rsidP="00D24802">
            <w:pPr>
              <w:ind w:left="-57"/>
              <w:rPr>
                <w:rFonts w:ascii="Cambria" w:hAnsi="Cambria"/>
              </w:rPr>
            </w:pPr>
          </w:p>
        </w:tc>
        <w:tc>
          <w:tcPr>
            <w:tcW w:w="2067" w:type="dxa"/>
            <w:vMerge w:val="restart"/>
            <w:vAlign w:val="center"/>
          </w:tcPr>
          <w:p w:rsidR="008137D3" w:rsidRPr="00A71C48" w:rsidRDefault="008137D3" w:rsidP="000319F4">
            <w:pPr>
              <w:rPr>
                <w:rFonts w:ascii="Cambria" w:hAnsi="Cambria"/>
              </w:rPr>
            </w:pPr>
            <w:bookmarkStart w:id="6" w:name="_Hlk507580977"/>
            <w:r w:rsidRPr="00A71C48">
              <w:rPr>
                <w:rFonts w:ascii="Cambria" w:hAnsi="Cambria"/>
              </w:rPr>
              <w:t>Convive y participa democráticamente</w:t>
            </w:r>
            <w:bookmarkEnd w:id="6"/>
          </w:p>
        </w:tc>
        <w:tc>
          <w:tcPr>
            <w:tcW w:w="3118" w:type="dxa"/>
            <w:vAlign w:val="center"/>
          </w:tcPr>
          <w:p w:rsidR="008137D3" w:rsidRPr="00A71C48" w:rsidRDefault="008137D3" w:rsidP="00971169">
            <w:pPr>
              <w:ind w:left="-57"/>
              <w:rPr>
                <w:rFonts w:ascii="Cambria" w:hAnsi="Cambria"/>
              </w:rPr>
            </w:pPr>
            <w:bookmarkStart w:id="7" w:name="_Hlk507580987"/>
            <w:r w:rsidRPr="00A71C48">
              <w:rPr>
                <w:rFonts w:ascii="Cambria" w:hAnsi="Cambria"/>
              </w:rPr>
              <w:t>Interactúa con todas las personas.</w:t>
            </w:r>
            <w:bookmarkEnd w:id="7"/>
          </w:p>
        </w:tc>
        <w:tc>
          <w:tcPr>
            <w:tcW w:w="3544" w:type="dxa"/>
          </w:tcPr>
          <w:p w:rsidR="008137D3" w:rsidRPr="00481095" w:rsidRDefault="00481095" w:rsidP="00481095">
            <w:pPr>
              <w:pStyle w:val="Prrafodelista"/>
              <w:numPr>
                <w:ilvl w:val="0"/>
                <w:numId w:val="29"/>
              </w:numPr>
              <w:jc w:val="both"/>
              <w:rPr>
                <w:rFonts w:ascii="Cambria" w:hAnsi="Cambria"/>
              </w:rPr>
            </w:pPr>
            <w:r>
              <w:rPr>
                <w:rFonts w:ascii="Cambria" w:hAnsi="Cambria"/>
              </w:rPr>
              <w:t>Intercambia sus características personales (cualidades y defectos) con sus compañeros, respetando las diferencias de caracteres y personalidades de los demás.</w:t>
            </w:r>
          </w:p>
        </w:tc>
        <w:tc>
          <w:tcPr>
            <w:tcW w:w="3508" w:type="dxa"/>
            <w:vMerge/>
          </w:tcPr>
          <w:p w:rsidR="008137D3" w:rsidRPr="00731FE7" w:rsidRDefault="008137D3" w:rsidP="00731FE7">
            <w:pPr>
              <w:rPr>
                <w:rFonts w:eastAsia="Times New Roman" w:cstheme="minorHAnsi"/>
              </w:rPr>
            </w:pPr>
          </w:p>
        </w:tc>
      </w:tr>
      <w:tr w:rsidR="008137D3" w:rsidRPr="00A71C48" w:rsidTr="008137D3">
        <w:tc>
          <w:tcPr>
            <w:tcW w:w="2215" w:type="dxa"/>
            <w:vMerge/>
          </w:tcPr>
          <w:p w:rsidR="008137D3" w:rsidRPr="00A71C48" w:rsidRDefault="008137D3" w:rsidP="00D24802">
            <w:pPr>
              <w:ind w:left="-57"/>
              <w:rPr>
                <w:rFonts w:ascii="Cambria" w:hAnsi="Cambria"/>
              </w:rPr>
            </w:pPr>
          </w:p>
        </w:tc>
        <w:tc>
          <w:tcPr>
            <w:tcW w:w="2067" w:type="dxa"/>
            <w:vMerge/>
          </w:tcPr>
          <w:p w:rsidR="008137D3" w:rsidRPr="00A71C48" w:rsidRDefault="008137D3" w:rsidP="00D24802">
            <w:pPr>
              <w:ind w:left="-57"/>
              <w:rPr>
                <w:rFonts w:ascii="Cambria" w:hAnsi="Cambria"/>
                <w:b/>
              </w:rPr>
            </w:pPr>
          </w:p>
        </w:tc>
        <w:tc>
          <w:tcPr>
            <w:tcW w:w="3118" w:type="dxa"/>
            <w:vAlign w:val="center"/>
          </w:tcPr>
          <w:p w:rsidR="008137D3" w:rsidRPr="00A71C48" w:rsidRDefault="008137D3" w:rsidP="00971169">
            <w:pPr>
              <w:ind w:left="-57"/>
              <w:rPr>
                <w:rFonts w:ascii="Cambria" w:hAnsi="Cambria"/>
              </w:rPr>
            </w:pPr>
            <w:bookmarkStart w:id="8" w:name="_Hlk507580996"/>
            <w:r w:rsidRPr="00A71C48">
              <w:rPr>
                <w:rFonts w:ascii="Cambria" w:hAnsi="Cambria"/>
              </w:rPr>
              <w:t>Construye normas y asume acuerdos y leyes.</w:t>
            </w:r>
            <w:bookmarkEnd w:id="8"/>
          </w:p>
        </w:tc>
        <w:tc>
          <w:tcPr>
            <w:tcW w:w="3544" w:type="dxa"/>
          </w:tcPr>
          <w:p w:rsidR="008137D3" w:rsidRPr="00731FE7" w:rsidRDefault="008137D3" w:rsidP="00731FE7">
            <w:pPr>
              <w:jc w:val="both"/>
              <w:rPr>
                <w:rFonts w:ascii="Cambria" w:hAnsi="Cambria"/>
              </w:rPr>
            </w:pPr>
          </w:p>
        </w:tc>
        <w:tc>
          <w:tcPr>
            <w:tcW w:w="3508" w:type="dxa"/>
            <w:vMerge/>
          </w:tcPr>
          <w:p w:rsidR="008137D3" w:rsidRPr="00A71C48" w:rsidRDefault="008137D3" w:rsidP="009A63CD">
            <w:pPr>
              <w:ind w:left="137"/>
              <w:rPr>
                <w:rFonts w:ascii="Cambria" w:hAnsi="Cambria"/>
              </w:rPr>
            </w:pPr>
          </w:p>
        </w:tc>
      </w:tr>
      <w:tr w:rsidR="008137D3" w:rsidRPr="00A71C48" w:rsidTr="008137D3">
        <w:trPr>
          <w:trHeight w:val="110"/>
        </w:trPr>
        <w:tc>
          <w:tcPr>
            <w:tcW w:w="2215" w:type="dxa"/>
            <w:vMerge/>
          </w:tcPr>
          <w:p w:rsidR="008137D3" w:rsidRPr="00A71C48" w:rsidRDefault="008137D3" w:rsidP="00D24802">
            <w:pPr>
              <w:ind w:left="-57"/>
              <w:rPr>
                <w:rFonts w:ascii="Cambria" w:hAnsi="Cambria"/>
              </w:rPr>
            </w:pPr>
          </w:p>
        </w:tc>
        <w:tc>
          <w:tcPr>
            <w:tcW w:w="2067" w:type="dxa"/>
            <w:vMerge/>
          </w:tcPr>
          <w:p w:rsidR="008137D3" w:rsidRPr="00A71C48" w:rsidRDefault="008137D3" w:rsidP="00D24802">
            <w:pPr>
              <w:ind w:left="-57"/>
              <w:rPr>
                <w:rFonts w:ascii="Cambria" w:hAnsi="Cambria"/>
                <w:b/>
              </w:rPr>
            </w:pPr>
          </w:p>
        </w:tc>
        <w:tc>
          <w:tcPr>
            <w:tcW w:w="3118" w:type="dxa"/>
            <w:vAlign w:val="center"/>
          </w:tcPr>
          <w:p w:rsidR="008137D3" w:rsidRPr="00A71C48" w:rsidRDefault="008137D3" w:rsidP="00971169">
            <w:pPr>
              <w:ind w:left="-57"/>
              <w:rPr>
                <w:rFonts w:ascii="Cambria" w:hAnsi="Cambria"/>
              </w:rPr>
            </w:pPr>
            <w:bookmarkStart w:id="9" w:name="_Hlk507581003"/>
            <w:r w:rsidRPr="00A71C48">
              <w:rPr>
                <w:rFonts w:ascii="Cambria" w:hAnsi="Cambria"/>
              </w:rPr>
              <w:t>Maneja conflictos de manera constructiva.</w:t>
            </w:r>
            <w:bookmarkEnd w:id="9"/>
          </w:p>
        </w:tc>
        <w:tc>
          <w:tcPr>
            <w:tcW w:w="3544" w:type="dxa"/>
          </w:tcPr>
          <w:p w:rsidR="008137D3" w:rsidRPr="00945D45" w:rsidRDefault="008137D3" w:rsidP="00945D45">
            <w:pPr>
              <w:jc w:val="both"/>
              <w:rPr>
                <w:rFonts w:ascii="Cambria" w:hAnsi="Cambria"/>
              </w:rPr>
            </w:pPr>
          </w:p>
        </w:tc>
        <w:tc>
          <w:tcPr>
            <w:tcW w:w="3508" w:type="dxa"/>
            <w:vMerge/>
          </w:tcPr>
          <w:p w:rsidR="008137D3" w:rsidRPr="00A71C48" w:rsidRDefault="008137D3" w:rsidP="00D24802">
            <w:pPr>
              <w:ind w:left="-57"/>
              <w:rPr>
                <w:rFonts w:ascii="Cambria" w:hAnsi="Cambria"/>
              </w:rPr>
            </w:pPr>
          </w:p>
        </w:tc>
      </w:tr>
      <w:tr w:rsidR="008137D3" w:rsidRPr="00A71C48" w:rsidTr="008137D3">
        <w:trPr>
          <w:trHeight w:val="110"/>
        </w:trPr>
        <w:tc>
          <w:tcPr>
            <w:tcW w:w="2215" w:type="dxa"/>
            <w:vMerge/>
          </w:tcPr>
          <w:p w:rsidR="008137D3" w:rsidRPr="00A71C48" w:rsidRDefault="008137D3" w:rsidP="00D24802">
            <w:pPr>
              <w:ind w:left="-57"/>
              <w:rPr>
                <w:rFonts w:ascii="Cambria" w:hAnsi="Cambria"/>
              </w:rPr>
            </w:pPr>
          </w:p>
        </w:tc>
        <w:tc>
          <w:tcPr>
            <w:tcW w:w="2067" w:type="dxa"/>
            <w:vMerge/>
          </w:tcPr>
          <w:p w:rsidR="008137D3" w:rsidRPr="00A71C48" w:rsidRDefault="008137D3" w:rsidP="00D24802">
            <w:pPr>
              <w:ind w:left="-57"/>
              <w:rPr>
                <w:rFonts w:ascii="Cambria" w:hAnsi="Cambria"/>
                <w:b/>
              </w:rPr>
            </w:pPr>
          </w:p>
        </w:tc>
        <w:tc>
          <w:tcPr>
            <w:tcW w:w="3118" w:type="dxa"/>
            <w:vAlign w:val="center"/>
          </w:tcPr>
          <w:p w:rsidR="008137D3" w:rsidRPr="00A71C48" w:rsidRDefault="008137D3" w:rsidP="00971169">
            <w:pPr>
              <w:ind w:left="-57"/>
              <w:rPr>
                <w:rFonts w:ascii="Cambria" w:hAnsi="Cambria"/>
              </w:rPr>
            </w:pPr>
            <w:bookmarkStart w:id="10" w:name="_Hlk507581010"/>
            <w:r w:rsidRPr="00A71C48">
              <w:rPr>
                <w:rFonts w:ascii="Cambria" w:hAnsi="Cambria"/>
              </w:rPr>
              <w:t>Delibera sobre asuntos públicos</w:t>
            </w:r>
            <w:bookmarkEnd w:id="10"/>
            <w:r w:rsidRPr="00A71C48">
              <w:rPr>
                <w:rFonts w:ascii="Cambria" w:hAnsi="Cambria"/>
              </w:rPr>
              <w:t>.</w:t>
            </w:r>
          </w:p>
        </w:tc>
        <w:tc>
          <w:tcPr>
            <w:tcW w:w="3544" w:type="dxa"/>
          </w:tcPr>
          <w:p w:rsidR="008137D3" w:rsidRPr="00731FE7" w:rsidRDefault="008137D3" w:rsidP="00731FE7">
            <w:pPr>
              <w:jc w:val="both"/>
              <w:rPr>
                <w:rFonts w:ascii="Cambria" w:hAnsi="Cambria"/>
              </w:rPr>
            </w:pPr>
          </w:p>
        </w:tc>
        <w:tc>
          <w:tcPr>
            <w:tcW w:w="3508" w:type="dxa"/>
            <w:vMerge/>
          </w:tcPr>
          <w:p w:rsidR="008137D3" w:rsidRPr="00A71C48" w:rsidRDefault="008137D3" w:rsidP="00D24802">
            <w:pPr>
              <w:ind w:left="-57"/>
              <w:rPr>
                <w:rFonts w:ascii="Cambria" w:hAnsi="Cambria"/>
              </w:rPr>
            </w:pPr>
          </w:p>
        </w:tc>
      </w:tr>
      <w:tr w:rsidR="008137D3" w:rsidRPr="00A71C48" w:rsidTr="008137D3">
        <w:trPr>
          <w:trHeight w:val="110"/>
        </w:trPr>
        <w:tc>
          <w:tcPr>
            <w:tcW w:w="2215" w:type="dxa"/>
            <w:vMerge/>
          </w:tcPr>
          <w:p w:rsidR="008137D3" w:rsidRPr="00A71C48" w:rsidRDefault="008137D3" w:rsidP="00D24802">
            <w:pPr>
              <w:ind w:left="-57"/>
              <w:rPr>
                <w:rFonts w:ascii="Cambria" w:hAnsi="Cambria"/>
              </w:rPr>
            </w:pPr>
          </w:p>
        </w:tc>
        <w:tc>
          <w:tcPr>
            <w:tcW w:w="2067" w:type="dxa"/>
            <w:vMerge/>
          </w:tcPr>
          <w:p w:rsidR="008137D3" w:rsidRPr="00A71C48" w:rsidRDefault="008137D3" w:rsidP="00D24802">
            <w:pPr>
              <w:ind w:left="-57"/>
              <w:rPr>
                <w:rFonts w:ascii="Cambria" w:hAnsi="Cambria"/>
                <w:b/>
              </w:rPr>
            </w:pPr>
          </w:p>
        </w:tc>
        <w:tc>
          <w:tcPr>
            <w:tcW w:w="3118" w:type="dxa"/>
            <w:vAlign w:val="center"/>
          </w:tcPr>
          <w:p w:rsidR="008137D3" w:rsidRPr="00A71C48" w:rsidRDefault="008137D3" w:rsidP="00971169">
            <w:pPr>
              <w:ind w:left="-57"/>
              <w:rPr>
                <w:rFonts w:ascii="Cambria" w:hAnsi="Cambria"/>
              </w:rPr>
            </w:pPr>
            <w:bookmarkStart w:id="11" w:name="_Hlk507581020"/>
            <w:r w:rsidRPr="00A71C48">
              <w:rPr>
                <w:rFonts w:ascii="Cambria" w:hAnsi="Cambria"/>
              </w:rPr>
              <w:t>Participa en acciones que promueven el bienestar común.</w:t>
            </w:r>
            <w:bookmarkEnd w:id="11"/>
          </w:p>
        </w:tc>
        <w:tc>
          <w:tcPr>
            <w:tcW w:w="3544" w:type="dxa"/>
          </w:tcPr>
          <w:p w:rsidR="008137D3" w:rsidRPr="00731FE7" w:rsidRDefault="008137D3" w:rsidP="00731FE7">
            <w:pPr>
              <w:jc w:val="both"/>
              <w:rPr>
                <w:rFonts w:ascii="Cambria" w:hAnsi="Cambria"/>
              </w:rPr>
            </w:pPr>
          </w:p>
        </w:tc>
        <w:tc>
          <w:tcPr>
            <w:tcW w:w="3508" w:type="dxa"/>
            <w:vMerge/>
          </w:tcPr>
          <w:p w:rsidR="008137D3" w:rsidRPr="00A71C48" w:rsidRDefault="008137D3" w:rsidP="00D24802">
            <w:pPr>
              <w:ind w:left="-57"/>
              <w:rPr>
                <w:rFonts w:ascii="Cambria" w:hAnsi="Cambria"/>
              </w:rPr>
            </w:pPr>
          </w:p>
        </w:tc>
      </w:tr>
    </w:tbl>
    <w:p w:rsidR="00042305" w:rsidRDefault="00042305" w:rsidP="00042305">
      <w:pPr>
        <w:spacing w:after="0" w:line="240" w:lineRule="auto"/>
        <w:rPr>
          <w:rFonts w:ascii="Cambria" w:hAnsi="Cambria"/>
          <w:sz w:val="18"/>
          <w:szCs w:val="18"/>
        </w:rPr>
      </w:pPr>
    </w:p>
    <w:p w:rsidR="00C46640" w:rsidRPr="00AC09D1" w:rsidRDefault="00C46640" w:rsidP="00042305">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670EFD" w:rsidRPr="00401F15" w:rsidTr="00687E40">
        <w:tc>
          <w:tcPr>
            <w:tcW w:w="14452" w:type="dxa"/>
            <w:gridSpan w:val="2"/>
            <w:shd w:val="clear" w:color="auto" w:fill="A8D08D" w:themeFill="accent6" w:themeFillTint="99"/>
          </w:tcPr>
          <w:p w:rsidR="00670EFD" w:rsidRPr="00DE430B" w:rsidRDefault="00670EFD" w:rsidP="00DE430B">
            <w:pPr>
              <w:pStyle w:val="Prrafodelista"/>
              <w:numPr>
                <w:ilvl w:val="0"/>
                <w:numId w:val="2"/>
              </w:numPr>
              <w:ind w:left="490" w:hanging="425"/>
              <w:jc w:val="both"/>
              <w:rPr>
                <w:rFonts w:ascii="Cambria" w:hAnsi="Cambria"/>
                <w:b/>
                <w:szCs w:val="18"/>
              </w:rPr>
            </w:pPr>
            <w:r w:rsidRPr="00DE430B">
              <w:rPr>
                <w:rFonts w:ascii="Cambria" w:hAnsi="Cambria"/>
                <w:b/>
                <w:szCs w:val="18"/>
              </w:rPr>
              <w:t>SECUENCIA DE SESIONES DE APRENDIZAJE.</w:t>
            </w:r>
          </w:p>
        </w:tc>
      </w:tr>
      <w:tr w:rsidR="00670EFD" w:rsidRPr="00401F15" w:rsidTr="00687E40">
        <w:tc>
          <w:tcPr>
            <w:tcW w:w="2250" w:type="dxa"/>
            <w:shd w:val="clear" w:color="auto" w:fill="FFFFFF" w:themeFill="background1"/>
            <w:vAlign w:val="center"/>
          </w:tcPr>
          <w:p w:rsidR="00670EFD" w:rsidRPr="00401F15" w:rsidRDefault="005E3DA7" w:rsidP="00910DAD">
            <w:pPr>
              <w:ind w:left="-57"/>
              <w:jc w:val="center"/>
              <w:rPr>
                <w:rFonts w:ascii="Cambria" w:hAnsi="Cambria"/>
                <w:szCs w:val="18"/>
              </w:rPr>
            </w:pPr>
            <w:r w:rsidRPr="00401F15">
              <w:rPr>
                <w:rFonts w:ascii="Cambria" w:hAnsi="Cambria"/>
                <w:szCs w:val="18"/>
              </w:rPr>
              <w:t>SESI</w:t>
            </w:r>
            <w:r w:rsidR="008864B4">
              <w:rPr>
                <w:rFonts w:ascii="Cambria" w:hAnsi="Cambria"/>
                <w:szCs w:val="18"/>
              </w:rPr>
              <w:t>Ó</w:t>
            </w:r>
            <w:r w:rsidRPr="00401F15">
              <w:rPr>
                <w:rFonts w:ascii="Cambria" w:hAnsi="Cambria"/>
                <w:szCs w:val="18"/>
              </w:rPr>
              <w:t>N N</w:t>
            </w:r>
            <w:r w:rsidR="007723C3" w:rsidRPr="00401F15">
              <w:rPr>
                <w:rFonts w:ascii="Cambria" w:hAnsi="Cambria"/>
                <w:szCs w:val="18"/>
              </w:rPr>
              <w:t>°</w:t>
            </w:r>
            <w:r w:rsidRPr="00401F15">
              <w:rPr>
                <w:rFonts w:ascii="Cambria" w:hAnsi="Cambria"/>
                <w:szCs w:val="18"/>
              </w:rPr>
              <w:t xml:space="preserve"> 01</w:t>
            </w:r>
          </w:p>
        </w:tc>
        <w:tc>
          <w:tcPr>
            <w:tcW w:w="12202" w:type="dxa"/>
            <w:shd w:val="clear" w:color="auto" w:fill="FFFFFF" w:themeFill="background1"/>
          </w:tcPr>
          <w:p w:rsidR="00670EFD" w:rsidRPr="008864B4" w:rsidRDefault="008864B4" w:rsidP="008864B4">
            <w:pPr>
              <w:rPr>
                <w:rFonts w:ascii="Cambria" w:hAnsi="Cambria"/>
              </w:rPr>
            </w:pPr>
            <w:r w:rsidRPr="008864B4">
              <w:rPr>
                <w:rFonts w:ascii="Cambria" w:hAnsi="Cambria"/>
              </w:rPr>
              <w:t>Construcción de la identidad personal.</w:t>
            </w:r>
          </w:p>
        </w:tc>
      </w:tr>
      <w:tr w:rsidR="00D24802" w:rsidRPr="00401F15" w:rsidTr="00687E40">
        <w:tc>
          <w:tcPr>
            <w:tcW w:w="2250" w:type="dxa"/>
            <w:shd w:val="clear" w:color="auto" w:fill="FFFFFF" w:themeFill="background1"/>
            <w:vAlign w:val="center"/>
          </w:tcPr>
          <w:p w:rsidR="00D24802" w:rsidRPr="00401F15" w:rsidRDefault="00D24802" w:rsidP="00D24802">
            <w:pPr>
              <w:ind w:left="-57"/>
              <w:jc w:val="center"/>
              <w:rPr>
                <w:rFonts w:ascii="Cambria" w:hAnsi="Cambria"/>
                <w:szCs w:val="18"/>
              </w:rPr>
            </w:pPr>
            <w:r w:rsidRPr="00401F15">
              <w:rPr>
                <w:rFonts w:ascii="Cambria" w:hAnsi="Cambria"/>
                <w:szCs w:val="18"/>
              </w:rPr>
              <w:t>SESI</w:t>
            </w:r>
            <w:r w:rsidR="008864B4">
              <w:rPr>
                <w:rFonts w:ascii="Cambria" w:hAnsi="Cambria"/>
                <w:szCs w:val="18"/>
              </w:rPr>
              <w:t>Ó</w:t>
            </w:r>
            <w:r w:rsidRPr="00401F15">
              <w:rPr>
                <w:rFonts w:ascii="Cambria" w:hAnsi="Cambria"/>
                <w:szCs w:val="18"/>
              </w:rPr>
              <w:t>N N° 02</w:t>
            </w:r>
          </w:p>
        </w:tc>
        <w:tc>
          <w:tcPr>
            <w:tcW w:w="12202" w:type="dxa"/>
            <w:shd w:val="clear" w:color="auto" w:fill="FFFFFF" w:themeFill="background1"/>
          </w:tcPr>
          <w:p w:rsidR="00D24802" w:rsidRPr="00401F15" w:rsidRDefault="008864B4" w:rsidP="003220B3">
            <w:pPr>
              <w:rPr>
                <w:rFonts w:ascii="Cambria" w:hAnsi="Cambria" w:cs="Arial"/>
                <w:color w:val="000000"/>
                <w:szCs w:val="18"/>
              </w:rPr>
            </w:pPr>
            <w:r w:rsidRPr="002C6D73">
              <w:rPr>
                <w:rFonts w:ascii="Cambria" w:hAnsi="Cambria"/>
              </w:rPr>
              <w:t>Mis características me definen</w:t>
            </w:r>
          </w:p>
        </w:tc>
      </w:tr>
      <w:tr w:rsidR="000E053F" w:rsidRPr="00401F15" w:rsidTr="00687E40">
        <w:tc>
          <w:tcPr>
            <w:tcW w:w="2250" w:type="dxa"/>
            <w:shd w:val="clear" w:color="auto" w:fill="FFFFFF" w:themeFill="background1"/>
            <w:vAlign w:val="center"/>
          </w:tcPr>
          <w:p w:rsidR="000E053F" w:rsidRPr="00401F15" w:rsidRDefault="000E053F" w:rsidP="000E053F">
            <w:pPr>
              <w:ind w:left="-57"/>
              <w:jc w:val="center"/>
              <w:rPr>
                <w:rFonts w:ascii="Cambria" w:hAnsi="Cambria"/>
                <w:szCs w:val="18"/>
              </w:rPr>
            </w:pPr>
            <w:r w:rsidRPr="00401F15">
              <w:rPr>
                <w:rFonts w:ascii="Cambria" w:hAnsi="Cambria"/>
                <w:szCs w:val="18"/>
              </w:rPr>
              <w:t>SESI</w:t>
            </w:r>
            <w:r w:rsidR="008864B4">
              <w:rPr>
                <w:rFonts w:ascii="Cambria" w:hAnsi="Cambria"/>
                <w:szCs w:val="18"/>
              </w:rPr>
              <w:t>Ó</w:t>
            </w:r>
            <w:r w:rsidRPr="00401F15">
              <w:rPr>
                <w:rFonts w:ascii="Cambria" w:hAnsi="Cambria"/>
                <w:szCs w:val="18"/>
              </w:rPr>
              <w:t>N N° 03</w:t>
            </w:r>
          </w:p>
        </w:tc>
        <w:tc>
          <w:tcPr>
            <w:tcW w:w="12202" w:type="dxa"/>
            <w:shd w:val="clear" w:color="auto" w:fill="FFFFFF" w:themeFill="background1"/>
          </w:tcPr>
          <w:p w:rsidR="000E053F" w:rsidRPr="00401F15" w:rsidRDefault="008864B4" w:rsidP="003220B3">
            <w:pPr>
              <w:rPr>
                <w:rFonts w:ascii="Cambria" w:hAnsi="Cambria" w:cs="Arial"/>
                <w:color w:val="000000"/>
                <w:szCs w:val="18"/>
              </w:rPr>
            </w:pPr>
            <w:r w:rsidRPr="002C6D73">
              <w:rPr>
                <w:rFonts w:ascii="Cambria" w:hAnsi="Cambria"/>
              </w:rPr>
              <w:t>Identidad desde el punto de vista social.</w:t>
            </w:r>
          </w:p>
        </w:tc>
      </w:tr>
      <w:tr w:rsidR="000E053F" w:rsidRPr="00401F15" w:rsidTr="00687E40">
        <w:tc>
          <w:tcPr>
            <w:tcW w:w="2250" w:type="dxa"/>
            <w:shd w:val="clear" w:color="auto" w:fill="FFFFFF" w:themeFill="background1"/>
            <w:vAlign w:val="center"/>
          </w:tcPr>
          <w:p w:rsidR="000E053F" w:rsidRPr="00401F15" w:rsidRDefault="000E053F" w:rsidP="000E053F">
            <w:pPr>
              <w:ind w:left="-57"/>
              <w:jc w:val="center"/>
              <w:rPr>
                <w:rFonts w:ascii="Cambria" w:hAnsi="Cambria"/>
                <w:szCs w:val="18"/>
              </w:rPr>
            </w:pPr>
            <w:r w:rsidRPr="00401F15">
              <w:rPr>
                <w:rFonts w:ascii="Cambria" w:hAnsi="Cambria"/>
                <w:szCs w:val="18"/>
              </w:rPr>
              <w:t>SESI</w:t>
            </w:r>
            <w:r w:rsidR="008864B4">
              <w:rPr>
                <w:rFonts w:ascii="Cambria" w:hAnsi="Cambria"/>
                <w:szCs w:val="18"/>
              </w:rPr>
              <w:t>Ó</w:t>
            </w:r>
            <w:r w:rsidRPr="00401F15">
              <w:rPr>
                <w:rFonts w:ascii="Cambria" w:hAnsi="Cambria"/>
                <w:szCs w:val="18"/>
              </w:rPr>
              <w:t>N N° 04</w:t>
            </w:r>
          </w:p>
        </w:tc>
        <w:tc>
          <w:tcPr>
            <w:tcW w:w="12202" w:type="dxa"/>
            <w:shd w:val="clear" w:color="auto" w:fill="FFFFFF" w:themeFill="background1"/>
          </w:tcPr>
          <w:p w:rsidR="000E053F" w:rsidRPr="008864B4" w:rsidRDefault="008864B4" w:rsidP="008864B4">
            <w:pPr>
              <w:rPr>
                <w:rFonts w:ascii="Cambria" w:hAnsi="Cambria"/>
              </w:rPr>
            </w:pPr>
            <w:r w:rsidRPr="008864B4">
              <w:rPr>
                <w:rFonts w:ascii="Cambria" w:hAnsi="Cambria"/>
              </w:rPr>
              <w:t>Autocuidado frente a las situaciones de riesgo.</w:t>
            </w:r>
          </w:p>
        </w:tc>
      </w:tr>
      <w:tr w:rsidR="008864B4" w:rsidRPr="00401F15" w:rsidTr="00687E40">
        <w:tc>
          <w:tcPr>
            <w:tcW w:w="2250" w:type="dxa"/>
            <w:shd w:val="clear" w:color="auto" w:fill="FFFFFF" w:themeFill="background1"/>
            <w:vAlign w:val="center"/>
          </w:tcPr>
          <w:p w:rsidR="008864B4" w:rsidRPr="00401F15" w:rsidRDefault="008864B4" w:rsidP="000E053F">
            <w:pPr>
              <w:ind w:left="-57"/>
              <w:jc w:val="center"/>
              <w:rPr>
                <w:rFonts w:ascii="Cambria" w:hAnsi="Cambria"/>
                <w:szCs w:val="18"/>
              </w:rPr>
            </w:pPr>
            <w:r>
              <w:rPr>
                <w:rFonts w:ascii="Cambria" w:hAnsi="Cambria"/>
                <w:szCs w:val="18"/>
              </w:rPr>
              <w:t>SESIÓN N°05</w:t>
            </w:r>
          </w:p>
        </w:tc>
        <w:tc>
          <w:tcPr>
            <w:tcW w:w="12202" w:type="dxa"/>
            <w:shd w:val="clear" w:color="auto" w:fill="FFFFFF" w:themeFill="background1"/>
          </w:tcPr>
          <w:p w:rsidR="008864B4" w:rsidRPr="008864B4" w:rsidRDefault="008864B4" w:rsidP="008864B4">
            <w:pPr>
              <w:rPr>
                <w:rFonts w:ascii="Cambria" w:hAnsi="Cambria" w:cs="Arial"/>
                <w:sz w:val="20"/>
                <w:szCs w:val="20"/>
              </w:rPr>
            </w:pPr>
            <w:r w:rsidRPr="008864B4">
              <w:rPr>
                <w:rFonts w:ascii="Cambria" w:hAnsi="Cambria"/>
              </w:rPr>
              <w:t>Convivencia y manejo de conflictos.</w:t>
            </w:r>
          </w:p>
        </w:tc>
      </w:tr>
    </w:tbl>
    <w:p w:rsidR="00C46640" w:rsidRDefault="00C46640" w:rsidP="00042305">
      <w:pPr>
        <w:tabs>
          <w:tab w:val="left" w:pos="3390"/>
        </w:tabs>
        <w:spacing w:after="0" w:line="240" w:lineRule="auto"/>
        <w:rPr>
          <w:rFonts w:ascii="Cambria" w:hAnsi="Cambria"/>
          <w:sz w:val="18"/>
          <w:szCs w:val="18"/>
        </w:rPr>
      </w:pPr>
    </w:p>
    <w:p w:rsidR="00C46640" w:rsidRDefault="00C46640" w:rsidP="00042305">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401F15" w:rsidTr="00042305">
        <w:trPr>
          <w:trHeight w:val="289"/>
        </w:trPr>
        <w:tc>
          <w:tcPr>
            <w:tcW w:w="14601" w:type="dxa"/>
            <w:shd w:val="clear" w:color="auto" w:fill="A8D08D" w:themeFill="accent6" w:themeFillTint="99"/>
          </w:tcPr>
          <w:p w:rsidR="00670EFD" w:rsidRPr="00401F15" w:rsidRDefault="00670EFD" w:rsidP="00DE430B">
            <w:pPr>
              <w:pStyle w:val="Prrafodelista"/>
              <w:numPr>
                <w:ilvl w:val="0"/>
                <w:numId w:val="2"/>
              </w:numPr>
              <w:ind w:left="490" w:hanging="425"/>
              <w:jc w:val="both"/>
              <w:rPr>
                <w:rFonts w:ascii="Cambria" w:hAnsi="Cambria"/>
                <w:b/>
                <w:szCs w:val="18"/>
              </w:rPr>
            </w:pPr>
            <w:r w:rsidRPr="00401F15">
              <w:rPr>
                <w:rFonts w:ascii="Cambria" w:hAnsi="Cambria"/>
                <w:b/>
                <w:szCs w:val="18"/>
              </w:rPr>
              <w:t xml:space="preserve">MEDIOS Y MATERIALES </w:t>
            </w:r>
          </w:p>
        </w:tc>
      </w:tr>
      <w:tr w:rsidR="00670EFD" w:rsidRPr="00401F15" w:rsidTr="00066201">
        <w:trPr>
          <w:trHeight w:val="2150"/>
        </w:trPr>
        <w:tc>
          <w:tcPr>
            <w:tcW w:w="14601" w:type="dxa"/>
            <w:shd w:val="clear" w:color="auto" w:fill="FFFFFF" w:themeFill="background1"/>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3"/>
              <w:gridCol w:w="2977"/>
            </w:tblGrid>
            <w:tr w:rsidR="00066201" w:rsidRPr="00401F15" w:rsidTr="00066201">
              <w:tc>
                <w:tcPr>
                  <w:tcW w:w="2613" w:type="dxa"/>
                </w:tcPr>
                <w:p w:rsidR="00066201" w:rsidRPr="00401F15" w:rsidRDefault="00066201" w:rsidP="00066201">
                  <w:pPr>
                    <w:numPr>
                      <w:ilvl w:val="0"/>
                      <w:numId w:val="13"/>
                    </w:numPr>
                    <w:spacing w:after="160" w:line="259" w:lineRule="auto"/>
                    <w:ind w:left="525"/>
                    <w:contextualSpacing/>
                    <w:rPr>
                      <w:rFonts w:ascii="Cambria" w:hAnsi="Cambria"/>
                      <w:szCs w:val="18"/>
                    </w:rPr>
                  </w:pPr>
                  <w:r w:rsidRPr="00401F15">
                    <w:rPr>
                      <w:rFonts w:ascii="Cambria" w:hAnsi="Cambria"/>
                      <w:szCs w:val="18"/>
                    </w:rPr>
                    <w:t xml:space="preserve">Libros </w:t>
                  </w:r>
                </w:p>
                <w:p w:rsidR="00066201" w:rsidRPr="00401F15" w:rsidRDefault="00066201" w:rsidP="00066201">
                  <w:pPr>
                    <w:numPr>
                      <w:ilvl w:val="0"/>
                      <w:numId w:val="13"/>
                    </w:numPr>
                    <w:spacing w:after="160" w:line="259" w:lineRule="auto"/>
                    <w:ind w:left="525"/>
                    <w:contextualSpacing/>
                    <w:rPr>
                      <w:rFonts w:ascii="Cambria" w:hAnsi="Cambria"/>
                      <w:szCs w:val="18"/>
                    </w:rPr>
                  </w:pPr>
                  <w:r w:rsidRPr="00401F15">
                    <w:rPr>
                      <w:rFonts w:ascii="Cambria" w:hAnsi="Cambria"/>
                      <w:szCs w:val="18"/>
                    </w:rPr>
                    <w:t>Módulos</w:t>
                  </w:r>
                </w:p>
                <w:p w:rsidR="00066201" w:rsidRPr="00401F15" w:rsidRDefault="00066201" w:rsidP="00066201">
                  <w:pPr>
                    <w:numPr>
                      <w:ilvl w:val="0"/>
                      <w:numId w:val="13"/>
                    </w:numPr>
                    <w:spacing w:after="160" w:line="259" w:lineRule="auto"/>
                    <w:ind w:left="525"/>
                    <w:contextualSpacing/>
                    <w:rPr>
                      <w:rFonts w:ascii="Cambria" w:hAnsi="Cambria"/>
                      <w:szCs w:val="18"/>
                    </w:rPr>
                  </w:pPr>
                  <w:r w:rsidRPr="00401F15">
                    <w:rPr>
                      <w:rFonts w:ascii="Cambria" w:hAnsi="Cambria"/>
                      <w:szCs w:val="18"/>
                    </w:rPr>
                    <w:t xml:space="preserve">Pizarra y plumones </w:t>
                  </w:r>
                </w:p>
                <w:p w:rsidR="00066201" w:rsidRPr="00401F15" w:rsidRDefault="00066201" w:rsidP="00066201">
                  <w:pPr>
                    <w:numPr>
                      <w:ilvl w:val="0"/>
                      <w:numId w:val="13"/>
                    </w:numPr>
                    <w:spacing w:after="160" w:line="259" w:lineRule="auto"/>
                    <w:ind w:left="525"/>
                    <w:contextualSpacing/>
                    <w:rPr>
                      <w:rFonts w:ascii="Cambria" w:hAnsi="Cambria"/>
                      <w:szCs w:val="18"/>
                    </w:rPr>
                  </w:pPr>
                  <w:r w:rsidRPr="00401F15">
                    <w:rPr>
                      <w:rFonts w:ascii="Cambria" w:hAnsi="Cambria"/>
                      <w:szCs w:val="18"/>
                    </w:rPr>
                    <w:t xml:space="preserve">Videos </w:t>
                  </w:r>
                </w:p>
                <w:p w:rsidR="00066201" w:rsidRPr="00401F15" w:rsidRDefault="00066201" w:rsidP="00066201">
                  <w:pPr>
                    <w:numPr>
                      <w:ilvl w:val="0"/>
                      <w:numId w:val="13"/>
                    </w:numPr>
                    <w:spacing w:after="160" w:line="259" w:lineRule="auto"/>
                    <w:ind w:left="525"/>
                    <w:contextualSpacing/>
                    <w:rPr>
                      <w:rFonts w:ascii="Cambria" w:hAnsi="Cambria"/>
                      <w:szCs w:val="18"/>
                    </w:rPr>
                  </w:pPr>
                  <w:r w:rsidRPr="00401F15">
                    <w:rPr>
                      <w:rFonts w:ascii="Cambria" w:hAnsi="Cambria"/>
                      <w:szCs w:val="18"/>
                    </w:rPr>
                    <w:t xml:space="preserve"> Laptops</w:t>
                  </w:r>
                </w:p>
                <w:p w:rsidR="00066201" w:rsidRPr="00401F15" w:rsidRDefault="00066201" w:rsidP="00066201">
                  <w:pPr>
                    <w:numPr>
                      <w:ilvl w:val="0"/>
                      <w:numId w:val="13"/>
                    </w:numPr>
                    <w:spacing w:after="160" w:line="259" w:lineRule="auto"/>
                    <w:ind w:left="525"/>
                    <w:contextualSpacing/>
                    <w:rPr>
                      <w:rFonts w:ascii="Cambria" w:hAnsi="Cambria"/>
                      <w:szCs w:val="18"/>
                    </w:rPr>
                  </w:pPr>
                  <w:r w:rsidRPr="00401F15">
                    <w:rPr>
                      <w:rFonts w:ascii="Cambria" w:hAnsi="Cambria"/>
                      <w:szCs w:val="18"/>
                    </w:rPr>
                    <w:t xml:space="preserve"> Cañón de multimedia </w:t>
                  </w:r>
                </w:p>
                <w:p w:rsidR="00066201" w:rsidRPr="00401F15" w:rsidRDefault="00066201" w:rsidP="00066201">
                  <w:pPr>
                    <w:numPr>
                      <w:ilvl w:val="0"/>
                      <w:numId w:val="13"/>
                    </w:numPr>
                    <w:spacing w:line="259" w:lineRule="auto"/>
                    <w:ind w:left="525"/>
                    <w:contextualSpacing/>
                    <w:rPr>
                      <w:rFonts w:ascii="Cambria" w:hAnsi="Cambria"/>
                      <w:szCs w:val="18"/>
                    </w:rPr>
                  </w:pPr>
                  <w:r w:rsidRPr="00401F15">
                    <w:rPr>
                      <w:rFonts w:ascii="Cambria" w:hAnsi="Cambria"/>
                      <w:szCs w:val="18"/>
                    </w:rPr>
                    <w:t xml:space="preserve">Cuadernos </w:t>
                  </w:r>
                </w:p>
              </w:tc>
              <w:tc>
                <w:tcPr>
                  <w:tcW w:w="2977" w:type="dxa"/>
                </w:tcPr>
                <w:p w:rsidR="00066201" w:rsidRPr="00401F15" w:rsidRDefault="00066201" w:rsidP="00066201">
                  <w:pPr>
                    <w:pStyle w:val="Prrafodelista"/>
                    <w:numPr>
                      <w:ilvl w:val="0"/>
                      <w:numId w:val="13"/>
                    </w:numPr>
                    <w:jc w:val="both"/>
                    <w:rPr>
                      <w:rFonts w:ascii="Cambria" w:hAnsi="Cambria"/>
                      <w:szCs w:val="18"/>
                    </w:rPr>
                  </w:pPr>
                  <w:r w:rsidRPr="00401F15">
                    <w:rPr>
                      <w:rFonts w:ascii="Cambria" w:hAnsi="Cambria"/>
                      <w:szCs w:val="18"/>
                    </w:rPr>
                    <w:t xml:space="preserve">Libros </w:t>
                  </w:r>
                </w:p>
                <w:p w:rsidR="00066201" w:rsidRPr="00401F15" w:rsidRDefault="00066201" w:rsidP="00066201">
                  <w:pPr>
                    <w:pStyle w:val="Prrafodelista"/>
                    <w:numPr>
                      <w:ilvl w:val="0"/>
                      <w:numId w:val="13"/>
                    </w:numPr>
                    <w:jc w:val="both"/>
                    <w:rPr>
                      <w:rFonts w:ascii="Cambria" w:hAnsi="Cambria"/>
                      <w:szCs w:val="18"/>
                    </w:rPr>
                  </w:pPr>
                  <w:r w:rsidRPr="00401F15">
                    <w:rPr>
                      <w:rFonts w:ascii="Cambria" w:hAnsi="Cambria"/>
                      <w:szCs w:val="18"/>
                    </w:rPr>
                    <w:t xml:space="preserve">Lapiceros </w:t>
                  </w:r>
                </w:p>
                <w:p w:rsidR="00066201" w:rsidRPr="00401F15" w:rsidRDefault="00066201" w:rsidP="00066201">
                  <w:pPr>
                    <w:pStyle w:val="Prrafodelista"/>
                    <w:numPr>
                      <w:ilvl w:val="0"/>
                      <w:numId w:val="13"/>
                    </w:numPr>
                    <w:jc w:val="both"/>
                    <w:rPr>
                      <w:rFonts w:ascii="Cambria" w:hAnsi="Cambria"/>
                      <w:szCs w:val="18"/>
                    </w:rPr>
                  </w:pPr>
                  <w:r w:rsidRPr="00401F15">
                    <w:rPr>
                      <w:rFonts w:ascii="Cambria" w:hAnsi="Cambria"/>
                      <w:szCs w:val="18"/>
                    </w:rPr>
                    <w:t xml:space="preserve">Hojas impresas </w:t>
                  </w:r>
                </w:p>
                <w:p w:rsidR="00066201" w:rsidRPr="00401F15" w:rsidRDefault="00066201" w:rsidP="00066201">
                  <w:pPr>
                    <w:pStyle w:val="Prrafodelista"/>
                    <w:numPr>
                      <w:ilvl w:val="0"/>
                      <w:numId w:val="13"/>
                    </w:numPr>
                    <w:jc w:val="both"/>
                    <w:rPr>
                      <w:rFonts w:ascii="Cambria" w:hAnsi="Cambria"/>
                      <w:szCs w:val="18"/>
                    </w:rPr>
                  </w:pPr>
                  <w:r w:rsidRPr="00401F15">
                    <w:rPr>
                      <w:rFonts w:ascii="Cambria" w:hAnsi="Cambria"/>
                      <w:szCs w:val="18"/>
                    </w:rPr>
                    <w:t xml:space="preserve">Papelotes </w:t>
                  </w:r>
                </w:p>
                <w:p w:rsidR="00066201" w:rsidRPr="00401F15" w:rsidRDefault="00066201" w:rsidP="00066201">
                  <w:pPr>
                    <w:pStyle w:val="Prrafodelista"/>
                    <w:numPr>
                      <w:ilvl w:val="0"/>
                      <w:numId w:val="13"/>
                    </w:numPr>
                    <w:jc w:val="both"/>
                    <w:rPr>
                      <w:rFonts w:ascii="Cambria" w:hAnsi="Cambria"/>
                      <w:szCs w:val="18"/>
                    </w:rPr>
                  </w:pPr>
                  <w:r w:rsidRPr="00401F15">
                    <w:rPr>
                      <w:rFonts w:ascii="Cambria" w:hAnsi="Cambria"/>
                      <w:szCs w:val="18"/>
                    </w:rPr>
                    <w:t xml:space="preserve">Plumones </w:t>
                  </w:r>
                </w:p>
                <w:p w:rsidR="00066201" w:rsidRPr="00401F15" w:rsidRDefault="00066201" w:rsidP="00066201">
                  <w:pPr>
                    <w:pStyle w:val="Prrafodelista"/>
                    <w:numPr>
                      <w:ilvl w:val="0"/>
                      <w:numId w:val="13"/>
                    </w:numPr>
                    <w:jc w:val="both"/>
                    <w:rPr>
                      <w:rFonts w:ascii="Cambria" w:hAnsi="Cambria"/>
                      <w:szCs w:val="18"/>
                    </w:rPr>
                  </w:pPr>
                  <w:r w:rsidRPr="00401F15">
                    <w:rPr>
                      <w:rFonts w:ascii="Cambria" w:hAnsi="Cambria"/>
                      <w:szCs w:val="18"/>
                    </w:rPr>
                    <w:t xml:space="preserve">Colores </w:t>
                  </w:r>
                </w:p>
                <w:p w:rsidR="00066201" w:rsidRPr="00401F15" w:rsidRDefault="00066201" w:rsidP="00066201">
                  <w:pPr>
                    <w:numPr>
                      <w:ilvl w:val="0"/>
                      <w:numId w:val="13"/>
                    </w:numPr>
                    <w:spacing w:after="160" w:line="259" w:lineRule="auto"/>
                    <w:contextualSpacing/>
                    <w:rPr>
                      <w:rFonts w:ascii="Cambria" w:hAnsi="Cambria"/>
                      <w:szCs w:val="18"/>
                    </w:rPr>
                  </w:pPr>
                  <w:r w:rsidRPr="00401F15">
                    <w:rPr>
                      <w:rFonts w:ascii="Cambria" w:hAnsi="Cambria"/>
                      <w:szCs w:val="18"/>
                    </w:rPr>
                    <w:t>Papel bond</w:t>
                  </w:r>
                </w:p>
              </w:tc>
            </w:tr>
          </w:tbl>
          <w:p w:rsidR="00066201" w:rsidRPr="00401F15" w:rsidRDefault="00066201" w:rsidP="00066201">
            <w:pPr>
              <w:contextualSpacing/>
              <w:rPr>
                <w:rFonts w:ascii="Cambria" w:hAnsi="Cambria"/>
                <w:b/>
                <w:szCs w:val="18"/>
              </w:rPr>
            </w:pPr>
          </w:p>
        </w:tc>
      </w:tr>
    </w:tbl>
    <w:p w:rsidR="00670EFD" w:rsidRDefault="00670EFD" w:rsidP="00AC09D1">
      <w:pPr>
        <w:spacing w:after="0" w:line="240" w:lineRule="auto"/>
        <w:ind w:left="-57"/>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2041"/>
        <w:gridCol w:w="12560"/>
      </w:tblGrid>
      <w:tr w:rsidR="0051225F" w:rsidRPr="00401F15" w:rsidTr="00544645">
        <w:trPr>
          <w:trHeight w:val="289"/>
        </w:trPr>
        <w:tc>
          <w:tcPr>
            <w:tcW w:w="14601" w:type="dxa"/>
            <w:gridSpan w:val="2"/>
            <w:shd w:val="clear" w:color="auto" w:fill="A8D08D" w:themeFill="accent6" w:themeFillTint="99"/>
          </w:tcPr>
          <w:p w:rsidR="0051225F" w:rsidRPr="00401F15" w:rsidRDefault="0051225F" w:rsidP="00DE430B">
            <w:pPr>
              <w:pStyle w:val="Prrafodelista"/>
              <w:numPr>
                <w:ilvl w:val="0"/>
                <w:numId w:val="2"/>
              </w:numPr>
              <w:ind w:left="490" w:hanging="425"/>
              <w:jc w:val="both"/>
              <w:rPr>
                <w:rFonts w:ascii="Cambria" w:hAnsi="Cambria"/>
                <w:b/>
                <w:szCs w:val="18"/>
              </w:rPr>
            </w:pPr>
            <w:r w:rsidRPr="00401F15">
              <w:rPr>
                <w:rFonts w:ascii="Cambria" w:hAnsi="Cambria"/>
                <w:b/>
                <w:szCs w:val="18"/>
              </w:rPr>
              <w:t>EVALUACION.</w:t>
            </w:r>
          </w:p>
        </w:tc>
      </w:tr>
      <w:tr w:rsidR="0051225F" w:rsidRPr="00401F15" w:rsidTr="00544645">
        <w:trPr>
          <w:trHeight w:val="269"/>
        </w:trPr>
        <w:tc>
          <w:tcPr>
            <w:tcW w:w="2041" w:type="dxa"/>
            <w:shd w:val="clear" w:color="auto" w:fill="FFFFFF" w:themeFill="background1"/>
          </w:tcPr>
          <w:p w:rsidR="0051225F" w:rsidRPr="00401F15" w:rsidRDefault="0051225F" w:rsidP="00544645">
            <w:pPr>
              <w:ind w:left="-57"/>
              <w:rPr>
                <w:rFonts w:ascii="Cambria" w:hAnsi="Cambria"/>
                <w:b/>
                <w:szCs w:val="18"/>
              </w:rPr>
            </w:pPr>
            <w:r w:rsidRPr="00401F15">
              <w:rPr>
                <w:rFonts w:ascii="Cambria" w:hAnsi="Cambria"/>
                <w:b/>
                <w:szCs w:val="18"/>
              </w:rPr>
              <w:t>INICIO</w:t>
            </w:r>
          </w:p>
        </w:tc>
        <w:tc>
          <w:tcPr>
            <w:tcW w:w="12560" w:type="dxa"/>
            <w:shd w:val="clear" w:color="auto" w:fill="FFFFFF" w:themeFill="background1"/>
          </w:tcPr>
          <w:p w:rsidR="0051225F" w:rsidRPr="00401F15" w:rsidRDefault="0051225F" w:rsidP="00544645">
            <w:pPr>
              <w:ind w:left="-57"/>
              <w:rPr>
                <w:rFonts w:ascii="Cambria" w:hAnsi="Cambria"/>
                <w:szCs w:val="18"/>
              </w:rPr>
            </w:pPr>
            <w:r w:rsidRPr="00401F15">
              <w:rPr>
                <w:rFonts w:ascii="Cambria" w:hAnsi="Cambria"/>
                <w:szCs w:val="18"/>
              </w:rPr>
              <w:t>Mediante lluvias de ideas, comentarios críticos, revisión de cuadernos</w:t>
            </w:r>
          </w:p>
        </w:tc>
      </w:tr>
      <w:tr w:rsidR="0051225F" w:rsidRPr="00401F15" w:rsidTr="00544645">
        <w:trPr>
          <w:trHeight w:val="414"/>
        </w:trPr>
        <w:tc>
          <w:tcPr>
            <w:tcW w:w="2041" w:type="dxa"/>
            <w:shd w:val="clear" w:color="auto" w:fill="FFFFFF" w:themeFill="background1"/>
          </w:tcPr>
          <w:p w:rsidR="0051225F" w:rsidRPr="00401F15" w:rsidRDefault="0051225F" w:rsidP="00544645">
            <w:pPr>
              <w:tabs>
                <w:tab w:val="left" w:pos="2041"/>
              </w:tabs>
              <w:ind w:left="-57"/>
              <w:rPr>
                <w:rFonts w:ascii="Cambria" w:hAnsi="Cambria"/>
                <w:b/>
                <w:szCs w:val="18"/>
              </w:rPr>
            </w:pPr>
            <w:r w:rsidRPr="00401F15">
              <w:rPr>
                <w:rFonts w:ascii="Cambria" w:hAnsi="Cambria"/>
                <w:b/>
                <w:szCs w:val="18"/>
              </w:rPr>
              <w:t>PROCESO</w:t>
            </w:r>
          </w:p>
        </w:tc>
        <w:tc>
          <w:tcPr>
            <w:tcW w:w="12560" w:type="dxa"/>
            <w:shd w:val="clear" w:color="auto" w:fill="FFFFFF" w:themeFill="background1"/>
          </w:tcPr>
          <w:p w:rsidR="0051225F" w:rsidRPr="00401F15" w:rsidRDefault="0051225F" w:rsidP="00544645">
            <w:pPr>
              <w:tabs>
                <w:tab w:val="left" w:pos="2041"/>
              </w:tabs>
              <w:ind w:left="-57"/>
              <w:rPr>
                <w:rFonts w:ascii="Cambria" w:hAnsi="Cambria"/>
                <w:szCs w:val="18"/>
              </w:rPr>
            </w:pPr>
            <w:r w:rsidRPr="00401F15">
              <w:rPr>
                <w:rFonts w:ascii="Cambria" w:hAnsi="Cambria"/>
                <w:szCs w:val="18"/>
              </w:rPr>
              <w:t>Elaboración de mapas mentales, cuadros sinópticos y análisis de casos.</w:t>
            </w:r>
          </w:p>
        </w:tc>
      </w:tr>
      <w:tr w:rsidR="0051225F" w:rsidRPr="00401F15" w:rsidTr="00544645">
        <w:trPr>
          <w:trHeight w:val="405"/>
        </w:trPr>
        <w:tc>
          <w:tcPr>
            <w:tcW w:w="2041" w:type="dxa"/>
            <w:shd w:val="clear" w:color="auto" w:fill="FFFFFF" w:themeFill="background1"/>
          </w:tcPr>
          <w:p w:rsidR="0051225F" w:rsidRPr="00401F15" w:rsidRDefault="0051225F" w:rsidP="00544645">
            <w:pPr>
              <w:ind w:left="-57"/>
              <w:rPr>
                <w:rFonts w:ascii="Cambria" w:hAnsi="Cambria"/>
                <w:b/>
                <w:szCs w:val="18"/>
              </w:rPr>
            </w:pPr>
            <w:r w:rsidRPr="00401F15">
              <w:rPr>
                <w:rFonts w:ascii="Cambria" w:hAnsi="Cambria"/>
                <w:b/>
                <w:szCs w:val="18"/>
              </w:rPr>
              <w:t>SALIDA</w:t>
            </w:r>
          </w:p>
        </w:tc>
        <w:tc>
          <w:tcPr>
            <w:tcW w:w="12560" w:type="dxa"/>
            <w:shd w:val="clear" w:color="auto" w:fill="FFFFFF" w:themeFill="background1"/>
          </w:tcPr>
          <w:p w:rsidR="0051225F" w:rsidRPr="00401F15" w:rsidRDefault="005808E0" w:rsidP="00544645">
            <w:pPr>
              <w:ind w:left="-57"/>
              <w:rPr>
                <w:rFonts w:ascii="Cambria" w:hAnsi="Cambria"/>
                <w:szCs w:val="18"/>
              </w:rPr>
            </w:pPr>
            <w:r w:rsidRPr="00E943BC">
              <w:rPr>
                <w:rFonts w:ascii="Cambria" w:hAnsi="Cambria"/>
                <w:szCs w:val="18"/>
              </w:rPr>
              <w:t>Rúbricas, listas de cotejo, prácticas calificadas y evaluaciones trimestrales</w:t>
            </w:r>
          </w:p>
        </w:tc>
      </w:tr>
    </w:tbl>
    <w:p w:rsidR="005E3DA7" w:rsidRDefault="005E3DA7" w:rsidP="000D4BF3">
      <w:pPr>
        <w:spacing w:after="0" w:line="240" w:lineRule="auto"/>
        <w:rPr>
          <w:rFonts w:ascii="Cambria" w:hAnsi="Cambria"/>
          <w:sz w:val="18"/>
          <w:szCs w:val="18"/>
        </w:rPr>
      </w:pPr>
    </w:p>
    <w:p w:rsidR="005808E0" w:rsidRDefault="005808E0" w:rsidP="000D4BF3">
      <w:pPr>
        <w:spacing w:after="0" w:line="240" w:lineRule="auto"/>
        <w:rPr>
          <w:rFonts w:ascii="Cambria" w:hAnsi="Cambria"/>
          <w:sz w:val="18"/>
          <w:szCs w:val="18"/>
        </w:rPr>
      </w:pPr>
    </w:p>
    <w:p w:rsidR="005808E0" w:rsidRPr="00AC09D1" w:rsidRDefault="005808E0" w:rsidP="000D4BF3">
      <w:pPr>
        <w:spacing w:after="0" w:line="240" w:lineRule="auto"/>
        <w:rPr>
          <w:rFonts w:ascii="Cambria" w:hAnsi="Cambria"/>
          <w:sz w:val="18"/>
          <w:szCs w:val="18"/>
        </w:rPr>
      </w:pPr>
    </w:p>
    <w:sectPr w:rsidR="005808E0" w:rsidRPr="00AC09D1" w:rsidSect="00AC09D1">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20E" w:rsidRDefault="0087520E" w:rsidP="00BC4616">
      <w:pPr>
        <w:spacing w:after="0" w:line="240" w:lineRule="auto"/>
      </w:pPr>
      <w:r>
        <w:separator/>
      </w:r>
    </w:p>
  </w:endnote>
  <w:endnote w:type="continuationSeparator" w:id="0">
    <w:p w:rsidR="0087520E" w:rsidRDefault="0087520E"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20E" w:rsidRDefault="0087520E" w:rsidP="00BC4616">
      <w:pPr>
        <w:spacing w:after="0" w:line="240" w:lineRule="auto"/>
      </w:pPr>
      <w:r>
        <w:separator/>
      </w:r>
    </w:p>
  </w:footnote>
  <w:footnote w:type="continuationSeparator" w:id="0">
    <w:p w:rsidR="0087520E" w:rsidRDefault="0087520E"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sidR="00C12E2D">
      <w:rPr>
        <w:rFonts w:ascii="Renfrew" w:hAnsi="Renfrew"/>
        <w:sz w:val="20"/>
      </w:rPr>
      <w:t xml:space="preserve"> </w:t>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Pr>
        <w:rFonts w:ascii="Renfrew" w:hAnsi="Renfrew"/>
        <w:sz w:val="20"/>
      </w:rPr>
      <w:tab/>
    </w:r>
    <w:r w:rsidR="00C12E2D" w:rsidRPr="00C12E2D">
      <w:rPr>
        <w:rFonts w:ascii="Arial" w:hAnsi="Arial" w:cs="Arial"/>
        <w:b/>
        <w:sz w:val="20"/>
        <w:szCs w:val="20"/>
      </w:rPr>
      <w:t xml:space="preserve">Prof. </w:t>
    </w:r>
    <w:r w:rsidR="00C12E2D" w:rsidRPr="00C12E2D">
      <w:rPr>
        <w:rFonts w:ascii="Arial" w:eastAsia="Arial Unicode MS" w:hAnsi="Arial" w:cs="Arial"/>
        <w:b/>
        <w:sz w:val="20"/>
        <w:szCs w:val="20"/>
        <w:lang w:val="es-ES" w:eastAsia="es-ES"/>
      </w:rPr>
      <w:t>Cristian Reyes Guerrero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24202"/>
    <w:multiLevelType w:val="hybridMultilevel"/>
    <w:tmpl w:val="9510FBB4"/>
    <w:lvl w:ilvl="0" w:tplc="F3F81E2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D9A0650"/>
    <w:multiLevelType w:val="hybridMultilevel"/>
    <w:tmpl w:val="3E1E6814"/>
    <w:lvl w:ilvl="0" w:tplc="280A000B">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E3F4A10"/>
    <w:multiLevelType w:val="hybridMultilevel"/>
    <w:tmpl w:val="AEEAF700"/>
    <w:lvl w:ilvl="0" w:tplc="280A0009">
      <w:start w:val="1"/>
      <w:numFmt w:val="bullet"/>
      <w:lvlText w:val=""/>
      <w:lvlJc w:val="left"/>
      <w:pPr>
        <w:ind w:left="360" w:hanging="360"/>
      </w:pPr>
      <w:rPr>
        <w:rFonts w:ascii="Wingdings" w:hAnsi="Wingding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15690276"/>
    <w:multiLevelType w:val="hybridMultilevel"/>
    <w:tmpl w:val="4D3204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8E2861"/>
    <w:multiLevelType w:val="hybridMultilevel"/>
    <w:tmpl w:val="A3DA80A8"/>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F2B5964"/>
    <w:multiLevelType w:val="hybridMultilevel"/>
    <w:tmpl w:val="53D6C0C0"/>
    <w:lvl w:ilvl="0" w:tplc="280A0001">
      <w:start w:val="1"/>
      <w:numFmt w:val="bullet"/>
      <w:lvlText w:val=""/>
      <w:lvlJc w:val="left"/>
      <w:pPr>
        <w:ind w:left="1279" w:hanging="360"/>
      </w:pPr>
      <w:rPr>
        <w:rFonts w:ascii="Symbol" w:hAnsi="Symbol" w:hint="default"/>
      </w:rPr>
    </w:lvl>
    <w:lvl w:ilvl="1" w:tplc="280A0003" w:tentative="1">
      <w:start w:val="1"/>
      <w:numFmt w:val="bullet"/>
      <w:lvlText w:val="o"/>
      <w:lvlJc w:val="left"/>
      <w:pPr>
        <w:ind w:left="1999" w:hanging="360"/>
      </w:pPr>
      <w:rPr>
        <w:rFonts w:ascii="Courier New" w:hAnsi="Courier New" w:cs="Courier New" w:hint="default"/>
      </w:rPr>
    </w:lvl>
    <w:lvl w:ilvl="2" w:tplc="280A0005" w:tentative="1">
      <w:start w:val="1"/>
      <w:numFmt w:val="bullet"/>
      <w:lvlText w:val=""/>
      <w:lvlJc w:val="left"/>
      <w:pPr>
        <w:ind w:left="2719" w:hanging="360"/>
      </w:pPr>
      <w:rPr>
        <w:rFonts w:ascii="Wingdings" w:hAnsi="Wingdings" w:hint="default"/>
      </w:rPr>
    </w:lvl>
    <w:lvl w:ilvl="3" w:tplc="280A0001" w:tentative="1">
      <w:start w:val="1"/>
      <w:numFmt w:val="bullet"/>
      <w:lvlText w:val=""/>
      <w:lvlJc w:val="left"/>
      <w:pPr>
        <w:ind w:left="3439" w:hanging="360"/>
      </w:pPr>
      <w:rPr>
        <w:rFonts w:ascii="Symbol" w:hAnsi="Symbol" w:hint="default"/>
      </w:rPr>
    </w:lvl>
    <w:lvl w:ilvl="4" w:tplc="280A0003" w:tentative="1">
      <w:start w:val="1"/>
      <w:numFmt w:val="bullet"/>
      <w:lvlText w:val="o"/>
      <w:lvlJc w:val="left"/>
      <w:pPr>
        <w:ind w:left="4159" w:hanging="360"/>
      </w:pPr>
      <w:rPr>
        <w:rFonts w:ascii="Courier New" w:hAnsi="Courier New" w:cs="Courier New" w:hint="default"/>
      </w:rPr>
    </w:lvl>
    <w:lvl w:ilvl="5" w:tplc="280A0005" w:tentative="1">
      <w:start w:val="1"/>
      <w:numFmt w:val="bullet"/>
      <w:lvlText w:val=""/>
      <w:lvlJc w:val="left"/>
      <w:pPr>
        <w:ind w:left="4879" w:hanging="360"/>
      </w:pPr>
      <w:rPr>
        <w:rFonts w:ascii="Wingdings" w:hAnsi="Wingdings" w:hint="default"/>
      </w:rPr>
    </w:lvl>
    <w:lvl w:ilvl="6" w:tplc="280A0001" w:tentative="1">
      <w:start w:val="1"/>
      <w:numFmt w:val="bullet"/>
      <w:lvlText w:val=""/>
      <w:lvlJc w:val="left"/>
      <w:pPr>
        <w:ind w:left="5599" w:hanging="360"/>
      </w:pPr>
      <w:rPr>
        <w:rFonts w:ascii="Symbol" w:hAnsi="Symbol" w:hint="default"/>
      </w:rPr>
    </w:lvl>
    <w:lvl w:ilvl="7" w:tplc="280A0003" w:tentative="1">
      <w:start w:val="1"/>
      <w:numFmt w:val="bullet"/>
      <w:lvlText w:val="o"/>
      <w:lvlJc w:val="left"/>
      <w:pPr>
        <w:ind w:left="6319" w:hanging="360"/>
      </w:pPr>
      <w:rPr>
        <w:rFonts w:ascii="Courier New" w:hAnsi="Courier New" w:cs="Courier New" w:hint="default"/>
      </w:rPr>
    </w:lvl>
    <w:lvl w:ilvl="8" w:tplc="280A0005" w:tentative="1">
      <w:start w:val="1"/>
      <w:numFmt w:val="bullet"/>
      <w:lvlText w:val=""/>
      <w:lvlJc w:val="left"/>
      <w:pPr>
        <w:ind w:left="7039" w:hanging="360"/>
      </w:pPr>
      <w:rPr>
        <w:rFonts w:ascii="Wingdings" w:hAnsi="Wingdings" w:hint="default"/>
      </w:rPr>
    </w:lvl>
  </w:abstractNum>
  <w:abstractNum w:abstractNumId="7" w15:restartNumberingAfterBreak="0">
    <w:nsid w:val="25781DE3"/>
    <w:multiLevelType w:val="hybridMultilevel"/>
    <w:tmpl w:val="663213DE"/>
    <w:lvl w:ilvl="0" w:tplc="280A0009">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6E9752A"/>
    <w:multiLevelType w:val="hybridMultilevel"/>
    <w:tmpl w:val="16E0EFA8"/>
    <w:lvl w:ilvl="0" w:tplc="0C0A0005">
      <w:numFmt w:val="bullet"/>
      <w:lvlText w:val="-"/>
      <w:lvlJc w:val="left"/>
      <w:pPr>
        <w:ind w:left="430" w:hanging="360"/>
      </w:pPr>
      <w:rPr>
        <w:rFonts w:ascii="Arial" w:eastAsia="Times New Roman"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2BD13436"/>
    <w:multiLevelType w:val="hybridMultilevel"/>
    <w:tmpl w:val="5C163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DA6D71"/>
    <w:multiLevelType w:val="hybridMultilevel"/>
    <w:tmpl w:val="A62A03D6"/>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D482324"/>
    <w:multiLevelType w:val="hybridMultilevel"/>
    <w:tmpl w:val="88D23F6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5" w15:restartNumberingAfterBreak="0">
    <w:nsid w:val="3F3F0633"/>
    <w:multiLevelType w:val="hybridMultilevel"/>
    <w:tmpl w:val="72A81DFE"/>
    <w:lvl w:ilvl="0" w:tplc="C9647456">
      <w:start w:val="1"/>
      <w:numFmt w:val="upperRoman"/>
      <w:lvlText w:val="%1."/>
      <w:lvlJc w:val="left"/>
      <w:pPr>
        <w:ind w:left="720" w:hanging="72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F501611"/>
    <w:multiLevelType w:val="hybridMultilevel"/>
    <w:tmpl w:val="C44AF3A0"/>
    <w:lvl w:ilvl="0" w:tplc="279E4508">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FE4556E"/>
    <w:multiLevelType w:val="multilevel"/>
    <w:tmpl w:val="2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43A66865"/>
    <w:multiLevelType w:val="hybridMultilevel"/>
    <w:tmpl w:val="6E8C65C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50D07886"/>
    <w:multiLevelType w:val="hybridMultilevel"/>
    <w:tmpl w:val="F7A2AFD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5C01637D"/>
    <w:multiLevelType w:val="hybridMultilevel"/>
    <w:tmpl w:val="F8603BA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3" w15:restartNumberingAfterBreak="0">
    <w:nsid w:val="653B4729"/>
    <w:multiLevelType w:val="hybridMultilevel"/>
    <w:tmpl w:val="AEF6B750"/>
    <w:lvl w:ilvl="0" w:tplc="280A0009">
      <w:start w:val="1"/>
      <w:numFmt w:val="bullet"/>
      <w:lvlText w:val=""/>
      <w:lvlJc w:val="left"/>
      <w:pPr>
        <w:ind w:left="2134" w:hanging="360"/>
      </w:pPr>
      <w:rPr>
        <w:rFonts w:ascii="Wingdings" w:hAnsi="Wingdings"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4" w15:restartNumberingAfterBreak="0">
    <w:nsid w:val="666E5756"/>
    <w:multiLevelType w:val="hybridMultilevel"/>
    <w:tmpl w:val="8CFAD25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674D3A03"/>
    <w:multiLevelType w:val="hybridMultilevel"/>
    <w:tmpl w:val="85AED03E"/>
    <w:lvl w:ilvl="0" w:tplc="280A0001">
      <w:start w:val="1"/>
      <w:numFmt w:val="bullet"/>
      <w:lvlText w:val=""/>
      <w:lvlJc w:val="left"/>
      <w:pPr>
        <w:ind w:left="2134" w:hanging="360"/>
      </w:pPr>
      <w:rPr>
        <w:rFonts w:ascii="Symbol" w:hAnsi="Symbol" w:hint="default"/>
        <w:sz w:val="18"/>
        <w:szCs w:val="18"/>
      </w:rPr>
    </w:lvl>
    <w:lvl w:ilvl="1" w:tplc="280A0003">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26"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E4E53D3"/>
    <w:multiLevelType w:val="hybridMultilevel"/>
    <w:tmpl w:val="1250F2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14"/>
  </w:num>
  <w:num w:numId="4">
    <w:abstractNumId w:val="11"/>
  </w:num>
  <w:num w:numId="5">
    <w:abstractNumId w:val="4"/>
  </w:num>
  <w:num w:numId="6">
    <w:abstractNumId w:val="12"/>
  </w:num>
  <w:num w:numId="7">
    <w:abstractNumId w:val="23"/>
  </w:num>
  <w:num w:numId="8">
    <w:abstractNumId w:val="22"/>
  </w:num>
  <w:num w:numId="9">
    <w:abstractNumId w:val="1"/>
  </w:num>
  <w:num w:numId="10">
    <w:abstractNumId w:val="16"/>
  </w:num>
  <w:num w:numId="11">
    <w:abstractNumId w:val="18"/>
  </w:num>
  <w:num w:numId="12">
    <w:abstractNumId w:val="8"/>
  </w:num>
  <w:num w:numId="13">
    <w:abstractNumId w:val="9"/>
  </w:num>
  <w:num w:numId="14">
    <w:abstractNumId w:val="26"/>
  </w:num>
  <w:num w:numId="15">
    <w:abstractNumId w:val="28"/>
  </w:num>
  <w:num w:numId="16">
    <w:abstractNumId w:val="17"/>
  </w:num>
  <w:num w:numId="17">
    <w:abstractNumId w:val="0"/>
  </w:num>
  <w:num w:numId="18">
    <w:abstractNumId w:val="6"/>
  </w:num>
  <w:num w:numId="19">
    <w:abstractNumId w:val="20"/>
  </w:num>
  <w:num w:numId="20">
    <w:abstractNumId w:val="10"/>
  </w:num>
  <w:num w:numId="21">
    <w:abstractNumId w:val="13"/>
  </w:num>
  <w:num w:numId="22">
    <w:abstractNumId w:val="15"/>
  </w:num>
  <w:num w:numId="23">
    <w:abstractNumId w:val="3"/>
  </w:num>
  <w:num w:numId="24">
    <w:abstractNumId w:val="25"/>
  </w:num>
  <w:num w:numId="25">
    <w:abstractNumId w:val="7"/>
  </w:num>
  <w:num w:numId="26">
    <w:abstractNumId w:val="5"/>
  </w:num>
  <w:num w:numId="27">
    <w:abstractNumId w:val="2"/>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05118"/>
    <w:rsid w:val="000319F4"/>
    <w:rsid w:val="00042305"/>
    <w:rsid w:val="000428B1"/>
    <w:rsid w:val="00060354"/>
    <w:rsid w:val="000617F0"/>
    <w:rsid w:val="00066201"/>
    <w:rsid w:val="00066C6E"/>
    <w:rsid w:val="000924FF"/>
    <w:rsid w:val="000C186E"/>
    <w:rsid w:val="000D4BF3"/>
    <w:rsid w:val="000E053F"/>
    <w:rsid w:val="00122E2B"/>
    <w:rsid w:val="00182208"/>
    <w:rsid w:val="00185F69"/>
    <w:rsid w:val="001E09B4"/>
    <w:rsid w:val="00222864"/>
    <w:rsid w:val="00256140"/>
    <w:rsid w:val="00257C3D"/>
    <w:rsid w:val="002B31EC"/>
    <w:rsid w:val="002C6D73"/>
    <w:rsid w:val="002D3677"/>
    <w:rsid w:val="002E4DAE"/>
    <w:rsid w:val="00306A70"/>
    <w:rsid w:val="003220B3"/>
    <w:rsid w:val="00323168"/>
    <w:rsid w:val="00374282"/>
    <w:rsid w:val="0038415B"/>
    <w:rsid w:val="003B53DD"/>
    <w:rsid w:val="003B70D5"/>
    <w:rsid w:val="003F6B32"/>
    <w:rsid w:val="003F709C"/>
    <w:rsid w:val="00401F15"/>
    <w:rsid w:val="004171B2"/>
    <w:rsid w:val="00481095"/>
    <w:rsid w:val="004A7ACF"/>
    <w:rsid w:val="004B3F5D"/>
    <w:rsid w:val="004E6E4C"/>
    <w:rsid w:val="005031F7"/>
    <w:rsid w:val="0051225F"/>
    <w:rsid w:val="00525452"/>
    <w:rsid w:val="00527BED"/>
    <w:rsid w:val="0053278B"/>
    <w:rsid w:val="00540E98"/>
    <w:rsid w:val="00546DF4"/>
    <w:rsid w:val="00547C94"/>
    <w:rsid w:val="005720BD"/>
    <w:rsid w:val="00575A3D"/>
    <w:rsid w:val="005808E0"/>
    <w:rsid w:val="00582F8B"/>
    <w:rsid w:val="00592CE9"/>
    <w:rsid w:val="005C7ED8"/>
    <w:rsid w:val="005D4F42"/>
    <w:rsid w:val="005D5309"/>
    <w:rsid w:val="005E3DA7"/>
    <w:rsid w:val="005F503D"/>
    <w:rsid w:val="00634984"/>
    <w:rsid w:val="00645F28"/>
    <w:rsid w:val="00670EFD"/>
    <w:rsid w:val="00677A0E"/>
    <w:rsid w:val="00687E40"/>
    <w:rsid w:val="006B6926"/>
    <w:rsid w:val="006B6EB7"/>
    <w:rsid w:val="006F25EB"/>
    <w:rsid w:val="00713B65"/>
    <w:rsid w:val="0071565A"/>
    <w:rsid w:val="00731FE7"/>
    <w:rsid w:val="0075705C"/>
    <w:rsid w:val="00766C8A"/>
    <w:rsid w:val="00770DA6"/>
    <w:rsid w:val="007723C3"/>
    <w:rsid w:val="00782B07"/>
    <w:rsid w:val="007A46B2"/>
    <w:rsid w:val="007B35C6"/>
    <w:rsid w:val="007C28FB"/>
    <w:rsid w:val="008137D3"/>
    <w:rsid w:val="00820542"/>
    <w:rsid w:val="008247CF"/>
    <w:rsid w:val="008320B9"/>
    <w:rsid w:val="00841C22"/>
    <w:rsid w:val="00845D9D"/>
    <w:rsid w:val="0087520E"/>
    <w:rsid w:val="00882B6D"/>
    <w:rsid w:val="0088409F"/>
    <w:rsid w:val="008864B4"/>
    <w:rsid w:val="008910D4"/>
    <w:rsid w:val="00893412"/>
    <w:rsid w:val="008C0E72"/>
    <w:rsid w:val="008E1203"/>
    <w:rsid w:val="008E2EFF"/>
    <w:rsid w:val="008E50D9"/>
    <w:rsid w:val="008E6BE0"/>
    <w:rsid w:val="008F15E8"/>
    <w:rsid w:val="008F44FB"/>
    <w:rsid w:val="00910600"/>
    <w:rsid w:val="00910DAD"/>
    <w:rsid w:val="00913737"/>
    <w:rsid w:val="009148F9"/>
    <w:rsid w:val="00925337"/>
    <w:rsid w:val="00927AC2"/>
    <w:rsid w:val="00930D1B"/>
    <w:rsid w:val="00945D45"/>
    <w:rsid w:val="009466F8"/>
    <w:rsid w:val="00947CFE"/>
    <w:rsid w:val="00962922"/>
    <w:rsid w:val="00971169"/>
    <w:rsid w:val="00973A7A"/>
    <w:rsid w:val="009833D3"/>
    <w:rsid w:val="00986EDA"/>
    <w:rsid w:val="009917D8"/>
    <w:rsid w:val="00994536"/>
    <w:rsid w:val="009A63CD"/>
    <w:rsid w:val="009B745F"/>
    <w:rsid w:val="009C10E0"/>
    <w:rsid w:val="009C1158"/>
    <w:rsid w:val="009F3F26"/>
    <w:rsid w:val="00A03E96"/>
    <w:rsid w:val="00A17EAA"/>
    <w:rsid w:val="00A309F9"/>
    <w:rsid w:val="00A4630C"/>
    <w:rsid w:val="00A56625"/>
    <w:rsid w:val="00A64E92"/>
    <w:rsid w:val="00A71C48"/>
    <w:rsid w:val="00A73F67"/>
    <w:rsid w:val="00A86F34"/>
    <w:rsid w:val="00AA11A0"/>
    <w:rsid w:val="00AB1942"/>
    <w:rsid w:val="00AC09D1"/>
    <w:rsid w:val="00AD415F"/>
    <w:rsid w:val="00AF57AD"/>
    <w:rsid w:val="00AF7C8F"/>
    <w:rsid w:val="00B229EA"/>
    <w:rsid w:val="00B335E2"/>
    <w:rsid w:val="00B53900"/>
    <w:rsid w:val="00B6061F"/>
    <w:rsid w:val="00B655DF"/>
    <w:rsid w:val="00B80650"/>
    <w:rsid w:val="00BB2FC0"/>
    <w:rsid w:val="00BC4616"/>
    <w:rsid w:val="00BE14A9"/>
    <w:rsid w:val="00BE4527"/>
    <w:rsid w:val="00BF5F93"/>
    <w:rsid w:val="00BF672B"/>
    <w:rsid w:val="00C12E2D"/>
    <w:rsid w:val="00C13A24"/>
    <w:rsid w:val="00C23601"/>
    <w:rsid w:val="00C31316"/>
    <w:rsid w:val="00C46640"/>
    <w:rsid w:val="00C87420"/>
    <w:rsid w:val="00C95C61"/>
    <w:rsid w:val="00CA6CFA"/>
    <w:rsid w:val="00CD3AD0"/>
    <w:rsid w:val="00D0078E"/>
    <w:rsid w:val="00D01775"/>
    <w:rsid w:val="00D04B72"/>
    <w:rsid w:val="00D21D59"/>
    <w:rsid w:val="00D23FE7"/>
    <w:rsid w:val="00D24802"/>
    <w:rsid w:val="00D464EB"/>
    <w:rsid w:val="00D6672A"/>
    <w:rsid w:val="00D9609A"/>
    <w:rsid w:val="00DC65DA"/>
    <w:rsid w:val="00DE430B"/>
    <w:rsid w:val="00DE68ED"/>
    <w:rsid w:val="00DF4669"/>
    <w:rsid w:val="00DF4C78"/>
    <w:rsid w:val="00E96F2D"/>
    <w:rsid w:val="00EB5130"/>
    <w:rsid w:val="00EB5FCA"/>
    <w:rsid w:val="00EF2B8B"/>
    <w:rsid w:val="00F14969"/>
    <w:rsid w:val="00F82704"/>
    <w:rsid w:val="00F96DC0"/>
    <w:rsid w:val="00FA2680"/>
    <w:rsid w:val="00FC0AC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0A5B0-8953-4AA2-AA2D-EBD14BC5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709C"/>
    <w:pPr>
      <w:keepNext/>
      <w:keepLines/>
      <w:numPr>
        <w:numId w:val="16"/>
      </w:numPr>
      <w:spacing w:before="480" w:after="0" w:line="276" w:lineRule="auto"/>
      <w:outlineLvl w:val="0"/>
    </w:pPr>
    <w:rPr>
      <w:rFonts w:asciiTheme="majorHAnsi" w:eastAsiaTheme="majorEastAsia" w:hAnsiTheme="majorHAnsi" w:cstheme="majorBidi"/>
      <w:b/>
      <w:bCs/>
      <w:color w:val="2F5496" w:themeColor="accent1" w:themeShade="BF"/>
      <w:sz w:val="28"/>
      <w:szCs w:val="28"/>
      <w:lang w:eastAsia="es-PE"/>
    </w:rPr>
  </w:style>
  <w:style w:type="paragraph" w:styleId="Ttulo2">
    <w:name w:val="heading 2"/>
    <w:basedOn w:val="Normal"/>
    <w:next w:val="Normal"/>
    <w:link w:val="Ttulo2Car"/>
    <w:uiPriority w:val="9"/>
    <w:unhideWhenUsed/>
    <w:qFormat/>
    <w:rsid w:val="003F709C"/>
    <w:pPr>
      <w:keepNext/>
      <w:keepLines/>
      <w:numPr>
        <w:ilvl w:val="1"/>
        <w:numId w:val="16"/>
      </w:numPr>
      <w:spacing w:before="200" w:after="0" w:line="276" w:lineRule="auto"/>
      <w:outlineLvl w:val="1"/>
    </w:pPr>
    <w:rPr>
      <w:rFonts w:asciiTheme="majorHAnsi" w:eastAsiaTheme="majorEastAsia" w:hAnsiTheme="majorHAnsi" w:cstheme="majorBidi"/>
      <w:b/>
      <w:bCs/>
      <w:color w:val="4472C4" w:themeColor="accent1"/>
      <w:sz w:val="26"/>
      <w:szCs w:val="26"/>
      <w:lang w:eastAsia="es-PE"/>
    </w:rPr>
  </w:style>
  <w:style w:type="paragraph" w:styleId="Ttulo3">
    <w:name w:val="heading 3"/>
    <w:basedOn w:val="Normal"/>
    <w:next w:val="Normal"/>
    <w:link w:val="Ttulo3Car"/>
    <w:uiPriority w:val="9"/>
    <w:semiHidden/>
    <w:unhideWhenUsed/>
    <w:qFormat/>
    <w:rsid w:val="003F709C"/>
    <w:pPr>
      <w:keepNext/>
      <w:keepLines/>
      <w:numPr>
        <w:ilvl w:val="2"/>
        <w:numId w:val="16"/>
      </w:numPr>
      <w:spacing w:before="200" w:after="0" w:line="276" w:lineRule="auto"/>
      <w:outlineLvl w:val="2"/>
    </w:pPr>
    <w:rPr>
      <w:rFonts w:asciiTheme="majorHAnsi" w:eastAsiaTheme="majorEastAsia" w:hAnsiTheme="majorHAnsi" w:cstheme="majorBidi"/>
      <w:b/>
      <w:bCs/>
      <w:color w:val="4472C4" w:themeColor="accent1"/>
      <w:lang w:eastAsia="es-PE"/>
    </w:rPr>
  </w:style>
  <w:style w:type="paragraph" w:styleId="Ttulo4">
    <w:name w:val="heading 4"/>
    <w:basedOn w:val="Normal"/>
    <w:next w:val="Normal"/>
    <w:link w:val="Ttulo4Car"/>
    <w:uiPriority w:val="9"/>
    <w:semiHidden/>
    <w:unhideWhenUsed/>
    <w:qFormat/>
    <w:rsid w:val="003F709C"/>
    <w:pPr>
      <w:keepNext/>
      <w:keepLines/>
      <w:numPr>
        <w:ilvl w:val="3"/>
        <w:numId w:val="16"/>
      </w:numPr>
      <w:spacing w:before="200" w:after="0" w:line="276" w:lineRule="auto"/>
      <w:outlineLvl w:val="3"/>
    </w:pPr>
    <w:rPr>
      <w:rFonts w:asciiTheme="majorHAnsi" w:eastAsiaTheme="majorEastAsia" w:hAnsiTheme="majorHAnsi" w:cstheme="majorBidi"/>
      <w:b/>
      <w:bCs/>
      <w:i/>
      <w:iCs/>
      <w:color w:val="4472C4" w:themeColor="accent1"/>
      <w:lang w:eastAsia="es-PE"/>
    </w:rPr>
  </w:style>
  <w:style w:type="paragraph" w:styleId="Ttulo5">
    <w:name w:val="heading 5"/>
    <w:basedOn w:val="Normal"/>
    <w:next w:val="Normal"/>
    <w:link w:val="Ttulo5Car"/>
    <w:uiPriority w:val="9"/>
    <w:semiHidden/>
    <w:unhideWhenUsed/>
    <w:qFormat/>
    <w:rsid w:val="003F709C"/>
    <w:pPr>
      <w:keepNext/>
      <w:keepLines/>
      <w:numPr>
        <w:ilvl w:val="4"/>
        <w:numId w:val="16"/>
      </w:numPr>
      <w:spacing w:before="200" w:after="0" w:line="276" w:lineRule="auto"/>
      <w:outlineLvl w:val="4"/>
    </w:pPr>
    <w:rPr>
      <w:rFonts w:asciiTheme="majorHAnsi" w:eastAsiaTheme="majorEastAsia" w:hAnsiTheme="majorHAnsi" w:cstheme="majorBidi"/>
      <w:color w:val="1F3763" w:themeColor="accent1" w:themeShade="7F"/>
      <w:lang w:eastAsia="es-PE"/>
    </w:rPr>
  </w:style>
  <w:style w:type="paragraph" w:styleId="Ttulo6">
    <w:name w:val="heading 6"/>
    <w:basedOn w:val="Normal"/>
    <w:next w:val="Normal"/>
    <w:link w:val="Ttulo6Car"/>
    <w:uiPriority w:val="9"/>
    <w:semiHidden/>
    <w:unhideWhenUsed/>
    <w:qFormat/>
    <w:rsid w:val="003F709C"/>
    <w:pPr>
      <w:keepNext/>
      <w:keepLines/>
      <w:numPr>
        <w:ilvl w:val="5"/>
        <w:numId w:val="16"/>
      </w:numPr>
      <w:spacing w:before="200" w:after="0" w:line="276" w:lineRule="auto"/>
      <w:outlineLvl w:val="5"/>
    </w:pPr>
    <w:rPr>
      <w:rFonts w:asciiTheme="majorHAnsi" w:eastAsiaTheme="majorEastAsia" w:hAnsiTheme="majorHAnsi" w:cstheme="majorBidi"/>
      <w:i/>
      <w:iCs/>
      <w:color w:val="1F3763" w:themeColor="accent1" w:themeShade="7F"/>
      <w:lang w:eastAsia="es-PE"/>
    </w:rPr>
  </w:style>
  <w:style w:type="paragraph" w:styleId="Ttulo7">
    <w:name w:val="heading 7"/>
    <w:basedOn w:val="Normal"/>
    <w:next w:val="Normal"/>
    <w:link w:val="Ttulo7Car"/>
    <w:uiPriority w:val="9"/>
    <w:semiHidden/>
    <w:unhideWhenUsed/>
    <w:qFormat/>
    <w:rsid w:val="003F709C"/>
    <w:pPr>
      <w:keepNext/>
      <w:keepLines/>
      <w:numPr>
        <w:ilvl w:val="6"/>
        <w:numId w:val="16"/>
      </w:numPr>
      <w:spacing w:before="200" w:after="0" w:line="276" w:lineRule="auto"/>
      <w:outlineLvl w:val="6"/>
    </w:pPr>
    <w:rPr>
      <w:rFonts w:asciiTheme="majorHAnsi" w:eastAsiaTheme="majorEastAsia" w:hAnsiTheme="majorHAnsi" w:cstheme="majorBidi"/>
      <w:i/>
      <w:iCs/>
      <w:color w:val="404040" w:themeColor="text1" w:themeTint="BF"/>
      <w:lang w:eastAsia="es-PE"/>
    </w:rPr>
  </w:style>
  <w:style w:type="paragraph" w:styleId="Ttulo8">
    <w:name w:val="heading 8"/>
    <w:basedOn w:val="Normal"/>
    <w:next w:val="Normal"/>
    <w:link w:val="Ttulo8Car"/>
    <w:uiPriority w:val="9"/>
    <w:semiHidden/>
    <w:unhideWhenUsed/>
    <w:qFormat/>
    <w:rsid w:val="003F709C"/>
    <w:pPr>
      <w:keepNext/>
      <w:keepLines/>
      <w:numPr>
        <w:ilvl w:val="7"/>
        <w:numId w:val="16"/>
      </w:numPr>
      <w:spacing w:before="200" w:after="0" w:line="276" w:lineRule="auto"/>
      <w:outlineLvl w:val="7"/>
    </w:pPr>
    <w:rPr>
      <w:rFonts w:asciiTheme="majorHAnsi" w:eastAsiaTheme="majorEastAsia" w:hAnsiTheme="majorHAnsi" w:cstheme="majorBidi"/>
      <w:color w:val="404040" w:themeColor="text1" w:themeTint="BF"/>
      <w:sz w:val="20"/>
      <w:szCs w:val="20"/>
      <w:lang w:eastAsia="es-PE"/>
    </w:rPr>
  </w:style>
  <w:style w:type="paragraph" w:styleId="Ttulo9">
    <w:name w:val="heading 9"/>
    <w:basedOn w:val="Normal"/>
    <w:next w:val="Normal"/>
    <w:link w:val="Ttulo9Car"/>
    <w:uiPriority w:val="9"/>
    <w:semiHidden/>
    <w:unhideWhenUsed/>
    <w:qFormat/>
    <w:rsid w:val="003F709C"/>
    <w:pPr>
      <w:keepNext/>
      <w:keepLines/>
      <w:numPr>
        <w:ilvl w:val="8"/>
        <w:numId w:val="16"/>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Style25">
    <w:name w:val="Style25"/>
    <w:basedOn w:val="Normal"/>
    <w:uiPriority w:val="99"/>
    <w:rsid w:val="00D04B72"/>
    <w:pPr>
      <w:widowControl w:val="0"/>
      <w:autoSpaceDE w:val="0"/>
      <w:autoSpaceDN w:val="0"/>
      <w:adjustRightInd w:val="0"/>
      <w:spacing w:after="0" w:line="290" w:lineRule="exact"/>
      <w:jc w:val="both"/>
    </w:pPr>
    <w:rPr>
      <w:rFonts w:ascii="Book Antiqua" w:eastAsiaTheme="minorEastAsia" w:hAnsi="Book Antiqua" w:cs="Times New Roman"/>
      <w:sz w:val="24"/>
      <w:szCs w:val="24"/>
      <w:lang w:eastAsia="es-PE"/>
    </w:rPr>
  </w:style>
  <w:style w:type="character" w:customStyle="1" w:styleId="FontStyle154">
    <w:name w:val="Font Style154"/>
    <w:basedOn w:val="Fuentedeprrafopredeter"/>
    <w:uiPriority w:val="99"/>
    <w:rsid w:val="00D04B72"/>
    <w:rPr>
      <w:rFonts w:ascii="Calibri" w:hAnsi="Calibri" w:cs="Calibri"/>
      <w:color w:val="000000"/>
      <w:sz w:val="18"/>
      <w:szCs w:val="18"/>
    </w:rPr>
  </w:style>
  <w:style w:type="table" w:customStyle="1" w:styleId="Tabladecuadrcula4-nfasis12">
    <w:name w:val="Tabla de cuadrícula 4 - Énfasis 12"/>
    <w:basedOn w:val="Tablanormal"/>
    <w:uiPriority w:val="49"/>
    <w:rsid w:val="00947C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locked/>
    <w:rsid w:val="003B70D5"/>
  </w:style>
  <w:style w:type="character" w:customStyle="1" w:styleId="Ttulo1Car">
    <w:name w:val="Título 1 Car"/>
    <w:basedOn w:val="Fuentedeprrafopredeter"/>
    <w:link w:val="Ttulo1"/>
    <w:uiPriority w:val="9"/>
    <w:rsid w:val="003F709C"/>
    <w:rPr>
      <w:rFonts w:asciiTheme="majorHAnsi" w:eastAsiaTheme="majorEastAsia" w:hAnsiTheme="majorHAnsi" w:cstheme="majorBidi"/>
      <w:b/>
      <w:bCs/>
      <w:color w:val="2F5496" w:themeColor="accent1" w:themeShade="BF"/>
      <w:sz w:val="28"/>
      <w:szCs w:val="28"/>
      <w:lang w:eastAsia="es-PE"/>
    </w:rPr>
  </w:style>
  <w:style w:type="character" w:customStyle="1" w:styleId="Ttulo2Car">
    <w:name w:val="Título 2 Car"/>
    <w:basedOn w:val="Fuentedeprrafopredeter"/>
    <w:link w:val="Ttulo2"/>
    <w:uiPriority w:val="9"/>
    <w:rsid w:val="003F709C"/>
    <w:rPr>
      <w:rFonts w:asciiTheme="majorHAnsi" w:eastAsiaTheme="majorEastAsia" w:hAnsiTheme="majorHAnsi" w:cstheme="majorBidi"/>
      <w:b/>
      <w:bCs/>
      <w:color w:val="4472C4" w:themeColor="accent1"/>
      <w:sz w:val="26"/>
      <w:szCs w:val="26"/>
      <w:lang w:eastAsia="es-PE"/>
    </w:rPr>
  </w:style>
  <w:style w:type="character" w:customStyle="1" w:styleId="Ttulo3Car">
    <w:name w:val="Título 3 Car"/>
    <w:basedOn w:val="Fuentedeprrafopredeter"/>
    <w:link w:val="Ttulo3"/>
    <w:uiPriority w:val="9"/>
    <w:semiHidden/>
    <w:rsid w:val="003F709C"/>
    <w:rPr>
      <w:rFonts w:asciiTheme="majorHAnsi" w:eastAsiaTheme="majorEastAsia" w:hAnsiTheme="majorHAnsi" w:cstheme="majorBidi"/>
      <w:b/>
      <w:bCs/>
      <w:color w:val="4472C4" w:themeColor="accent1"/>
      <w:lang w:eastAsia="es-PE"/>
    </w:rPr>
  </w:style>
  <w:style w:type="character" w:customStyle="1" w:styleId="Ttulo4Car">
    <w:name w:val="Título 4 Car"/>
    <w:basedOn w:val="Fuentedeprrafopredeter"/>
    <w:link w:val="Ttulo4"/>
    <w:uiPriority w:val="9"/>
    <w:semiHidden/>
    <w:rsid w:val="003F709C"/>
    <w:rPr>
      <w:rFonts w:asciiTheme="majorHAnsi" w:eastAsiaTheme="majorEastAsia" w:hAnsiTheme="majorHAnsi" w:cstheme="majorBidi"/>
      <w:b/>
      <w:bCs/>
      <w:i/>
      <w:iCs/>
      <w:color w:val="4472C4" w:themeColor="accent1"/>
      <w:lang w:eastAsia="es-PE"/>
    </w:rPr>
  </w:style>
  <w:style w:type="character" w:customStyle="1" w:styleId="Ttulo5Car">
    <w:name w:val="Título 5 Car"/>
    <w:basedOn w:val="Fuentedeprrafopredeter"/>
    <w:link w:val="Ttulo5"/>
    <w:uiPriority w:val="9"/>
    <w:semiHidden/>
    <w:rsid w:val="003F709C"/>
    <w:rPr>
      <w:rFonts w:asciiTheme="majorHAnsi" w:eastAsiaTheme="majorEastAsia" w:hAnsiTheme="majorHAnsi" w:cstheme="majorBidi"/>
      <w:color w:val="1F3763" w:themeColor="accent1" w:themeShade="7F"/>
      <w:lang w:eastAsia="es-PE"/>
    </w:rPr>
  </w:style>
  <w:style w:type="character" w:customStyle="1" w:styleId="Ttulo6Car">
    <w:name w:val="Título 6 Car"/>
    <w:basedOn w:val="Fuentedeprrafopredeter"/>
    <w:link w:val="Ttulo6"/>
    <w:uiPriority w:val="9"/>
    <w:semiHidden/>
    <w:rsid w:val="003F709C"/>
    <w:rPr>
      <w:rFonts w:asciiTheme="majorHAnsi" w:eastAsiaTheme="majorEastAsia" w:hAnsiTheme="majorHAnsi" w:cstheme="majorBidi"/>
      <w:i/>
      <w:iCs/>
      <w:color w:val="1F3763" w:themeColor="accent1" w:themeShade="7F"/>
      <w:lang w:eastAsia="es-PE"/>
    </w:rPr>
  </w:style>
  <w:style w:type="character" w:customStyle="1" w:styleId="Ttulo7Car">
    <w:name w:val="Título 7 Car"/>
    <w:basedOn w:val="Fuentedeprrafopredeter"/>
    <w:link w:val="Ttulo7"/>
    <w:uiPriority w:val="9"/>
    <w:semiHidden/>
    <w:rsid w:val="003F709C"/>
    <w:rPr>
      <w:rFonts w:asciiTheme="majorHAnsi" w:eastAsiaTheme="majorEastAsia" w:hAnsiTheme="majorHAnsi" w:cstheme="majorBidi"/>
      <w:i/>
      <w:iCs/>
      <w:color w:val="404040" w:themeColor="text1" w:themeTint="BF"/>
      <w:lang w:eastAsia="es-PE"/>
    </w:rPr>
  </w:style>
  <w:style w:type="character" w:customStyle="1" w:styleId="Ttulo8Car">
    <w:name w:val="Título 8 Car"/>
    <w:basedOn w:val="Fuentedeprrafopredeter"/>
    <w:link w:val="Ttulo8"/>
    <w:uiPriority w:val="9"/>
    <w:semiHidden/>
    <w:rsid w:val="003F709C"/>
    <w:rPr>
      <w:rFonts w:asciiTheme="majorHAnsi" w:eastAsiaTheme="majorEastAsia" w:hAnsiTheme="majorHAnsi" w:cstheme="majorBidi"/>
      <w:color w:val="404040" w:themeColor="text1" w:themeTint="BF"/>
      <w:sz w:val="20"/>
      <w:szCs w:val="20"/>
      <w:lang w:eastAsia="es-PE"/>
    </w:rPr>
  </w:style>
  <w:style w:type="character" w:customStyle="1" w:styleId="Ttulo9Car">
    <w:name w:val="Título 9 Car"/>
    <w:basedOn w:val="Fuentedeprrafopredeter"/>
    <w:link w:val="Ttulo9"/>
    <w:uiPriority w:val="9"/>
    <w:semiHidden/>
    <w:rsid w:val="003F709C"/>
    <w:rPr>
      <w:rFonts w:asciiTheme="majorHAnsi" w:eastAsiaTheme="majorEastAsia" w:hAnsiTheme="majorHAnsi" w:cstheme="majorBidi"/>
      <w:i/>
      <w:iCs/>
      <w:color w:val="404040" w:themeColor="text1" w:themeTint="BF"/>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FC86D-332F-4F3A-A212-AABAA5CB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758</Words>
  <Characters>4173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Cristian Rafael Reyes Guerrero</cp:lastModifiedBy>
  <cp:revision>13</cp:revision>
  <dcterms:created xsi:type="dcterms:W3CDTF">2020-02-21T16:46:00Z</dcterms:created>
  <dcterms:modified xsi:type="dcterms:W3CDTF">2020-02-24T14:35:00Z</dcterms:modified>
</cp:coreProperties>
</file>