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5252" w14:textId="66529719" w:rsidR="006F4794" w:rsidRPr="008B7024" w:rsidRDefault="006F4794" w:rsidP="006F4794">
      <w:pPr>
        <w:rPr>
          <w:rFonts w:ascii="Renfrew" w:hAnsi="Renfrew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DDBF28C" wp14:editId="19F4AC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8B7024">
        <w:rPr>
          <w:rFonts w:ascii="Renfrew" w:hAnsi="Renfrew"/>
          <w:sz w:val="18"/>
          <w:szCs w:val="18"/>
        </w:rPr>
        <w:t xml:space="preserve">     Coordinación III</w:t>
      </w:r>
      <w:r w:rsidRPr="008B7024">
        <w:rPr>
          <w:rFonts w:ascii="Renfrew" w:hAnsi="Renfrew" w:cs="Arial"/>
          <w:sz w:val="18"/>
          <w:szCs w:val="18"/>
        </w:rPr>
        <w:t xml:space="preserve"> Nivel </w:t>
      </w:r>
    </w:p>
    <w:p w14:paraId="05D1D907" w14:textId="77777777"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7F8EB9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E933D5A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52BBBAA" w14:textId="7D16C345" w:rsidR="006F4794" w:rsidRPr="008B7024" w:rsidRDefault="006F4794" w:rsidP="00846EA8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GUÍA DEL ALUMNO</w:t>
      </w:r>
    </w:p>
    <w:p w14:paraId="09CB4FC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DATOS GENERALES</w:t>
      </w:r>
    </w:p>
    <w:p w14:paraId="57C0A27E" w14:textId="77777777" w:rsidR="006F4794" w:rsidRPr="008B7024" w:rsidRDefault="006F4794" w:rsidP="006F4794">
      <w:pPr>
        <w:rPr>
          <w:rFonts w:ascii="Arial Narrow" w:hAnsi="Arial Narrow" w:cs="Arial"/>
          <w:b/>
          <w:sz w:val="18"/>
          <w:szCs w:val="18"/>
        </w:rPr>
      </w:pPr>
    </w:p>
    <w:p w14:paraId="142698C3" w14:textId="4CC09E57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TRIMESTRE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              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</w:t>
      </w:r>
      <w:r w:rsidR="00F556BD"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I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F553A0">
        <w:rPr>
          <w:rFonts w:ascii="Arial Narrow" w:hAnsi="Arial Narrow" w:cs="Arial"/>
          <w:b/>
          <w:bCs/>
          <w:sz w:val="18"/>
          <w:szCs w:val="18"/>
        </w:rPr>
        <w:t>I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 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</w:p>
    <w:p w14:paraId="27BF3447" w14:textId="3B8C27E2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CURSO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EDUCACIÓN FÍSICA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  </w:t>
      </w:r>
    </w:p>
    <w:p w14:paraId="6D454D8C" w14:textId="694C6CF8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GRADO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5</w:t>
      </w:r>
      <w:r w:rsidR="00F556BD" w:rsidRPr="008142DD">
        <w:rPr>
          <w:rFonts w:ascii="Arial Narrow" w:hAnsi="Arial Narrow" w:cs="Arial"/>
          <w:b/>
          <w:bCs/>
          <w:sz w:val="18"/>
          <w:szCs w:val="18"/>
        </w:rPr>
        <w:t>TO “A” y</w:t>
      </w:r>
      <w:r w:rsidR="003136C8" w:rsidRPr="008142DD">
        <w:rPr>
          <w:rFonts w:ascii="Arial Narrow" w:hAnsi="Arial Narrow" w:cs="Arial"/>
          <w:b/>
          <w:bCs/>
          <w:sz w:val="18"/>
          <w:szCs w:val="18"/>
        </w:rPr>
        <w:t xml:space="preserve"> “B”</w:t>
      </w:r>
    </w:p>
    <w:p w14:paraId="16BCF830" w14:textId="268B8B25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PROFESOR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LIC. FLAVIO YGNACIO TORRES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</w:p>
    <w:p w14:paraId="6A89F485" w14:textId="50B60D61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HORAS SEMANALES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             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ab/>
        <w:t>: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0</w:t>
      </w:r>
      <w:r w:rsidR="008B7024" w:rsidRPr="008142DD">
        <w:rPr>
          <w:rFonts w:ascii="Arial Narrow" w:hAnsi="Arial Narrow" w:cs="Arial"/>
          <w:b/>
          <w:bCs/>
          <w:sz w:val="18"/>
          <w:szCs w:val="18"/>
        </w:rPr>
        <w:t>4</w:t>
      </w:r>
    </w:p>
    <w:p w14:paraId="49767D2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UNIDADES DE LA ASIGNATURA</w:t>
      </w:r>
    </w:p>
    <w:p w14:paraId="61AC8ED8" w14:textId="77777777" w:rsidR="006F4794" w:rsidRPr="008B7024" w:rsidRDefault="006F4794" w:rsidP="006F4794">
      <w:pPr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6F4794" w:rsidRPr="008B7024" w14:paraId="7925AC1D" w14:textId="77777777" w:rsidTr="00A54B13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F0E576" w14:textId="77777777" w:rsidR="006F4794" w:rsidRPr="008B7024" w:rsidRDefault="006F4794" w:rsidP="00A214B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3B9FB669" w14:textId="23A3BCE6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 xml:space="preserve">UNIDAD </w:t>
            </w:r>
            <w:r w:rsidR="00F553A0"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</w:p>
        </w:tc>
      </w:tr>
      <w:tr w:rsidR="006F4794" w:rsidRPr="008B7024" w14:paraId="76F09A19" w14:textId="77777777" w:rsidTr="00845FA3">
        <w:trPr>
          <w:trHeight w:val="768"/>
        </w:trPr>
        <w:tc>
          <w:tcPr>
            <w:tcW w:w="1191" w:type="dxa"/>
            <w:vAlign w:val="center"/>
          </w:tcPr>
          <w:p w14:paraId="3548C9CD" w14:textId="5C35EB6C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8142DD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  <w:tc>
          <w:tcPr>
            <w:tcW w:w="5358" w:type="dxa"/>
            <w:vAlign w:val="center"/>
          </w:tcPr>
          <w:p w14:paraId="44727B4A" w14:textId="3B6243D2" w:rsidR="006F4794" w:rsidRPr="008B7024" w:rsidRDefault="008142DD" w:rsidP="00846EA8">
            <w:pPr>
              <w:pStyle w:val="Default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bookmarkStart w:id="0" w:name="_Hlk127948184"/>
            <w:r w:rsidRPr="00ED5A70">
              <w:rPr>
                <w:rFonts w:ascii="Arial Narrow" w:hAnsi="Arial Narrow"/>
                <w:b/>
                <w:sz w:val="20"/>
                <w:szCs w:val="20"/>
              </w:rPr>
              <w:t>Practiquemos los fundamentos técnicos del basquetbol conservando limpio el espacio escolar y preservando el medio ambiente</w:t>
            </w:r>
            <w:bookmarkEnd w:id="0"/>
          </w:p>
        </w:tc>
      </w:tr>
    </w:tbl>
    <w:p w14:paraId="0754B795" w14:textId="77777777" w:rsidR="006F4794" w:rsidRPr="004627FE" w:rsidRDefault="006F4794" w:rsidP="006F4794">
      <w:pPr>
        <w:rPr>
          <w:rFonts w:ascii="Cambria" w:hAnsi="Cambria" w:cs="Arial"/>
          <w:sz w:val="2"/>
          <w:szCs w:val="18"/>
        </w:rPr>
      </w:pPr>
    </w:p>
    <w:p w14:paraId="58138467" w14:textId="77777777" w:rsidR="006F4794" w:rsidRPr="00CF68D7" w:rsidRDefault="006F4794" w:rsidP="006F4794">
      <w:pPr>
        <w:rPr>
          <w:rFonts w:ascii="Cambria" w:hAnsi="Cambria" w:cs="Arial"/>
          <w:sz w:val="18"/>
          <w:szCs w:val="18"/>
        </w:rPr>
      </w:pPr>
    </w:p>
    <w:p w14:paraId="510E852D" w14:textId="1E73ECD1" w:rsidR="00954F5A" w:rsidRPr="00BE7C3D" w:rsidRDefault="006F4794" w:rsidP="00846EA8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D77485">
        <w:rPr>
          <w:rFonts w:ascii="Cambria" w:hAnsi="Cambria" w:cs="Arial"/>
          <w:b/>
          <w:i/>
          <w:sz w:val="18"/>
          <w:szCs w:val="18"/>
        </w:rPr>
        <w:t>I</w:t>
      </w:r>
      <w:bookmarkStart w:id="1" w:name="_GoBack"/>
      <w:bookmarkEnd w:id="1"/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12B06C67" w14:textId="77777777" w:rsidR="00BE7C3D" w:rsidRPr="00846EA8" w:rsidRDefault="00BE7C3D" w:rsidP="00BE7C3D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46D9A35" w14:textId="77777777" w:rsidR="00BE7C3D" w:rsidRPr="002F18F0" w:rsidRDefault="00954F5A" w:rsidP="00BE7C3D">
      <w:pPr>
        <w:ind w:left="1418" w:hanging="1061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3.1. COMPETENCIA:    </w:t>
      </w:r>
      <w:r w:rsidRPr="002F18F0">
        <w:rPr>
          <w:rFonts w:ascii="Arial Narrow" w:hAnsi="Arial Narrow" w:cs="Arial"/>
          <w:b/>
          <w:sz w:val="18"/>
          <w:szCs w:val="18"/>
        </w:rPr>
        <w:t>SE DESENVUELVE DE MANERA AUTÓNOMA A TRAVÉS</w:t>
      </w:r>
    </w:p>
    <w:p w14:paraId="37FCC26F" w14:textId="701A3376" w:rsidR="00954F5A" w:rsidRPr="008B7024" w:rsidRDefault="00BE7C3D" w:rsidP="00BE7C3D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2F18F0">
        <w:rPr>
          <w:rFonts w:ascii="Arial Narrow" w:hAnsi="Arial Narrow" w:cs="Arial"/>
          <w:b/>
          <w:sz w:val="18"/>
          <w:szCs w:val="18"/>
        </w:rPr>
        <w:tab/>
        <w:t xml:space="preserve"> </w:t>
      </w:r>
      <w:r w:rsidR="002F18F0">
        <w:rPr>
          <w:rFonts w:ascii="Arial Narrow" w:hAnsi="Arial Narrow" w:cs="Arial"/>
          <w:b/>
          <w:sz w:val="18"/>
          <w:szCs w:val="18"/>
        </w:rPr>
        <w:t xml:space="preserve">               </w:t>
      </w:r>
      <w:r w:rsidRPr="002F18F0">
        <w:rPr>
          <w:rFonts w:ascii="Arial Narrow" w:hAnsi="Arial Narrow" w:cs="Arial"/>
          <w:b/>
          <w:sz w:val="18"/>
          <w:szCs w:val="18"/>
        </w:rPr>
        <w:t xml:space="preserve"> DE SU MOTRICIDAD.</w:t>
      </w:r>
      <w:r w:rsidR="00954F5A" w:rsidRPr="008B7024">
        <w:rPr>
          <w:rFonts w:ascii="Arial Narrow" w:hAnsi="Arial Narrow" w:cs="Arial"/>
          <w:b/>
          <w:sz w:val="20"/>
          <w:szCs w:val="20"/>
        </w:rPr>
        <w:t xml:space="preserve"> </w:t>
      </w:r>
      <w:r w:rsidRPr="008B7024">
        <w:rPr>
          <w:rFonts w:ascii="Arial Narrow" w:hAnsi="Arial Narrow" w:cs="Arial"/>
          <w:b/>
          <w:sz w:val="20"/>
          <w:szCs w:val="20"/>
        </w:rPr>
        <w:t xml:space="preserve">       </w:t>
      </w:r>
    </w:p>
    <w:p w14:paraId="76BBE274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3.2.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20EB7CF2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Comprende su cuerpo </w:t>
      </w:r>
    </w:p>
    <w:p w14:paraId="05250CAF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Se expresa corporalmente </w:t>
      </w:r>
    </w:p>
    <w:p w14:paraId="796454F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3.3. COMPETENCIA:    ASUME UNA VIDA SALUDABLE</w:t>
      </w:r>
    </w:p>
    <w:p w14:paraId="191C54D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3.4.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6EEF45C5" w14:textId="741A8A28" w:rsidR="00954F5A" w:rsidRPr="008B7024" w:rsidRDefault="00954F5A" w:rsidP="00BE7C3D">
      <w:pPr>
        <w:pStyle w:val="Default"/>
        <w:numPr>
          <w:ilvl w:val="0"/>
          <w:numId w:val="10"/>
        </w:numPr>
        <w:ind w:left="993" w:hanging="284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Comprende las relaciones entre la actividad física, alimentación, postura e higiene corporal y la salud.</w:t>
      </w:r>
    </w:p>
    <w:p w14:paraId="6C5480F6" w14:textId="77777777" w:rsidR="00954F5A" w:rsidRPr="008B7024" w:rsidRDefault="00954F5A" w:rsidP="00954F5A">
      <w:pPr>
        <w:pStyle w:val="Default"/>
        <w:numPr>
          <w:ilvl w:val="0"/>
          <w:numId w:val="10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Incorpora prácticas que mejoran su calidad de vida </w:t>
      </w:r>
    </w:p>
    <w:p w14:paraId="2182F3BB" w14:textId="55538B13" w:rsidR="003136C8" w:rsidRPr="002F18F0" w:rsidRDefault="00954F5A" w:rsidP="00BE7C3D">
      <w:pPr>
        <w:ind w:left="2127" w:hanging="1770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3.5. COMPETENCIA:    </w:t>
      </w:r>
      <w:r w:rsidRPr="002F18F0">
        <w:rPr>
          <w:rFonts w:ascii="Arial Narrow" w:hAnsi="Arial Narrow" w:cs="Arial"/>
          <w:b/>
          <w:sz w:val="18"/>
          <w:szCs w:val="18"/>
        </w:rPr>
        <w:t xml:space="preserve">INTERACTÚA A TRAVÉS DE SUS HABILIDADES </w:t>
      </w:r>
      <w:r w:rsidR="003136C8" w:rsidRPr="002F18F0">
        <w:rPr>
          <w:rFonts w:ascii="Arial Narrow" w:hAnsi="Arial Narrow" w:cs="Arial"/>
          <w:b/>
          <w:sz w:val="18"/>
          <w:szCs w:val="18"/>
        </w:rPr>
        <w:t xml:space="preserve">  </w:t>
      </w:r>
      <w:r w:rsidR="002F18F0">
        <w:rPr>
          <w:rFonts w:ascii="Arial Narrow" w:hAnsi="Arial Narrow" w:cs="Arial"/>
          <w:b/>
          <w:sz w:val="18"/>
          <w:szCs w:val="18"/>
        </w:rPr>
        <w:t>SOCIOMOTRICES</w:t>
      </w:r>
    </w:p>
    <w:p w14:paraId="00E45AE0" w14:textId="24A59D96" w:rsidR="00954F5A" w:rsidRPr="002F18F0" w:rsidRDefault="003136C8" w:rsidP="00BE7C3D">
      <w:pPr>
        <w:ind w:left="2127" w:hanging="1770"/>
        <w:rPr>
          <w:rFonts w:ascii="Arial Narrow" w:hAnsi="Arial Narrow" w:cs="Arial"/>
          <w:b/>
          <w:sz w:val="18"/>
          <w:szCs w:val="18"/>
        </w:rPr>
      </w:pPr>
      <w:r w:rsidRPr="002F18F0">
        <w:rPr>
          <w:rFonts w:ascii="Arial Narrow" w:hAnsi="Arial Narrow" w:cs="Arial"/>
          <w:b/>
          <w:sz w:val="18"/>
          <w:szCs w:val="18"/>
        </w:rPr>
        <w:tab/>
        <w:t xml:space="preserve">     </w:t>
      </w:r>
      <w:r w:rsidR="00BE7C3D" w:rsidRPr="002F18F0">
        <w:rPr>
          <w:rFonts w:ascii="Arial Narrow" w:hAnsi="Arial Narrow" w:cs="Arial"/>
          <w:b/>
          <w:sz w:val="18"/>
          <w:szCs w:val="18"/>
        </w:rPr>
        <w:t xml:space="preserve">       </w:t>
      </w:r>
    </w:p>
    <w:p w14:paraId="537F0071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3.6.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4A40CA50" w14:textId="4EFABC5A" w:rsidR="00954F5A" w:rsidRPr="008B7024" w:rsidRDefault="00954F5A" w:rsidP="00954F5A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Se relaciona utilizando sus habilidades sociomotrices</w:t>
      </w:r>
    </w:p>
    <w:p w14:paraId="53BD0A2A" w14:textId="1452663D" w:rsidR="006F4794" w:rsidRPr="008B7024" w:rsidRDefault="00954F5A" w:rsidP="00CE755D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Crea y aplica estrategias y tácticas de juego</w:t>
      </w:r>
    </w:p>
    <w:p w14:paraId="7DFE7238" w14:textId="512E8710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>DURACIÓN:</w:t>
      </w:r>
      <w:r w:rsidRPr="008B7024">
        <w:rPr>
          <w:rFonts w:ascii="Arial Narrow" w:hAnsi="Arial Narrow" w:cs="Arial"/>
          <w:sz w:val="20"/>
          <w:szCs w:val="20"/>
          <w:lang w:val="es-MX"/>
        </w:rPr>
        <w:tab/>
      </w:r>
      <w:r w:rsidR="008142DD" w:rsidRPr="008142DD">
        <w:rPr>
          <w:rFonts w:ascii="Arial Narrow" w:hAnsi="Arial Narrow" w:cs="Arial"/>
          <w:b/>
          <w:bCs/>
          <w:sz w:val="20"/>
          <w:szCs w:val="20"/>
          <w:lang w:val="es-MX"/>
        </w:rPr>
        <w:t>Del 12 de junio al 28 de julio.</w:t>
      </w:r>
    </w:p>
    <w:p w14:paraId="2477690D" w14:textId="77777777" w:rsidR="00BE7C3D" w:rsidRPr="00BE7C3D" w:rsidRDefault="00BE7C3D" w:rsidP="00954F5A">
      <w:pPr>
        <w:ind w:left="24" w:firstLine="333"/>
        <w:rPr>
          <w:rFonts w:ascii="Arial" w:hAnsi="Arial" w:cs="Arial"/>
          <w:sz w:val="18"/>
          <w:szCs w:val="18"/>
        </w:rPr>
      </w:pPr>
    </w:p>
    <w:p w14:paraId="2570C482" w14:textId="20712A1D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CONTENIDOS FUNDAMENTALES </w:t>
      </w:r>
    </w:p>
    <w:p w14:paraId="56AB090F" w14:textId="7D246F31" w:rsidR="00A54B13" w:rsidRPr="008142DD" w:rsidRDefault="00A54B13" w:rsidP="00A54B13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142DD">
        <w:rPr>
          <w:rFonts w:ascii="Arial Narrow" w:hAnsi="Arial Narrow" w:cs="Arial"/>
          <w:b/>
          <w:bCs/>
          <w:sz w:val="20"/>
          <w:szCs w:val="20"/>
        </w:rPr>
        <w:t>Realiza ejercicios en forma individual para la activación de la totalidad corporal y elongación muscular.</w:t>
      </w:r>
    </w:p>
    <w:p w14:paraId="70947E8B" w14:textId="18ADA0F4" w:rsidR="008142DD" w:rsidRPr="008142DD" w:rsidRDefault="008142DD" w:rsidP="008142D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Conoce la reglamentación del basquetbol y desarrollo mis capacidades físicas a través de este deporte.</w:t>
      </w:r>
    </w:p>
    <w:p w14:paraId="3BE6400B" w14:textId="6097A54A" w:rsidR="008142DD" w:rsidRPr="008142DD" w:rsidRDefault="008142DD" w:rsidP="008142D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las técnicas del dribling con el balón en el basquetbol.</w:t>
      </w:r>
    </w:p>
    <w:p w14:paraId="580466BD" w14:textId="4ED0F53F" w:rsidR="008142DD" w:rsidRPr="008142DD" w:rsidRDefault="008142DD" w:rsidP="008142D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y las técnicas de los diferentes tipos de pases con el balón en el básquetbol.</w:t>
      </w:r>
    </w:p>
    <w:p w14:paraId="366DAADE" w14:textId="70B4044F" w:rsidR="008142DD" w:rsidRPr="008142DD" w:rsidRDefault="008142DD" w:rsidP="008142DD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y las técnicas de los diferentes tipos de lanzamientos con el balón en el básquetbol.</w:t>
      </w:r>
    </w:p>
    <w:p w14:paraId="6BBA47B2" w14:textId="5C7BA9A2" w:rsidR="008142DD" w:rsidRPr="008142DD" w:rsidRDefault="008142DD" w:rsidP="008142DD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Se ejecutará la evaluación del desarrollo de los fundamentos aprendidos y las técnicas de juego, con el balón en el básquetbol.</w:t>
      </w:r>
    </w:p>
    <w:p w14:paraId="2CDA1B36" w14:textId="77777777" w:rsidR="008142DD" w:rsidRPr="008142DD" w:rsidRDefault="008142DD" w:rsidP="008142DD">
      <w:pPr>
        <w:pStyle w:val="Prrafodelista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62BCC5C8" w14:textId="32C03545" w:rsidR="00846FBE" w:rsidRPr="008B7024" w:rsidRDefault="006F4794" w:rsidP="00846FB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ORIENTACIONES METODOLÓGICAS</w:t>
      </w:r>
    </w:p>
    <w:p w14:paraId="2F904648" w14:textId="34C3833F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 xml:space="preserve">1.- Es importante escuchar con mucha atención tanto en el aula como en el campo de </w:t>
      </w:r>
      <w:r w:rsidR="00846EA8" w:rsidRPr="008B7024">
        <w:rPr>
          <w:rFonts w:ascii="Arial Narrow" w:hAnsi="Arial Narrow" w:cs="Arial"/>
          <w:sz w:val="20"/>
          <w:szCs w:val="20"/>
        </w:rPr>
        <w:t>deportivo</w:t>
      </w:r>
      <w:r w:rsidRPr="008B7024">
        <w:rPr>
          <w:rFonts w:ascii="Arial Narrow" w:hAnsi="Arial Narrow" w:cs="Arial"/>
          <w:sz w:val="20"/>
          <w:szCs w:val="20"/>
        </w:rPr>
        <w:t>, las indicaciones que menciona el profesor en las cargas de trabajo, ya que facilitará el correcto desarrollo de las actividades y de tu aprendizaje.</w:t>
      </w:r>
    </w:p>
    <w:p w14:paraId="4CE4F885" w14:textId="6D8C32B0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2.-</w:t>
      </w:r>
      <w:r w:rsidRPr="008B7024">
        <w:rPr>
          <w:rFonts w:ascii="Arial Narrow" w:hAnsi="Arial Narrow" w:cs="Arial"/>
          <w:b/>
          <w:sz w:val="20"/>
          <w:szCs w:val="20"/>
        </w:rPr>
        <w:t>La presentación del kit de aseo y el traslado del aula a campo de</w:t>
      </w:r>
      <w:r w:rsidR="00846EA8" w:rsidRPr="008B7024">
        <w:rPr>
          <w:rFonts w:ascii="Arial Narrow" w:hAnsi="Arial Narrow" w:cs="Arial"/>
          <w:b/>
          <w:sz w:val="20"/>
          <w:szCs w:val="20"/>
        </w:rPr>
        <w:t>portivo</w:t>
      </w:r>
      <w:r w:rsidRPr="008B7024">
        <w:rPr>
          <w:rFonts w:ascii="Arial Narrow" w:hAnsi="Arial Narrow" w:cs="Arial"/>
          <w:b/>
          <w:sz w:val="20"/>
          <w:szCs w:val="20"/>
        </w:rPr>
        <w:t xml:space="preserve"> es un aspecto actitudinal importante, por lo tanto, nos trasladaremos en absoluto silencio al irnos y al regresar al aula. </w:t>
      </w:r>
    </w:p>
    <w:p w14:paraId="071EE148" w14:textId="226B4AEF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3.-</w:t>
      </w:r>
      <w:r w:rsidRPr="008B7024">
        <w:rPr>
          <w:rFonts w:ascii="Arial Narrow" w:hAnsi="Arial Narrow" w:cs="Arial"/>
          <w:b/>
          <w:color w:val="000000"/>
          <w:sz w:val="20"/>
          <w:szCs w:val="20"/>
        </w:rPr>
        <w:t>Puedes utilizar un polo totalmente blanco para la práctica deportiva o recreativa, pero recuerda que el uniforme completo es polo con la insignia del colegio, short blanco con rayas verdes, medias altas (no tobilleras) y zapatillas totalmente BLANCAS. (OBLIGATORIO)</w:t>
      </w:r>
    </w:p>
    <w:p w14:paraId="46B54E43" w14:textId="382D5038" w:rsidR="00846FBE" w:rsidRPr="008B7024" w:rsidRDefault="00846EA8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>.-</w:t>
      </w:r>
      <w:r w:rsidR="00846FBE" w:rsidRPr="008B7024">
        <w:rPr>
          <w:rFonts w:ascii="Arial Narrow" w:hAnsi="Arial Narrow" w:cs="Arial"/>
          <w:sz w:val="20"/>
          <w:szCs w:val="20"/>
        </w:rPr>
        <w:t>Para poder iniciar una sesión de clase es necesario contar con el uniforme completo de educación física, de lo contrario no podrá participar de la misma.</w:t>
      </w:r>
    </w:p>
    <w:p w14:paraId="3D6B4C89" w14:textId="116DBC23" w:rsidR="009E700C" w:rsidRPr="008B7024" w:rsidRDefault="009E700C" w:rsidP="00846FBE">
      <w:pPr>
        <w:tabs>
          <w:tab w:val="num" w:pos="720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5.-</w:t>
      </w:r>
      <w:r w:rsidRPr="008B7024">
        <w:rPr>
          <w:rFonts w:ascii="Arial Narrow" w:hAnsi="Arial Narrow" w:cs="Arial"/>
          <w:b/>
          <w:bCs/>
          <w:sz w:val="20"/>
          <w:szCs w:val="20"/>
        </w:rPr>
        <w:t xml:space="preserve"> En todas las clases es de carácter obligatorio el uso de las mascarillas, por nada se las deben sacar.</w:t>
      </w:r>
    </w:p>
    <w:p w14:paraId="348848A4" w14:textId="122067FA" w:rsidR="00846FBE" w:rsidRPr="008B7024" w:rsidRDefault="009E700C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6</w:t>
      </w:r>
      <w:r w:rsidR="00846FBE" w:rsidRPr="008B7024">
        <w:rPr>
          <w:rFonts w:ascii="Arial Narrow" w:hAnsi="Arial Narrow" w:cs="Arial"/>
          <w:sz w:val="20"/>
          <w:szCs w:val="20"/>
        </w:rPr>
        <w:t>.-Los alumnos que no alcancen los objetivos fundamentales trabajarán objetivos individuales de profundización.</w:t>
      </w:r>
    </w:p>
    <w:p w14:paraId="3F7A26DC" w14:textId="6DA4E651" w:rsidR="006F4794" w:rsidRPr="008B7024" w:rsidRDefault="009E700C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7</w:t>
      </w:r>
      <w:r w:rsidR="00846FBE" w:rsidRPr="008B7024">
        <w:rPr>
          <w:rFonts w:ascii="Arial Narrow" w:hAnsi="Arial Narrow" w:cs="Arial"/>
          <w:sz w:val="20"/>
          <w:szCs w:val="20"/>
        </w:rPr>
        <w:t>.-Una vez terminada la práctica los alumnos deberán participar en la</w:t>
      </w:r>
      <w:r w:rsidR="00846EA8" w:rsidRPr="008B7024">
        <w:rPr>
          <w:rFonts w:ascii="Arial Narrow" w:hAnsi="Arial Narrow" w:cs="Arial"/>
          <w:sz w:val="20"/>
          <w:szCs w:val="20"/>
        </w:rPr>
        <w:t xml:space="preserve"> actividad final </w:t>
      </w:r>
      <w:r w:rsidR="00846FBE" w:rsidRPr="008B7024">
        <w:rPr>
          <w:rFonts w:ascii="Arial Narrow" w:hAnsi="Arial Narrow" w:cs="Arial"/>
          <w:sz w:val="20"/>
          <w:szCs w:val="20"/>
        </w:rPr>
        <w:t xml:space="preserve">que el profesor les asigne. </w:t>
      </w:r>
    </w:p>
    <w:p w14:paraId="4C31A8FA" w14:textId="28ECF0EC" w:rsidR="006F4794" w:rsidRPr="008B7024" w:rsidRDefault="00846FBE" w:rsidP="00846FBE">
      <w:p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V.</w:t>
      </w:r>
      <w:r w:rsidR="00846EA8" w:rsidRPr="008B7024">
        <w:rPr>
          <w:rFonts w:ascii="Arial Narrow" w:hAnsi="Arial Narrow" w:cs="Arial"/>
          <w:b/>
          <w:i/>
          <w:sz w:val="20"/>
          <w:szCs w:val="20"/>
        </w:rPr>
        <w:t xml:space="preserve">      </w:t>
      </w:r>
      <w:r w:rsidR="006F4794" w:rsidRPr="008B7024">
        <w:rPr>
          <w:rFonts w:ascii="Arial Narrow" w:hAnsi="Arial Narrow" w:cs="Arial"/>
          <w:b/>
          <w:i/>
          <w:sz w:val="20"/>
          <w:szCs w:val="20"/>
        </w:rPr>
        <w:t>Recursos</w:t>
      </w:r>
      <w:r w:rsidRPr="008B7024">
        <w:rPr>
          <w:rFonts w:ascii="Arial Narrow" w:hAnsi="Arial Narrow" w:cs="Arial"/>
          <w:b/>
          <w:sz w:val="20"/>
          <w:szCs w:val="20"/>
        </w:rPr>
        <w:t>,</w:t>
      </w:r>
      <w:r w:rsidR="006F4794" w:rsidRPr="008B7024">
        <w:rPr>
          <w:rFonts w:ascii="Arial Narrow" w:hAnsi="Arial Narrow" w:cs="Arial"/>
          <w:b/>
          <w:sz w:val="20"/>
          <w:szCs w:val="20"/>
        </w:rPr>
        <w:t xml:space="preserve"> medios</w:t>
      </w:r>
      <w:r w:rsidRPr="008B7024">
        <w:rPr>
          <w:rFonts w:ascii="Arial Narrow" w:hAnsi="Arial Narrow" w:cs="Arial"/>
          <w:b/>
          <w:sz w:val="20"/>
          <w:szCs w:val="20"/>
        </w:rPr>
        <w:t xml:space="preserve"> y materiales.</w:t>
      </w:r>
    </w:p>
    <w:p w14:paraId="282C5D9B" w14:textId="4E988C50" w:rsidR="006F4794" w:rsidRPr="008B7024" w:rsidRDefault="006F4794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Power</w:t>
      </w:r>
      <w:r w:rsidR="00846FBE" w:rsidRPr="008B7024">
        <w:rPr>
          <w:rFonts w:ascii="Arial Narrow" w:hAnsi="Arial Narrow" w:cs="Arial"/>
          <w:sz w:val="20"/>
          <w:szCs w:val="20"/>
        </w:rPr>
        <w:t xml:space="preserve"> </w:t>
      </w:r>
      <w:r w:rsidRPr="008B7024">
        <w:rPr>
          <w:rFonts w:ascii="Arial Narrow" w:hAnsi="Arial Narrow" w:cs="Arial"/>
          <w:sz w:val="20"/>
          <w:szCs w:val="20"/>
        </w:rPr>
        <w:t>Point.</w:t>
      </w:r>
    </w:p>
    <w:p w14:paraId="3AEBC280" w14:textId="4D4BB67F" w:rsidR="00846FBE" w:rsidRPr="008B7024" w:rsidRDefault="00846FBE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Reglamentos.</w:t>
      </w:r>
    </w:p>
    <w:p w14:paraId="1B12CFAD" w14:textId="4600D242" w:rsidR="006F4794" w:rsidRPr="008B7024" w:rsidRDefault="00846FBE" w:rsidP="00A54B13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Material deportivo</w:t>
      </w:r>
    </w:p>
    <w:p w14:paraId="4D2D7E25" w14:textId="023A2428" w:rsidR="006F4794" w:rsidRPr="008B7024" w:rsidRDefault="00846EA8" w:rsidP="00A54B13">
      <w:pPr>
        <w:tabs>
          <w:tab w:val="num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VI. </w:t>
      </w:r>
      <w:r w:rsidRPr="008B7024">
        <w:rPr>
          <w:rFonts w:ascii="Arial Narrow" w:hAnsi="Arial Narrow" w:cs="Arial"/>
          <w:b/>
          <w:sz w:val="20"/>
          <w:szCs w:val="20"/>
        </w:rPr>
        <w:tab/>
      </w:r>
      <w:r w:rsidR="006F4794" w:rsidRPr="008B7024">
        <w:rPr>
          <w:rFonts w:ascii="Arial Narrow" w:hAnsi="Arial Narrow" w:cs="Arial"/>
          <w:b/>
          <w:sz w:val="20"/>
          <w:szCs w:val="20"/>
        </w:rPr>
        <w:t>SISTEMA DE EVALUACIÓN.</w:t>
      </w:r>
    </w:p>
    <w:p w14:paraId="654D3FF5" w14:textId="50A09AF6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Inicio</w:t>
      </w:r>
      <w:r w:rsidRPr="008B7024">
        <w:rPr>
          <w:rFonts w:ascii="Arial Narrow" w:hAnsi="Arial Narrow" w:cs="Arial"/>
          <w:i/>
          <w:sz w:val="20"/>
          <w:szCs w:val="20"/>
        </w:rPr>
        <w:t xml:space="preserve">: </w:t>
      </w:r>
      <w:r w:rsidR="00846EA8" w:rsidRPr="008B7024">
        <w:rPr>
          <w:rFonts w:ascii="Arial Narrow" w:eastAsia="SimSun" w:hAnsi="Arial Narrow" w:cs="Arial"/>
          <w:sz w:val="20"/>
          <w:szCs w:val="20"/>
          <w:lang w:eastAsia="zh-CN"/>
        </w:rPr>
        <w:t>Evaluación diagnostica, saberes previos</w:t>
      </w:r>
    </w:p>
    <w:p w14:paraId="5F9B9722" w14:textId="00C736FA" w:rsidR="006F4794" w:rsidRPr="008B7024" w:rsidRDefault="00C06CAF" w:rsidP="00C06CAF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Desarrollo.</w:t>
      </w:r>
      <w:r w:rsidRPr="008B7024">
        <w:rPr>
          <w:rFonts w:ascii="Arial Narrow" w:eastAsia="SimSun" w:hAnsi="Arial Narrow" w:cs="Arial"/>
          <w:sz w:val="20"/>
          <w:szCs w:val="20"/>
          <w:lang w:eastAsia="zh-CN"/>
        </w:rPr>
        <w:t xml:space="preserve"> Lista de cotejo, guía de observación, participación activa en clase.</w:t>
      </w:r>
    </w:p>
    <w:p w14:paraId="6F01DA3A" w14:textId="0E3AF651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8B7024">
        <w:rPr>
          <w:rFonts w:ascii="Arial Narrow" w:hAnsi="Arial Narrow"/>
          <w:b/>
          <w:i/>
          <w:sz w:val="20"/>
          <w:szCs w:val="20"/>
        </w:rPr>
        <w:t xml:space="preserve">Cierre: </w:t>
      </w:r>
      <w:r w:rsidR="00C06CAF" w:rsidRPr="008B7024">
        <w:rPr>
          <w:rFonts w:ascii="Arial Narrow" w:hAnsi="Arial Narrow"/>
          <w:bCs/>
          <w:iCs/>
          <w:sz w:val="20"/>
          <w:szCs w:val="20"/>
        </w:rPr>
        <w:t>Retroalimentación y evaluación de la unidad.</w:t>
      </w:r>
      <w:r w:rsidRPr="008B7024">
        <w:rPr>
          <w:rFonts w:ascii="Arial Narrow" w:hAnsi="Arial Narrow"/>
          <w:sz w:val="20"/>
          <w:szCs w:val="20"/>
        </w:rPr>
        <w:t xml:space="preserve"> </w:t>
      </w:r>
    </w:p>
    <w:p w14:paraId="5326CE52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6F4794" w:rsidRPr="008B7024" w14:paraId="48477CE8" w14:textId="77777777" w:rsidTr="00A214B6">
        <w:tc>
          <w:tcPr>
            <w:tcW w:w="1413" w:type="dxa"/>
          </w:tcPr>
          <w:p w14:paraId="12C608D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524DECE8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1286611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¿Qué se evaluará?</w:t>
            </w:r>
          </w:p>
        </w:tc>
      </w:tr>
      <w:tr w:rsidR="006F4794" w:rsidRPr="008B7024" w14:paraId="1B2755E0" w14:textId="77777777" w:rsidTr="00A214B6">
        <w:tc>
          <w:tcPr>
            <w:tcW w:w="1413" w:type="dxa"/>
            <w:vAlign w:val="center"/>
          </w:tcPr>
          <w:p w14:paraId="798FAA0B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Proceso</w:t>
            </w:r>
          </w:p>
        </w:tc>
        <w:tc>
          <w:tcPr>
            <w:tcW w:w="1276" w:type="dxa"/>
            <w:vAlign w:val="center"/>
          </w:tcPr>
          <w:p w14:paraId="177B5911" w14:textId="408260E3" w:rsidR="006F4794" w:rsidRPr="008B7024" w:rsidRDefault="006F4794" w:rsidP="00A214B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        </w:t>
            </w:r>
            <w:r w:rsidR="008142DD">
              <w:rPr>
                <w:rFonts w:ascii="Arial Narrow" w:hAnsi="Arial Narrow" w:cs="Arial"/>
                <w:b/>
                <w:i/>
                <w:sz w:val="20"/>
                <w:szCs w:val="20"/>
              </w:rPr>
              <w:t>8</w:t>
            </w: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529D874E" w14:textId="20B9D610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Evaluación del trabajo en el campo.</w:t>
            </w:r>
          </w:p>
          <w:p w14:paraId="005C9807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Trabajos de investigación Individuales.</w:t>
            </w:r>
          </w:p>
          <w:p w14:paraId="7B40EC1A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Monitoreo en las clases de educación física </w:t>
            </w:r>
          </w:p>
          <w:p w14:paraId="04AE9E0E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Control de tareas en cada sesión </w:t>
            </w:r>
          </w:p>
          <w:p w14:paraId="39F243A5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Examen de Control: al finalizar el desarrollo de objetivos fundamentales.</w:t>
            </w:r>
          </w:p>
          <w:p w14:paraId="72149865" w14:textId="4EE2171D" w:rsidR="006F4794" w:rsidRPr="008B7024" w:rsidRDefault="006F4794" w:rsidP="00A214B6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6F4794" w:rsidRPr="008B7024" w14:paraId="2C0F48EF" w14:textId="77777777" w:rsidTr="00A214B6">
        <w:tc>
          <w:tcPr>
            <w:tcW w:w="1413" w:type="dxa"/>
            <w:vAlign w:val="center"/>
          </w:tcPr>
          <w:p w14:paraId="4F163D8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434501" w14:textId="77C94293" w:rsidR="006F4794" w:rsidRPr="008B7024" w:rsidRDefault="008142DD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2</w:t>
            </w:r>
            <w:r w:rsidR="006F4794"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6BAEC7C" w14:textId="0DE420AC" w:rsidR="006F4794" w:rsidRPr="008B7024" w:rsidRDefault="00846FBE" w:rsidP="00A214B6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Evaluación de unidad</w:t>
            </w:r>
          </w:p>
        </w:tc>
      </w:tr>
      <w:tr w:rsidR="006F4794" w:rsidRPr="008B7024" w14:paraId="2AC901FE" w14:textId="77777777" w:rsidTr="00845FA3">
        <w:tc>
          <w:tcPr>
            <w:tcW w:w="1413" w:type="dxa"/>
          </w:tcPr>
          <w:p w14:paraId="616DC446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0FAE43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B58" w14:textId="77777777" w:rsidR="006F4794" w:rsidRPr="008B7024" w:rsidRDefault="006F4794" w:rsidP="00A214B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7C5E2AA3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4396A65A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05789D58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p w14:paraId="7F38F9DA" w14:textId="77777777" w:rsidR="006F4794" w:rsidRPr="008B7024" w:rsidRDefault="006F4794" w:rsidP="006F4794">
      <w:pPr>
        <w:rPr>
          <w:rFonts w:ascii="Arial Narrow" w:hAnsi="Arial Narrow"/>
          <w:sz w:val="20"/>
          <w:szCs w:val="20"/>
        </w:rPr>
      </w:pPr>
    </w:p>
    <w:p w14:paraId="47D62BF0" w14:textId="77777777" w:rsidR="006F4794" w:rsidRDefault="006F4794" w:rsidP="006F4794"/>
    <w:p w14:paraId="7E6066E2" w14:textId="77777777" w:rsidR="006F4794" w:rsidRDefault="006F4794" w:rsidP="006F4794"/>
    <w:p w14:paraId="5357DDFE" w14:textId="77777777" w:rsidR="006F4794" w:rsidRDefault="006F4794" w:rsidP="006F4794"/>
    <w:p w14:paraId="6CEC36B5" w14:textId="77777777" w:rsidR="006F4794" w:rsidRDefault="006F4794" w:rsidP="006F4794"/>
    <w:p w14:paraId="3CFBAB00" w14:textId="77777777"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F678F"/>
    <w:multiLevelType w:val="hybridMultilevel"/>
    <w:tmpl w:val="55AADB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520F05"/>
    <w:multiLevelType w:val="hybridMultilevel"/>
    <w:tmpl w:val="B518E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14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BE5C7C"/>
    <w:multiLevelType w:val="hybridMultilevel"/>
    <w:tmpl w:val="A014A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D0E8B"/>
    <w:multiLevelType w:val="hybridMultilevel"/>
    <w:tmpl w:val="44FE3A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10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8"/>
  </w:num>
  <w:num w:numId="19">
    <w:abstractNumId w:val="1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4"/>
    <w:rsid w:val="001D4E13"/>
    <w:rsid w:val="002F18F0"/>
    <w:rsid w:val="003136C8"/>
    <w:rsid w:val="00433288"/>
    <w:rsid w:val="006F4794"/>
    <w:rsid w:val="0080296A"/>
    <w:rsid w:val="008142DD"/>
    <w:rsid w:val="00845FA3"/>
    <w:rsid w:val="00846EA8"/>
    <w:rsid w:val="00846FBE"/>
    <w:rsid w:val="008B7024"/>
    <w:rsid w:val="00954F5A"/>
    <w:rsid w:val="009E700C"/>
    <w:rsid w:val="00A54B13"/>
    <w:rsid w:val="00BE7C3D"/>
    <w:rsid w:val="00C00FE1"/>
    <w:rsid w:val="00C06CAF"/>
    <w:rsid w:val="00CE755D"/>
    <w:rsid w:val="00D77485"/>
    <w:rsid w:val="00E65218"/>
    <w:rsid w:val="00EC4DBE"/>
    <w:rsid w:val="00F553A0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BEC4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A54B1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A54B1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Flavio Ygnacio Torres</cp:lastModifiedBy>
  <cp:revision>5</cp:revision>
  <dcterms:created xsi:type="dcterms:W3CDTF">2023-06-04T12:34:00Z</dcterms:created>
  <dcterms:modified xsi:type="dcterms:W3CDTF">2023-06-06T17:47:00Z</dcterms:modified>
</cp:coreProperties>
</file>